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24A29" w14:textId="5EE28B9C" w:rsidR="00F01C28" w:rsidRDefault="00E166CC" w:rsidP="006F7462">
      <w:pPr>
        <w:pStyle w:val="Heading1"/>
        <w:jc w:val="both"/>
        <w:rPr>
          <w:rFonts w:asciiTheme="minorBidi" w:hAnsiTheme="minorBidi" w:cstheme="minorBidi"/>
          <w:b/>
          <w:bCs/>
          <w:sz w:val="28"/>
          <w:szCs w:val="28"/>
        </w:rPr>
      </w:pPr>
      <w:r w:rsidRPr="006F7462">
        <w:rPr>
          <w:rFonts w:asciiTheme="minorBidi" w:hAnsiTheme="minorBidi" w:cstheme="minorBidi"/>
          <w:b/>
          <w:bCs/>
          <w:sz w:val="28"/>
          <w:szCs w:val="28"/>
        </w:rPr>
        <w:t>Milestone 1: Data Collection, Exploration, and Preprocessing</w:t>
      </w:r>
    </w:p>
    <w:p w14:paraId="70A789DE" w14:textId="77777777" w:rsidR="006F7462" w:rsidRPr="006F7462" w:rsidRDefault="006F7462" w:rsidP="006F7462">
      <w:pPr>
        <w:jc w:val="both"/>
      </w:pPr>
    </w:p>
    <w:p w14:paraId="7E7BFFDA" w14:textId="61E5AA7D" w:rsidR="009F523A" w:rsidRPr="006F7462" w:rsidRDefault="005B626B" w:rsidP="006F7462">
      <w:pPr>
        <w:pStyle w:val="Heading2"/>
        <w:jc w:val="both"/>
        <w:rPr>
          <w:rFonts w:asciiTheme="minorBidi" w:hAnsiTheme="minorBidi" w:cstheme="minorBidi"/>
          <w:b/>
          <w:bCs/>
          <w:color w:val="4472C4" w:themeColor="accent1"/>
        </w:rPr>
      </w:pPr>
      <w:hyperlink w:anchor="1-introduction" w:history="1">
        <w:r w:rsidR="009F523A" w:rsidRPr="006F7462">
          <w:rPr>
            <w:rFonts w:asciiTheme="minorBidi" w:hAnsiTheme="minorBidi" w:cstheme="minorBidi"/>
            <w:b/>
            <w:bCs/>
            <w:color w:val="4472C4" w:themeColor="accent1"/>
          </w:rPr>
          <w:t>1. Introduction</w:t>
        </w:r>
      </w:hyperlink>
    </w:p>
    <w:p w14:paraId="42CA5946" w14:textId="77777777" w:rsidR="00B22265" w:rsidRPr="006F7462" w:rsidRDefault="00B22265" w:rsidP="006F7462">
      <w:pPr>
        <w:jc w:val="both"/>
        <w:rPr>
          <w:rFonts w:asciiTheme="minorBidi" w:hAnsiTheme="minorBidi"/>
        </w:rPr>
      </w:pPr>
    </w:p>
    <w:p w14:paraId="5AC8126D" w14:textId="5724D716" w:rsidR="009F523A" w:rsidRPr="006F7462" w:rsidRDefault="006F7462"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1.1 </w:t>
      </w:r>
      <w:r w:rsidR="009F523A" w:rsidRPr="006F7462">
        <w:rPr>
          <w:rFonts w:asciiTheme="minorBidi" w:hAnsiTheme="minorBidi" w:cstheme="minorBidi"/>
          <w:color w:val="4472C4" w:themeColor="accent1"/>
          <w:sz w:val="22"/>
          <w:szCs w:val="22"/>
        </w:rPr>
        <w:t>Business Problem</w:t>
      </w:r>
    </w:p>
    <w:p w14:paraId="3C9897F5" w14:textId="77777777" w:rsidR="009F523A" w:rsidRPr="006F7462" w:rsidRDefault="009F523A" w:rsidP="006F7462">
      <w:p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rPr>
        <w:t>Retailers face two critical and interconnected challenges: accurately forecasting product demand and setting optimal prices. Poor demand prediction often results in excess inventory or stockouts, both of which impact profitability and customer satisfaction. Additionally, static pricing strategies fail to respond effectively to fluctuating demand, holidays, and customer behavior.</w:t>
      </w:r>
    </w:p>
    <w:p w14:paraId="51386320" w14:textId="65856F55" w:rsidR="00E22FFD" w:rsidRPr="006F7462" w:rsidRDefault="009F523A" w:rsidP="006F7462">
      <w:p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rPr>
        <w:t xml:space="preserve">This project addresses both challenges by building a </w:t>
      </w:r>
      <w:r w:rsidRPr="006F7462">
        <w:rPr>
          <w:rFonts w:asciiTheme="minorBidi" w:eastAsia="Times New Roman" w:hAnsiTheme="minorBidi"/>
          <w:b/>
          <w:bCs/>
        </w:rPr>
        <w:t>Demand Prediction Model</w:t>
      </w:r>
      <w:r w:rsidRPr="006F7462">
        <w:rPr>
          <w:rFonts w:asciiTheme="minorBidi" w:eastAsia="Times New Roman" w:hAnsiTheme="minorBidi"/>
        </w:rPr>
        <w:t xml:space="preserve"> and a </w:t>
      </w:r>
      <w:r w:rsidRPr="006F7462">
        <w:rPr>
          <w:rFonts w:asciiTheme="minorBidi" w:eastAsia="Times New Roman" w:hAnsiTheme="minorBidi"/>
          <w:b/>
          <w:bCs/>
        </w:rPr>
        <w:t>Dynamic Pricing Model</w:t>
      </w:r>
      <w:r w:rsidRPr="006F7462">
        <w:rPr>
          <w:rFonts w:asciiTheme="minorBidi" w:eastAsia="Times New Roman" w:hAnsiTheme="minorBidi"/>
        </w:rPr>
        <w:t xml:space="preserve"> tailored to the operations of </w:t>
      </w:r>
      <w:proofErr w:type="spellStart"/>
      <w:r w:rsidRPr="006F7462">
        <w:rPr>
          <w:rFonts w:asciiTheme="minorBidi" w:eastAsia="Times New Roman" w:hAnsiTheme="minorBidi"/>
          <w:b/>
          <w:bCs/>
        </w:rPr>
        <w:t>Corporaci</w:t>
      </w:r>
      <w:r w:rsidR="00746C87" w:rsidRPr="006F7462">
        <w:rPr>
          <w:rFonts w:asciiTheme="minorBidi" w:eastAsia="Times New Roman" w:hAnsiTheme="minorBidi"/>
          <w:b/>
          <w:bCs/>
        </w:rPr>
        <w:t>o</w:t>
      </w:r>
      <w:r w:rsidRPr="006F7462">
        <w:rPr>
          <w:rFonts w:asciiTheme="minorBidi" w:eastAsia="Times New Roman" w:hAnsiTheme="minorBidi"/>
          <w:b/>
          <w:bCs/>
        </w:rPr>
        <w:t>n</w:t>
      </w:r>
      <w:proofErr w:type="spellEnd"/>
      <w:r w:rsidR="00746C87" w:rsidRPr="006F7462">
        <w:rPr>
          <w:rFonts w:asciiTheme="minorBidi" w:eastAsia="Times New Roman" w:hAnsiTheme="minorBidi"/>
          <w:b/>
          <w:bCs/>
        </w:rPr>
        <w:t xml:space="preserve"> </w:t>
      </w:r>
      <w:proofErr w:type="spellStart"/>
      <w:r w:rsidRPr="006F7462">
        <w:rPr>
          <w:rFonts w:asciiTheme="minorBidi" w:eastAsia="Times New Roman" w:hAnsiTheme="minorBidi"/>
          <w:b/>
          <w:bCs/>
        </w:rPr>
        <w:t>Favorita</w:t>
      </w:r>
      <w:proofErr w:type="spellEnd"/>
      <w:r w:rsidRPr="006F7462">
        <w:rPr>
          <w:rFonts w:asciiTheme="minorBidi" w:eastAsia="Times New Roman" w:hAnsiTheme="minorBidi"/>
        </w:rPr>
        <w:t>, a major grocery retailer in Ecuador. By forecasting demand at a granular level and dynamically adjusting prices based on key variables, the project aims to help the company make data-driven decisions around inventory, promotions, and revenue optimization.</w:t>
      </w:r>
    </w:p>
    <w:p w14:paraId="53B2A3C5" w14:textId="6876E5F6" w:rsidR="00E22FFD" w:rsidRPr="006F7462" w:rsidRDefault="006F7462"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1.2 </w:t>
      </w:r>
      <w:r w:rsidR="00E22FFD" w:rsidRPr="006F7462">
        <w:rPr>
          <w:rFonts w:asciiTheme="minorBidi" w:hAnsiTheme="minorBidi" w:cstheme="minorBidi"/>
          <w:color w:val="4472C4" w:themeColor="accent1"/>
          <w:sz w:val="22"/>
          <w:szCs w:val="22"/>
        </w:rPr>
        <w:t xml:space="preserve">Project </w:t>
      </w:r>
      <w:r w:rsidR="00AD5D1D" w:rsidRPr="006F7462">
        <w:rPr>
          <w:rFonts w:asciiTheme="minorBidi" w:hAnsiTheme="minorBidi" w:cstheme="minorBidi"/>
          <w:color w:val="4472C4" w:themeColor="accent1"/>
          <w:sz w:val="22"/>
          <w:szCs w:val="22"/>
        </w:rPr>
        <w:t>Goal</w:t>
      </w:r>
    </w:p>
    <w:p w14:paraId="4B57938B" w14:textId="76E10AE4" w:rsidR="00E22FFD" w:rsidRPr="006F7462" w:rsidRDefault="00E22FFD" w:rsidP="006F7462">
      <w:p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rPr>
        <w:t xml:space="preserve">This project centers on </w:t>
      </w:r>
      <w:r w:rsidRPr="006F7462">
        <w:rPr>
          <w:rFonts w:asciiTheme="minorBidi" w:eastAsia="Times New Roman" w:hAnsiTheme="minorBidi"/>
          <w:b/>
          <w:bCs/>
        </w:rPr>
        <w:t>time series forecasting of unit sales</w:t>
      </w:r>
      <w:r w:rsidRPr="006F7462">
        <w:rPr>
          <w:rFonts w:asciiTheme="minorBidi" w:eastAsia="Times New Roman" w:hAnsiTheme="minorBidi"/>
        </w:rPr>
        <w:t xml:space="preserve"> for </w:t>
      </w:r>
      <w:proofErr w:type="spellStart"/>
      <w:r w:rsidRPr="006F7462">
        <w:rPr>
          <w:rFonts w:asciiTheme="minorBidi" w:eastAsia="Times New Roman" w:hAnsiTheme="minorBidi"/>
          <w:b/>
          <w:bCs/>
        </w:rPr>
        <w:t>Corporación</w:t>
      </w:r>
      <w:proofErr w:type="spellEnd"/>
      <w:r w:rsidRPr="006F7462">
        <w:rPr>
          <w:rFonts w:asciiTheme="minorBidi" w:eastAsia="Times New Roman" w:hAnsiTheme="minorBidi"/>
          <w:b/>
          <w:bCs/>
        </w:rPr>
        <w:t xml:space="preserve"> </w:t>
      </w:r>
      <w:proofErr w:type="spellStart"/>
      <w:r w:rsidRPr="006F7462">
        <w:rPr>
          <w:rFonts w:asciiTheme="minorBidi" w:eastAsia="Times New Roman" w:hAnsiTheme="minorBidi"/>
          <w:b/>
          <w:bCs/>
        </w:rPr>
        <w:t>Favorita</w:t>
      </w:r>
      <w:proofErr w:type="spellEnd"/>
      <w:r w:rsidRPr="006F7462">
        <w:rPr>
          <w:rFonts w:asciiTheme="minorBidi" w:eastAsia="Times New Roman" w:hAnsiTheme="minorBidi"/>
        </w:rPr>
        <w:t xml:space="preserve"> using historical transaction data and external signals such as holidays and oil prices. The </w:t>
      </w:r>
      <w:proofErr w:type="gramStart"/>
      <w:r w:rsidRPr="006F7462">
        <w:rPr>
          <w:rFonts w:asciiTheme="minorBidi" w:eastAsia="Times New Roman" w:hAnsiTheme="minorBidi"/>
        </w:rPr>
        <w:t>ultimate goal</w:t>
      </w:r>
      <w:proofErr w:type="gramEnd"/>
      <w:r w:rsidRPr="006F7462">
        <w:rPr>
          <w:rFonts w:asciiTheme="minorBidi" w:eastAsia="Times New Roman" w:hAnsiTheme="minorBidi"/>
        </w:rPr>
        <w:t xml:space="preserve"> is to</w:t>
      </w:r>
      <w:r w:rsidR="00B26A23" w:rsidRPr="006F7462">
        <w:rPr>
          <w:rFonts w:asciiTheme="minorBidi" w:eastAsia="Times New Roman" w:hAnsiTheme="minorBidi"/>
        </w:rPr>
        <w:t>:</w:t>
      </w:r>
    </w:p>
    <w:p w14:paraId="79C40CA4" w14:textId="63CEE454" w:rsidR="00E22FFD" w:rsidRPr="006F7462" w:rsidRDefault="00F17F53" w:rsidP="006F7462">
      <w:p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b/>
          <w:bCs/>
        </w:rPr>
        <w:t>1-</w:t>
      </w:r>
      <w:r w:rsidR="00E22FFD" w:rsidRPr="006F7462">
        <w:rPr>
          <w:rFonts w:asciiTheme="minorBidi" w:eastAsia="Times New Roman" w:hAnsiTheme="minorBidi"/>
          <w:b/>
          <w:bCs/>
        </w:rPr>
        <w:t>Predict daily item-level sales</w:t>
      </w:r>
      <w:r w:rsidR="00E22FFD" w:rsidRPr="006F7462">
        <w:rPr>
          <w:rFonts w:asciiTheme="minorBidi" w:eastAsia="Times New Roman" w:hAnsiTheme="minorBidi"/>
        </w:rPr>
        <w:t xml:space="preserve"> for each store to support inventory management, staffing, and supply chain operations.</w:t>
      </w:r>
    </w:p>
    <w:p w14:paraId="25F1E0D8" w14:textId="77777777" w:rsidR="006F7462" w:rsidRDefault="00F17F53" w:rsidP="006F7462">
      <w:p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b/>
          <w:bCs/>
        </w:rPr>
        <w:t>2-</w:t>
      </w:r>
      <w:r w:rsidR="00E22FFD" w:rsidRPr="006F7462">
        <w:rPr>
          <w:rFonts w:asciiTheme="minorBidi" w:eastAsia="Times New Roman" w:hAnsiTheme="minorBidi"/>
          <w:b/>
          <w:bCs/>
        </w:rPr>
        <w:t>Design a dynamic pricing framework</w:t>
      </w:r>
      <w:r w:rsidR="00E22FFD" w:rsidRPr="006F7462">
        <w:rPr>
          <w:rFonts w:asciiTheme="minorBidi" w:eastAsia="Times New Roman" w:hAnsiTheme="minorBidi"/>
        </w:rPr>
        <w:t xml:space="preserve"> that adjusts product prices based on demand patterns, product attributes, seasonal trends, and macroeconomic indicators.</w:t>
      </w:r>
    </w:p>
    <w:p w14:paraId="2580C466" w14:textId="77777777" w:rsidR="006F7462" w:rsidRDefault="006F7462" w:rsidP="006F7462">
      <w:pPr>
        <w:spacing w:before="100" w:beforeAutospacing="1" w:after="100" w:afterAutospacing="1" w:line="360" w:lineRule="auto"/>
        <w:jc w:val="both"/>
        <w:rPr>
          <w:rFonts w:asciiTheme="minorBidi" w:eastAsia="Times New Roman" w:hAnsiTheme="minorBidi"/>
        </w:rPr>
      </w:pPr>
    </w:p>
    <w:p w14:paraId="5CDD47EB" w14:textId="77777777" w:rsidR="006F7462" w:rsidRDefault="006F7462" w:rsidP="006F7462">
      <w:pPr>
        <w:spacing w:before="100" w:beforeAutospacing="1" w:after="100" w:afterAutospacing="1" w:line="360" w:lineRule="auto"/>
        <w:jc w:val="both"/>
        <w:rPr>
          <w:rFonts w:asciiTheme="minorBidi" w:eastAsia="Times New Roman" w:hAnsiTheme="minorBidi"/>
        </w:rPr>
      </w:pPr>
    </w:p>
    <w:p w14:paraId="60B138D6" w14:textId="77777777" w:rsidR="006F7462" w:rsidRDefault="006F7462" w:rsidP="006F7462">
      <w:pPr>
        <w:spacing w:before="100" w:beforeAutospacing="1" w:after="100" w:afterAutospacing="1" w:line="360" w:lineRule="auto"/>
        <w:jc w:val="both"/>
        <w:rPr>
          <w:rFonts w:asciiTheme="minorBidi" w:eastAsia="Times New Roman" w:hAnsiTheme="minorBidi"/>
        </w:rPr>
      </w:pPr>
    </w:p>
    <w:p w14:paraId="30DEA544" w14:textId="77777777" w:rsidR="006F7462" w:rsidRDefault="006F7462" w:rsidP="006F7462">
      <w:pPr>
        <w:spacing w:before="100" w:beforeAutospacing="1" w:after="100" w:afterAutospacing="1" w:line="360" w:lineRule="auto"/>
        <w:jc w:val="both"/>
        <w:rPr>
          <w:rFonts w:asciiTheme="minorBidi" w:eastAsia="Times New Roman" w:hAnsiTheme="minorBidi"/>
        </w:rPr>
      </w:pPr>
    </w:p>
    <w:p w14:paraId="39145FE0" w14:textId="09DE5139" w:rsidR="006F7462" w:rsidRDefault="00E22FFD" w:rsidP="006F7462">
      <w:p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rPr>
        <w:lastRenderedPageBreak/>
        <w:t>Specifically, the goal of Milestone 1 is to prepare the data for future modeling by:</w:t>
      </w:r>
    </w:p>
    <w:p w14:paraId="11B70F6A" w14:textId="59552525" w:rsidR="00E22FFD" w:rsidRPr="006F7462" w:rsidRDefault="00E22FFD" w:rsidP="006F7462">
      <w:pPr>
        <w:pStyle w:val="ListParagraph"/>
        <w:numPr>
          <w:ilvl w:val="0"/>
          <w:numId w:val="28"/>
        </w:num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rPr>
        <w:t>Collecting and understanding all relevant datasets.</w:t>
      </w:r>
    </w:p>
    <w:p w14:paraId="36D7181F" w14:textId="77777777" w:rsidR="00E22FFD" w:rsidRPr="006F7462" w:rsidRDefault="00E22FFD" w:rsidP="006F7462">
      <w:pPr>
        <w:pStyle w:val="ListParagraph"/>
        <w:numPr>
          <w:ilvl w:val="0"/>
          <w:numId w:val="28"/>
        </w:num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rPr>
        <w:t>Cleaning the data, handling missing values, and correcting data types.</w:t>
      </w:r>
    </w:p>
    <w:p w14:paraId="74C52318" w14:textId="77777777" w:rsidR="00E22FFD" w:rsidRPr="006F7462" w:rsidRDefault="00E22FFD" w:rsidP="006F7462">
      <w:pPr>
        <w:pStyle w:val="ListParagraph"/>
        <w:numPr>
          <w:ilvl w:val="0"/>
          <w:numId w:val="28"/>
        </w:num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rPr>
        <w:t>Exploring the data through descriptive statistics and visualizations.</w:t>
      </w:r>
    </w:p>
    <w:p w14:paraId="571CE06D" w14:textId="77777777" w:rsidR="006F7462" w:rsidRDefault="00E22FFD" w:rsidP="006F7462">
      <w:pPr>
        <w:pStyle w:val="ListParagraph"/>
        <w:numPr>
          <w:ilvl w:val="0"/>
          <w:numId w:val="28"/>
        </w:num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rPr>
        <w:t>Identifying key patterns, trends, and anomalies in sales behavior.</w:t>
      </w:r>
    </w:p>
    <w:p w14:paraId="38078B71" w14:textId="77777777" w:rsidR="006F7462" w:rsidRDefault="00E22FFD" w:rsidP="006F7462">
      <w:pPr>
        <w:pStyle w:val="ListParagraph"/>
        <w:numPr>
          <w:ilvl w:val="0"/>
          <w:numId w:val="28"/>
        </w:num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rPr>
        <w:t>Testing business hypotheses related to seasonality, promotions, and store/item attributes.</w:t>
      </w:r>
    </w:p>
    <w:p w14:paraId="73F0D864" w14:textId="72621689" w:rsidR="009F523A" w:rsidRPr="006F7462" w:rsidRDefault="00E22FFD" w:rsidP="006F7462">
      <w:pPr>
        <w:pStyle w:val="ListParagraph"/>
        <w:numPr>
          <w:ilvl w:val="0"/>
          <w:numId w:val="28"/>
        </w:num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rPr>
        <w:t>Merging datasets to create a consistent and clean base for future modeling.</w:t>
      </w:r>
    </w:p>
    <w:p w14:paraId="50DF7FA7" w14:textId="44ABA3B5" w:rsidR="00E03B4C" w:rsidRPr="006F7462" w:rsidRDefault="006F7462" w:rsidP="006F7462">
      <w:pPr>
        <w:pStyle w:val="Heading3"/>
        <w:spacing w:line="360" w:lineRule="auto"/>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1.3 </w:t>
      </w:r>
      <w:r w:rsidR="00E03B4C" w:rsidRPr="006F7462">
        <w:rPr>
          <w:rFonts w:asciiTheme="minorBidi" w:hAnsiTheme="minorBidi" w:cstheme="minorBidi"/>
          <w:color w:val="4472C4" w:themeColor="accent1"/>
          <w:sz w:val="22"/>
          <w:szCs w:val="22"/>
        </w:rPr>
        <w:t xml:space="preserve">Dataset </w:t>
      </w:r>
      <w:r w:rsidR="00AD5D1D" w:rsidRPr="006F7462">
        <w:rPr>
          <w:rFonts w:asciiTheme="minorBidi" w:hAnsiTheme="minorBidi" w:cstheme="minorBidi"/>
          <w:color w:val="4472C4" w:themeColor="accent1"/>
          <w:sz w:val="22"/>
          <w:szCs w:val="22"/>
        </w:rPr>
        <w:t>Overview</w:t>
      </w:r>
    </w:p>
    <w:p w14:paraId="7DBF7BF4" w14:textId="3FFE2079" w:rsidR="00410288" w:rsidRPr="006F7462" w:rsidRDefault="00410288" w:rsidP="006F7462">
      <w:pPr>
        <w:spacing w:before="100" w:beforeAutospacing="1" w:after="100" w:afterAutospacing="1" w:line="360" w:lineRule="auto"/>
        <w:jc w:val="both"/>
        <w:rPr>
          <w:rFonts w:asciiTheme="minorBidi" w:hAnsiTheme="minorBidi"/>
        </w:rPr>
      </w:pPr>
      <w:r w:rsidRPr="006F7462">
        <w:rPr>
          <w:rFonts w:asciiTheme="minorBidi" w:hAnsiTheme="minorBidi"/>
        </w:rPr>
        <w:t xml:space="preserve">The dataset for this project comes from a Kaggle competition hosted by </w:t>
      </w:r>
      <w:proofErr w:type="spellStart"/>
      <w:r w:rsidRPr="006F7462">
        <w:rPr>
          <w:rStyle w:val="Strong"/>
          <w:rFonts w:asciiTheme="minorBidi" w:hAnsiTheme="minorBidi"/>
        </w:rPr>
        <w:t>Corporaci</w:t>
      </w:r>
      <w:r w:rsidR="00F17F53" w:rsidRPr="006F7462">
        <w:rPr>
          <w:rStyle w:val="Strong"/>
          <w:rFonts w:asciiTheme="minorBidi" w:hAnsiTheme="minorBidi"/>
        </w:rPr>
        <w:t>o</w:t>
      </w:r>
      <w:r w:rsidRPr="006F7462">
        <w:rPr>
          <w:rStyle w:val="Strong"/>
          <w:rFonts w:asciiTheme="minorBidi" w:hAnsiTheme="minorBidi"/>
        </w:rPr>
        <w:t>n</w:t>
      </w:r>
      <w:proofErr w:type="spellEnd"/>
      <w:r w:rsidRPr="006F7462">
        <w:rPr>
          <w:rStyle w:val="Strong"/>
          <w:rFonts w:asciiTheme="minorBidi" w:hAnsiTheme="minorBidi"/>
        </w:rPr>
        <w:t xml:space="preserve"> </w:t>
      </w:r>
      <w:proofErr w:type="spellStart"/>
      <w:r w:rsidRPr="006F7462">
        <w:rPr>
          <w:rStyle w:val="Strong"/>
          <w:rFonts w:asciiTheme="minorBidi" w:hAnsiTheme="minorBidi"/>
        </w:rPr>
        <w:t>Favorita</w:t>
      </w:r>
      <w:proofErr w:type="spellEnd"/>
      <w:r w:rsidRPr="006F7462">
        <w:rPr>
          <w:rFonts w:asciiTheme="minorBidi" w:hAnsiTheme="minorBidi"/>
        </w:rPr>
        <w:t>, a grocery retailer in Ecuador. It includes multi-year time series data designed to support forecasting of daily product family sales across various stores.</w:t>
      </w:r>
    </w:p>
    <w:p w14:paraId="36033188" w14:textId="0C5F88FD" w:rsidR="00410288" w:rsidRPr="006F7462" w:rsidRDefault="006F7462" w:rsidP="006F7462">
      <w:pPr>
        <w:pStyle w:val="Heading4"/>
        <w:jc w:val="both"/>
        <w:rPr>
          <w:rFonts w:asciiTheme="minorBidi" w:hAnsiTheme="minorBidi" w:cstheme="minorBidi"/>
          <w:i w:val="0"/>
          <w:iCs w:val="0"/>
          <w:color w:val="4472C4" w:themeColor="accent1"/>
        </w:rPr>
      </w:pPr>
      <w:r w:rsidRPr="006F7462">
        <w:rPr>
          <w:rStyle w:val="Strong"/>
          <w:rFonts w:asciiTheme="minorBidi" w:hAnsiTheme="minorBidi" w:cstheme="minorBidi"/>
          <w:i w:val="0"/>
          <w:iCs w:val="0"/>
          <w:color w:val="4472C4" w:themeColor="accent1"/>
        </w:rPr>
        <w:t xml:space="preserve">1.4 </w:t>
      </w:r>
      <w:r w:rsidR="00410288" w:rsidRPr="006F7462">
        <w:rPr>
          <w:rStyle w:val="Strong"/>
          <w:rFonts w:asciiTheme="minorBidi" w:hAnsiTheme="minorBidi" w:cstheme="minorBidi"/>
          <w:i w:val="0"/>
          <w:iCs w:val="0"/>
          <w:color w:val="4472C4" w:themeColor="accent1"/>
        </w:rPr>
        <w:t>Key Files</w:t>
      </w:r>
    </w:p>
    <w:p w14:paraId="33900BD8" w14:textId="77777777" w:rsidR="00410288" w:rsidRPr="006F7462" w:rsidRDefault="00410288" w:rsidP="006F7462">
      <w:pPr>
        <w:spacing w:before="100" w:beforeAutospacing="1" w:after="100" w:afterAutospacing="1" w:line="360" w:lineRule="auto"/>
        <w:jc w:val="both"/>
        <w:rPr>
          <w:rFonts w:asciiTheme="minorBidi" w:hAnsiTheme="minorBidi"/>
        </w:rPr>
      </w:pPr>
      <w:r w:rsidRPr="006F7462">
        <w:rPr>
          <w:rStyle w:val="HTMLCode"/>
          <w:rFonts w:asciiTheme="minorBidi" w:eastAsiaTheme="minorHAnsi" w:hAnsiTheme="minorBidi" w:cstheme="minorBidi"/>
          <w:b/>
          <w:bCs/>
          <w:sz w:val="22"/>
          <w:szCs w:val="22"/>
        </w:rPr>
        <w:t>train.csv</w:t>
      </w:r>
      <w:r w:rsidRPr="006F7462">
        <w:rPr>
          <w:rFonts w:asciiTheme="minorBidi" w:hAnsiTheme="minorBidi"/>
        </w:rPr>
        <w:t xml:space="preserve">: Contains historical sales data, including </w:t>
      </w:r>
      <w:r w:rsidRPr="006F7462">
        <w:rPr>
          <w:rStyle w:val="HTMLCode"/>
          <w:rFonts w:asciiTheme="minorBidi" w:eastAsiaTheme="minorHAnsi" w:hAnsiTheme="minorBidi" w:cstheme="minorBidi"/>
          <w:b/>
          <w:bCs/>
          <w:sz w:val="22"/>
          <w:szCs w:val="22"/>
        </w:rPr>
        <w:t>date</w:t>
      </w:r>
      <w:r w:rsidRPr="006F7462">
        <w:rPr>
          <w:rFonts w:asciiTheme="minorBidi" w:hAnsiTheme="minorBidi"/>
          <w:b/>
          <w:bCs/>
        </w:rPr>
        <w:t xml:space="preserve">, </w:t>
      </w:r>
      <w:proofErr w:type="spellStart"/>
      <w:r w:rsidRPr="006F7462">
        <w:rPr>
          <w:rStyle w:val="HTMLCode"/>
          <w:rFonts w:asciiTheme="minorBidi" w:eastAsiaTheme="minorHAnsi" w:hAnsiTheme="minorBidi" w:cstheme="minorBidi"/>
          <w:b/>
          <w:bCs/>
          <w:sz w:val="22"/>
          <w:szCs w:val="22"/>
        </w:rPr>
        <w:t>store_nbr</w:t>
      </w:r>
      <w:proofErr w:type="spellEnd"/>
      <w:r w:rsidRPr="006F7462">
        <w:rPr>
          <w:rFonts w:asciiTheme="minorBidi" w:hAnsiTheme="minorBidi"/>
          <w:b/>
          <w:bCs/>
        </w:rPr>
        <w:t xml:space="preserve">, </w:t>
      </w:r>
      <w:r w:rsidRPr="006F7462">
        <w:rPr>
          <w:rStyle w:val="HTMLCode"/>
          <w:rFonts w:asciiTheme="minorBidi" w:eastAsiaTheme="minorHAnsi" w:hAnsiTheme="minorBidi" w:cstheme="minorBidi"/>
          <w:b/>
          <w:bCs/>
          <w:sz w:val="22"/>
          <w:szCs w:val="22"/>
        </w:rPr>
        <w:t>family</w:t>
      </w:r>
      <w:r w:rsidRPr="006F7462">
        <w:rPr>
          <w:rFonts w:asciiTheme="minorBidi" w:hAnsiTheme="minorBidi"/>
          <w:b/>
          <w:bCs/>
        </w:rPr>
        <w:t xml:space="preserve">, </w:t>
      </w:r>
      <w:r w:rsidRPr="006F7462">
        <w:rPr>
          <w:rFonts w:asciiTheme="minorBidi" w:hAnsiTheme="minorBidi"/>
        </w:rPr>
        <w:t>and</w:t>
      </w:r>
      <w:r w:rsidRPr="006F7462">
        <w:rPr>
          <w:rFonts w:asciiTheme="minorBidi" w:hAnsiTheme="minorBidi"/>
          <w:b/>
          <w:bCs/>
        </w:rPr>
        <w:t xml:space="preserve"> </w:t>
      </w:r>
      <w:proofErr w:type="spellStart"/>
      <w:r w:rsidRPr="006F7462">
        <w:rPr>
          <w:rStyle w:val="HTMLCode"/>
          <w:rFonts w:asciiTheme="minorBidi" w:eastAsiaTheme="minorHAnsi" w:hAnsiTheme="minorBidi" w:cstheme="minorBidi"/>
          <w:b/>
          <w:bCs/>
          <w:sz w:val="22"/>
          <w:szCs w:val="22"/>
        </w:rPr>
        <w:t>onpromotion</w:t>
      </w:r>
      <w:proofErr w:type="spellEnd"/>
      <w:r w:rsidRPr="006F7462">
        <w:rPr>
          <w:rFonts w:asciiTheme="minorBidi" w:hAnsiTheme="minorBidi"/>
        </w:rPr>
        <w:t xml:space="preserve"> status. The target variable is </w:t>
      </w:r>
      <w:r w:rsidRPr="006F7462">
        <w:rPr>
          <w:rStyle w:val="HTMLCode"/>
          <w:rFonts w:asciiTheme="minorBidi" w:eastAsiaTheme="minorHAnsi" w:hAnsiTheme="minorBidi" w:cstheme="minorBidi"/>
          <w:b/>
          <w:bCs/>
          <w:sz w:val="22"/>
          <w:szCs w:val="22"/>
        </w:rPr>
        <w:t>sales</w:t>
      </w:r>
      <w:r w:rsidRPr="006F7462">
        <w:rPr>
          <w:rFonts w:asciiTheme="minorBidi" w:hAnsiTheme="minorBidi"/>
        </w:rPr>
        <w:t xml:space="preserve">. The training dataset contains </w:t>
      </w:r>
      <w:r w:rsidRPr="006F7462">
        <w:rPr>
          <w:rStyle w:val="Strong"/>
          <w:rFonts w:asciiTheme="minorBidi" w:hAnsiTheme="minorBidi"/>
        </w:rPr>
        <w:t>3,000,888 entries</w:t>
      </w:r>
      <w:r w:rsidRPr="006F7462">
        <w:rPr>
          <w:rFonts w:asciiTheme="minorBidi" w:hAnsiTheme="minorBidi"/>
        </w:rPr>
        <w:t xml:space="preserve"> and </w:t>
      </w:r>
      <w:r w:rsidRPr="006F7462">
        <w:rPr>
          <w:rStyle w:val="Strong"/>
          <w:rFonts w:asciiTheme="minorBidi" w:hAnsiTheme="minorBidi"/>
        </w:rPr>
        <w:t>6 columns</w:t>
      </w:r>
      <w:r w:rsidRPr="006F7462">
        <w:rPr>
          <w:rFonts w:asciiTheme="minorBidi" w:hAnsiTheme="minorBidi"/>
        </w:rPr>
        <w:t xml:space="preserve">: </w:t>
      </w:r>
      <w:r w:rsidRPr="006F7462">
        <w:rPr>
          <w:rStyle w:val="HTMLCode"/>
          <w:rFonts w:asciiTheme="minorBidi" w:eastAsiaTheme="minorHAnsi" w:hAnsiTheme="minorBidi" w:cstheme="minorBidi"/>
          <w:b/>
          <w:bCs/>
          <w:sz w:val="22"/>
          <w:szCs w:val="22"/>
        </w:rPr>
        <w:t>id</w:t>
      </w:r>
      <w:r w:rsidRPr="006F7462">
        <w:rPr>
          <w:rFonts w:asciiTheme="minorBidi" w:hAnsiTheme="minorBidi"/>
          <w:b/>
          <w:bCs/>
        </w:rPr>
        <w:t xml:space="preserve">, </w:t>
      </w:r>
      <w:r w:rsidRPr="006F7462">
        <w:rPr>
          <w:rStyle w:val="HTMLCode"/>
          <w:rFonts w:asciiTheme="minorBidi" w:eastAsiaTheme="minorHAnsi" w:hAnsiTheme="minorBidi" w:cstheme="minorBidi"/>
          <w:b/>
          <w:bCs/>
          <w:sz w:val="22"/>
          <w:szCs w:val="22"/>
        </w:rPr>
        <w:t>date</w:t>
      </w:r>
      <w:r w:rsidRPr="006F7462">
        <w:rPr>
          <w:rFonts w:asciiTheme="minorBidi" w:hAnsiTheme="minorBidi"/>
          <w:b/>
          <w:bCs/>
        </w:rPr>
        <w:t xml:space="preserve">, </w:t>
      </w:r>
      <w:proofErr w:type="spellStart"/>
      <w:r w:rsidRPr="006F7462">
        <w:rPr>
          <w:rStyle w:val="HTMLCode"/>
          <w:rFonts w:asciiTheme="minorBidi" w:eastAsiaTheme="minorHAnsi" w:hAnsiTheme="minorBidi" w:cstheme="minorBidi"/>
          <w:b/>
          <w:bCs/>
          <w:sz w:val="22"/>
          <w:szCs w:val="22"/>
        </w:rPr>
        <w:t>store_nbr</w:t>
      </w:r>
      <w:proofErr w:type="spellEnd"/>
      <w:r w:rsidRPr="006F7462">
        <w:rPr>
          <w:rFonts w:asciiTheme="minorBidi" w:hAnsiTheme="minorBidi"/>
          <w:b/>
          <w:bCs/>
        </w:rPr>
        <w:t xml:space="preserve">, </w:t>
      </w:r>
      <w:r w:rsidRPr="006F7462">
        <w:rPr>
          <w:rStyle w:val="HTMLCode"/>
          <w:rFonts w:asciiTheme="minorBidi" w:eastAsiaTheme="minorHAnsi" w:hAnsiTheme="minorBidi" w:cstheme="minorBidi"/>
          <w:b/>
          <w:bCs/>
          <w:sz w:val="22"/>
          <w:szCs w:val="22"/>
        </w:rPr>
        <w:t>family</w:t>
      </w:r>
      <w:r w:rsidRPr="006F7462">
        <w:rPr>
          <w:rFonts w:asciiTheme="minorBidi" w:hAnsiTheme="minorBidi"/>
          <w:b/>
          <w:bCs/>
        </w:rPr>
        <w:t xml:space="preserve">, </w:t>
      </w:r>
      <w:r w:rsidRPr="006F7462">
        <w:rPr>
          <w:rStyle w:val="HTMLCode"/>
          <w:rFonts w:asciiTheme="minorBidi" w:eastAsiaTheme="minorHAnsi" w:hAnsiTheme="minorBidi" w:cstheme="minorBidi"/>
          <w:b/>
          <w:bCs/>
          <w:sz w:val="22"/>
          <w:szCs w:val="22"/>
        </w:rPr>
        <w:t>sales</w:t>
      </w:r>
      <w:r w:rsidRPr="006F7462">
        <w:rPr>
          <w:rFonts w:asciiTheme="minorBidi" w:hAnsiTheme="minorBidi"/>
          <w:b/>
          <w:bCs/>
        </w:rPr>
        <w:t xml:space="preserve">, </w:t>
      </w:r>
      <w:r w:rsidRPr="006F7462">
        <w:rPr>
          <w:rFonts w:asciiTheme="minorBidi" w:hAnsiTheme="minorBidi"/>
        </w:rPr>
        <w:t>and</w:t>
      </w:r>
      <w:r w:rsidRPr="006F7462">
        <w:rPr>
          <w:rFonts w:asciiTheme="minorBidi" w:hAnsiTheme="minorBidi"/>
          <w:b/>
          <w:bCs/>
        </w:rPr>
        <w:t xml:space="preserve"> </w:t>
      </w:r>
      <w:proofErr w:type="spellStart"/>
      <w:r w:rsidRPr="006F7462">
        <w:rPr>
          <w:rStyle w:val="HTMLCode"/>
          <w:rFonts w:asciiTheme="minorBidi" w:eastAsiaTheme="minorHAnsi" w:hAnsiTheme="minorBidi" w:cstheme="minorBidi"/>
          <w:b/>
          <w:bCs/>
          <w:sz w:val="22"/>
          <w:szCs w:val="22"/>
        </w:rPr>
        <w:t>onpromotion</w:t>
      </w:r>
      <w:proofErr w:type="spellEnd"/>
      <w:r w:rsidRPr="006F7462">
        <w:rPr>
          <w:rFonts w:asciiTheme="minorBidi" w:hAnsiTheme="minorBidi"/>
        </w:rPr>
        <w:t>.</w:t>
      </w:r>
    </w:p>
    <w:p w14:paraId="3823245A" w14:textId="77777777" w:rsidR="00410288" w:rsidRPr="006F7462" w:rsidRDefault="00410288" w:rsidP="006F7462">
      <w:pPr>
        <w:spacing w:before="100" w:beforeAutospacing="1" w:after="100" w:afterAutospacing="1" w:line="360" w:lineRule="auto"/>
        <w:jc w:val="both"/>
        <w:rPr>
          <w:rFonts w:asciiTheme="minorBidi" w:hAnsiTheme="minorBidi"/>
        </w:rPr>
      </w:pPr>
      <w:r w:rsidRPr="006F7462">
        <w:rPr>
          <w:rStyle w:val="HTMLCode"/>
          <w:rFonts w:asciiTheme="minorBidi" w:eastAsiaTheme="minorHAnsi" w:hAnsiTheme="minorBidi" w:cstheme="minorBidi"/>
          <w:b/>
          <w:bCs/>
          <w:sz w:val="22"/>
          <w:szCs w:val="22"/>
        </w:rPr>
        <w:t>test.csv</w:t>
      </w:r>
      <w:r w:rsidRPr="006F7462">
        <w:rPr>
          <w:rFonts w:asciiTheme="minorBidi" w:hAnsiTheme="minorBidi"/>
        </w:rPr>
        <w:t xml:space="preserve">: Similar structure to </w:t>
      </w:r>
      <w:r w:rsidRPr="006F7462">
        <w:rPr>
          <w:rStyle w:val="HTMLCode"/>
          <w:rFonts w:asciiTheme="minorBidi" w:eastAsiaTheme="minorHAnsi" w:hAnsiTheme="minorBidi" w:cstheme="minorBidi"/>
          <w:sz w:val="22"/>
          <w:szCs w:val="22"/>
        </w:rPr>
        <w:t>train.csv</w:t>
      </w:r>
      <w:r w:rsidRPr="006F7462">
        <w:rPr>
          <w:rFonts w:asciiTheme="minorBidi" w:hAnsiTheme="minorBidi"/>
        </w:rPr>
        <w:t xml:space="preserve">, but the </w:t>
      </w:r>
      <w:r w:rsidRPr="006F7462">
        <w:rPr>
          <w:rStyle w:val="Strong"/>
          <w:rFonts w:asciiTheme="minorBidi" w:hAnsiTheme="minorBidi"/>
        </w:rPr>
        <w:t>test dataset contains 28,512 entries</w:t>
      </w:r>
      <w:r w:rsidRPr="006F7462">
        <w:rPr>
          <w:rFonts w:asciiTheme="minorBidi" w:hAnsiTheme="minorBidi"/>
        </w:rPr>
        <w:t xml:space="preserve"> and </w:t>
      </w:r>
      <w:r w:rsidRPr="006F7462">
        <w:rPr>
          <w:rStyle w:val="Strong"/>
          <w:rFonts w:asciiTheme="minorBidi" w:hAnsiTheme="minorBidi"/>
        </w:rPr>
        <w:t>5 columns</w:t>
      </w:r>
      <w:r w:rsidRPr="006F7462">
        <w:rPr>
          <w:rFonts w:asciiTheme="minorBidi" w:hAnsiTheme="minorBidi"/>
        </w:rPr>
        <w:t xml:space="preserve">: </w:t>
      </w:r>
      <w:r w:rsidRPr="006F7462">
        <w:rPr>
          <w:rStyle w:val="HTMLCode"/>
          <w:rFonts w:asciiTheme="minorBidi" w:eastAsiaTheme="minorHAnsi" w:hAnsiTheme="minorBidi" w:cstheme="minorBidi"/>
          <w:b/>
          <w:bCs/>
          <w:sz w:val="22"/>
          <w:szCs w:val="22"/>
        </w:rPr>
        <w:t>id</w:t>
      </w:r>
      <w:r w:rsidRPr="006F7462">
        <w:rPr>
          <w:rFonts w:asciiTheme="minorBidi" w:hAnsiTheme="minorBidi"/>
          <w:b/>
          <w:bCs/>
        </w:rPr>
        <w:t xml:space="preserve">, </w:t>
      </w:r>
      <w:r w:rsidRPr="006F7462">
        <w:rPr>
          <w:rStyle w:val="HTMLCode"/>
          <w:rFonts w:asciiTheme="minorBidi" w:eastAsiaTheme="minorHAnsi" w:hAnsiTheme="minorBidi" w:cstheme="minorBidi"/>
          <w:b/>
          <w:bCs/>
          <w:sz w:val="22"/>
          <w:szCs w:val="22"/>
        </w:rPr>
        <w:t>date</w:t>
      </w:r>
      <w:r w:rsidRPr="006F7462">
        <w:rPr>
          <w:rFonts w:asciiTheme="minorBidi" w:hAnsiTheme="minorBidi"/>
          <w:b/>
          <w:bCs/>
        </w:rPr>
        <w:t xml:space="preserve">, </w:t>
      </w:r>
      <w:proofErr w:type="spellStart"/>
      <w:r w:rsidRPr="006F7462">
        <w:rPr>
          <w:rStyle w:val="HTMLCode"/>
          <w:rFonts w:asciiTheme="minorBidi" w:eastAsiaTheme="minorHAnsi" w:hAnsiTheme="minorBidi" w:cstheme="minorBidi"/>
          <w:b/>
          <w:bCs/>
          <w:sz w:val="22"/>
          <w:szCs w:val="22"/>
        </w:rPr>
        <w:t>store_nbr</w:t>
      </w:r>
      <w:proofErr w:type="spellEnd"/>
      <w:r w:rsidRPr="006F7462">
        <w:rPr>
          <w:rFonts w:asciiTheme="minorBidi" w:hAnsiTheme="minorBidi"/>
          <w:b/>
          <w:bCs/>
        </w:rPr>
        <w:t xml:space="preserve">, </w:t>
      </w:r>
      <w:r w:rsidRPr="006F7462">
        <w:rPr>
          <w:rStyle w:val="HTMLCode"/>
          <w:rFonts w:asciiTheme="minorBidi" w:eastAsiaTheme="minorHAnsi" w:hAnsiTheme="minorBidi" w:cstheme="minorBidi"/>
          <w:b/>
          <w:bCs/>
          <w:sz w:val="22"/>
          <w:szCs w:val="22"/>
        </w:rPr>
        <w:t>family</w:t>
      </w:r>
      <w:r w:rsidRPr="006F7462">
        <w:rPr>
          <w:rFonts w:asciiTheme="minorBidi" w:hAnsiTheme="minorBidi"/>
          <w:b/>
          <w:bCs/>
        </w:rPr>
        <w:t xml:space="preserve">, </w:t>
      </w:r>
      <w:r w:rsidRPr="006F7462">
        <w:rPr>
          <w:rFonts w:asciiTheme="minorBidi" w:hAnsiTheme="minorBidi"/>
        </w:rPr>
        <w:t>and</w:t>
      </w:r>
      <w:r w:rsidRPr="006F7462">
        <w:rPr>
          <w:rFonts w:asciiTheme="minorBidi" w:hAnsiTheme="minorBidi"/>
          <w:b/>
          <w:bCs/>
        </w:rPr>
        <w:t xml:space="preserve"> </w:t>
      </w:r>
      <w:proofErr w:type="spellStart"/>
      <w:r w:rsidRPr="006F7462">
        <w:rPr>
          <w:rStyle w:val="HTMLCode"/>
          <w:rFonts w:asciiTheme="minorBidi" w:eastAsiaTheme="minorHAnsi" w:hAnsiTheme="minorBidi" w:cstheme="minorBidi"/>
          <w:b/>
          <w:bCs/>
          <w:sz w:val="22"/>
          <w:szCs w:val="22"/>
        </w:rPr>
        <w:t>onpromotion</w:t>
      </w:r>
      <w:proofErr w:type="spellEnd"/>
      <w:r w:rsidRPr="006F7462">
        <w:rPr>
          <w:rFonts w:asciiTheme="minorBidi" w:hAnsiTheme="minorBidi"/>
        </w:rPr>
        <w:t xml:space="preserve">. The </w:t>
      </w:r>
      <w:r w:rsidRPr="006F7462">
        <w:rPr>
          <w:rStyle w:val="HTMLCode"/>
          <w:rFonts w:asciiTheme="minorBidi" w:eastAsiaTheme="minorHAnsi" w:hAnsiTheme="minorBidi" w:cstheme="minorBidi"/>
          <w:b/>
          <w:bCs/>
          <w:sz w:val="22"/>
          <w:szCs w:val="22"/>
        </w:rPr>
        <w:t>sales</w:t>
      </w:r>
      <w:r w:rsidRPr="006F7462">
        <w:rPr>
          <w:rFonts w:asciiTheme="minorBidi" w:hAnsiTheme="minorBidi"/>
        </w:rPr>
        <w:t xml:space="preserve"> column is absent from the test data, as this is the target variable we aim to predict.</w:t>
      </w:r>
    </w:p>
    <w:p w14:paraId="37366417" w14:textId="77777777" w:rsidR="00410288" w:rsidRPr="006F7462" w:rsidRDefault="00410288" w:rsidP="006F7462">
      <w:pPr>
        <w:spacing w:before="100" w:beforeAutospacing="1" w:after="100" w:afterAutospacing="1" w:line="360" w:lineRule="auto"/>
        <w:jc w:val="both"/>
        <w:rPr>
          <w:rFonts w:asciiTheme="minorBidi" w:hAnsiTheme="minorBidi"/>
        </w:rPr>
      </w:pPr>
      <w:r w:rsidRPr="006F7462">
        <w:rPr>
          <w:rStyle w:val="HTMLCode"/>
          <w:rFonts w:asciiTheme="minorBidi" w:eastAsiaTheme="minorHAnsi" w:hAnsiTheme="minorBidi" w:cstheme="minorBidi"/>
          <w:b/>
          <w:bCs/>
          <w:sz w:val="22"/>
          <w:szCs w:val="22"/>
        </w:rPr>
        <w:t>stores.csv</w:t>
      </w:r>
      <w:r w:rsidRPr="006F7462">
        <w:rPr>
          <w:rFonts w:asciiTheme="minorBidi" w:hAnsiTheme="minorBidi"/>
        </w:rPr>
        <w:t xml:space="preserve">: Metadata about each store, including </w:t>
      </w:r>
      <w:r w:rsidRPr="006F7462">
        <w:rPr>
          <w:rStyle w:val="HTMLCode"/>
          <w:rFonts w:asciiTheme="minorBidi" w:eastAsiaTheme="minorHAnsi" w:hAnsiTheme="minorBidi" w:cstheme="minorBidi"/>
          <w:b/>
          <w:bCs/>
          <w:sz w:val="22"/>
          <w:szCs w:val="22"/>
        </w:rPr>
        <w:t>city</w:t>
      </w:r>
      <w:r w:rsidRPr="006F7462">
        <w:rPr>
          <w:rFonts w:asciiTheme="minorBidi" w:hAnsiTheme="minorBidi"/>
          <w:b/>
          <w:bCs/>
        </w:rPr>
        <w:t xml:space="preserve">, </w:t>
      </w:r>
      <w:r w:rsidRPr="006F7462">
        <w:rPr>
          <w:rStyle w:val="HTMLCode"/>
          <w:rFonts w:asciiTheme="minorBidi" w:eastAsiaTheme="minorHAnsi" w:hAnsiTheme="minorBidi" w:cstheme="minorBidi"/>
          <w:b/>
          <w:bCs/>
          <w:sz w:val="22"/>
          <w:szCs w:val="22"/>
        </w:rPr>
        <w:t>state</w:t>
      </w:r>
      <w:r w:rsidRPr="006F7462">
        <w:rPr>
          <w:rFonts w:asciiTheme="minorBidi" w:hAnsiTheme="minorBidi"/>
          <w:b/>
          <w:bCs/>
        </w:rPr>
        <w:t xml:space="preserve">, </w:t>
      </w:r>
      <w:r w:rsidRPr="006F7462">
        <w:rPr>
          <w:rStyle w:val="HTMLCode"/>
          <w:rFonts w:asciiTheme="minorBidi" w:eastAsiaTheme="minorHAnsi" w:hAnsiTheme="minorBidi" w:cstheme="minorBidi"/>
          <w:b/>
          <w:bCs/>
          <w:sz w:val="22"/>
          <w:szCs w:val="22"/>
        </w:rPr>
        <w:t>type</w:t>
      </w:r>
      <w:r w:rsidRPr="006F7462">
        <w:rPr>
          <w:rFonts w:asciiTheme="minorBidi" w:hAnsiTheme="minorBidi"/>
          <w:b/>
          <w:bCs/>
        </w:rPr>
        <w:t>,</w:t>
      </w:r>
      <w:r w:rsidRPr="006F7462">
        <w:rPr>
          <w:rFonts w:asciiTheme="minorBidi" w:hAnsiTheme="minorBidi"/>
        </w:rPr>
        <w:t xml:space="preserve"> and </w:t>
      </w:r>
      <w:r w:rsidRPr="006F7462">
        <w:rPr>
          <w:rStyle w:val="HTMLCode"/>
          <w:rFonts w:asciiTheme="minorBidi" w:eastAsiaTheme="minorHAnsi" w:hAnsiTheme="minorBidi" w:cstheme="minorBidi"/>
          <w:b/>
          <w:bCs/>
          <w:sz w:val="22"/>
          <w:szCs w:val="22"/>
        </w:rPr>
        <w:t>cluster</w:t>
      </w:r>
      <w:r w:rsidRPr="006F7462">
        <w:rPr>
          <w:rFonts w:asciiTheme="minorBidi" w:hAnsiTheme="minorBidi"/>
        </w:rPr>
        <w:t>.</w:t>
      </w:r>
    </w:p>
    <w:p w14:paraId="3CAAA690" w14:textId="77777777" w:rsidR="00410288" w:rsidRPr="006F7462" w:rsidRDefault="00410288" w:rsidP="006F7462">
      <w:pPr>
        <w:spacing w:before="100" w:beforeAutospacing="1" w:after="100" w:afterAutospacing="1" w:line="360" w:lineRule="auto"/>
        <w:jc w:val="both"/>
        <w:rPr>
          <w:rFonts w:asciiTheme="minorBidi" w:hAnsiTheme="minorBidi"/>
        </w:rPr>
      </w:pPr>
      <w:r w:rsidRPr="006F7462">
        <w:rPr>
          <w:rStyle w:val="HTMLCode"/>
          <w:rFonts w:asciiTheme="minorBidi" w:eastAsiaTheme="minorHAnsi" w:hAnsiTheme="minorBidi" w:cstheme="minorBidi"/>
          <w:b/>
          <w:bCs/>
          <w:sz w:val="22"/>
          <w:szCs w:val="22"/>
        </w:rPr>
        <w:t>holidays_events.csv</w:t>
      </w:r>
      <w:r w:rsidRPr="006F7462">
        <w:rPr>
          <w:rFonts w:asciiTheme="minorBidi" w:hAnsiTheme="minorBidi"/>
        </w:rPr>
        <w:t>: A calendar of national, regional, and local holidays and events, with indicators for transferred holidays, bridge days, and special working days.</w:t>
      </w:r>
    </w:p>
    <w:p w14:paraId="79C4C4D7" w14:textId="77777777" w:rsidR="00410288" w:rsidRPr="006F7462" w:rsidRDefault="00410288" w:rsidP="006F7462">
      <w:pPr>
        <w:spacing w:before="100" w:beforeAutospacing="1" w:after="100" w:afterAutospacing="1" w:line="360" w:lineRule="auto"/>
        <w:jc w:val="both"/>
        <w:rPr>
          <w:rFonts w:asciiTheme="minorBidi" w:hAnsiTheme="minorBidi"/>
        </w:rPr>
      </w:pPr>
      <w:r w:rsidRPr="006F7462">
        <w:rPr>
          <w:rStyle w:val="HTMLCode"/>
          <w:rFonts w:asciiTheme="minorBidi" w:eastAsiaTheme="minorHAnsi" w:hAnsiTheme="minorBidi" w:cstheme="minorBidi"/>
          <w:b/>
          <w:bCs/>
          <w:sz w:val="22"/>
          <w:szCs w:val="22"/>
        </w:rPr>
        <w:t>transactions.csv</w:t>
      </w:r>
      <w:r w:rsidRPr="006F7462">
        <w:rPr>
          <w:rFonts w:asciiTheme="minorBidi" w:hAnsiTheme="minorBidi"/>
        </w:rPr>
        <w:t>: Contains daily transaction data, which may provide insights into customer buying behavior and sales trends.</w:t>
      </w:r>
    </w:p>
    <w:p w14:paraId="0CC066D7" w14:textId="77777777" w:rsidR="00410288" w:rsidRPr="006F7462" w:rsidRDefault="00410288" w:rsidP="006F7462">
      <w:pPr>
        <w:spacing w:before="100" w:beforeAutospacing="1" w:after="100" w:afterAutospacing="1" w:line="360" w:lineRule="auto"/>
        <w:jc w:val="both"/>
        <w:rPr>
          <w:rFonts w:asciiTheme="minorBidi" w:hAnsiTheme="minorBidi"/>
        </w:rPr>
      </w:pPr>
      <w:r w:rsidRPr="006F7462">
        <w:rPr>
          <w:rStyle w:val="HTMLCode"/>
          <w:rFonts w:asciiTheme="minorBidi" w:eastAsiaTheme="minorHAnsi" w:hAnsiTheme="minorBidi" w:cstheme="minorBidi"/>
          <w:b/>
          <w:bCs/>
          <w:sz w:val="22"/>
          <w:szCs w:val="22"/>
        </w:rPr>
        <w:t>oil.csv</w:t>
      </w:r>
      <w:r w:rsidRPr="006F7462">
        <w:rPr>
          <w:rFonts w:asciiTheme="minorBidi" w:hAnsiTheme="minorBidi"/>
        </w:rPr>
        <w:t>: Daily oil prices, which can influence consumer spending and sales, given Ecuador's dependency on oil.</w:t>
      </w:r>
    </w:p>
    <w:p w14:paraId="4C360DF6" w14:textId="77777777" w:rsidR="00410288" w:rsidRPr="006F7462" w:rsidRDefault="00410288" w:rsidP="006F7462">
      <w:pPr>
        <w:spacing w:before="100" w:beforeAutospacing="1" w:after="100" w:afterAutospacing="1" w:line="360" w:lineRule="auto"/>
        <w:jc w:val="both"/>
        <w:rPr>
          <w:rFonts w:asciiTheme="minorBidi" w:hAnsiTheme="minorBidi"/>
        </w:rPr>
      </w:pPr>
      <w:r w:rsidRPr="006F7462">
        <w:rPr>
          <w:rStyle w:val="HTMLCode"/>
          <w:rFonts w:asciiTheme="minorBidi" w:eastAsiaTheme="minorHAnsi" w:hAnsiTheme="minorBidi" w:cstheme="minorBidi"/>
          <w:b/>
          <w:bCs/>
          <w:sz w:val="22"/>
          <w:szCs w:val="22"/>
        </w:rPr>
        <w:t>sample_submission.csv</w:t>
      </w:r>
      <w:r w:rsidRPr="006F7462">
        <w:rPr>
          <w:rFonts w:asciiTheme="minorBidi" w:hAnsiTheme="minorBidi"/>
        </w:rPr>
        <w:t>: A template for submitting predictions in the required format.</w:t>
      </w:r>
    </w:p>
    <w:p w14:paraId="0FD4D8B6" w14:textId="601702AB" w:rsidR="00410288" w:rsidRPr="006F7462" w:rsidRDefault="006F7462" w:rsidP="006F7462">
      <w:pPr>
        <w:pStyle w:val="Heading4"/>
        <w:jc w:val="both"/>
        <w:rPr>
          <w:rFonts w:asciiTheme="minorBidi" w:hAnsiTheme="minorBidi" w:cstheme="minorBidi"/>
          <w:i w:val="0"/>
          <w:iCs w:val="0"/>
          <w:color w:val="4472C4" w:themeColor="accent1"/>
        </w:rPr>
      </w:pPr>
      <w:r>
        <w:rPr>
          <w:rStyle w:val="Strong"/>
          <w:rFonts w:asciiTheme="minorBidi" w:hAnsiTheme="minorBidi" w:cstheme="minorBidi"/>
          <w:i w:val="0"/>
          <w:iCs w:val="0"/>
          <w:color w:val="4472C4" w:themeColor="accent1"/>
        </w:rPr>
        <w:lastRenderedPageBreak/>
        <w:t xml:space="preserve">1.5 </w:t>
      </w:r>
      <w:r w:rsidR="00410288" w:rsidRPr="006F7462">
        <w:rPr>
          <w:rStyle w:val="Strong"/>
          <w:rFonts w:asciiTheme="minorBidi" w:hAnsiTheme="minorBidi" w:cstheme="minorBidi"/>
          <w:i w:val="0"/>
          <w:iCs w:val="0"/>
          <w:color w:val="4472C4" w:themeColor="accent1"/>
        </w:rPr>
        <w:t>Contextual Notes</w:t>
      </w:r>
    </w:p>
    <w:p w14:paraId="738A867F" w14:textId="77777777" w:rsidR="00410288" w:rsidRPr="006F7462" w:rsidRDefault="00410288" w:rsidP="006F7462">
      <w:pPr>
        <w:spacing w:before="100" w:beforeAutospacing="1" w:after="100" w:afterAutospacing="1" w:line="360" w:lineRule="auto"/>
        <w:jc w:val="both"/>
        <w:rPr>
          <w:rFonts w:asciiTheme="minorBidi" w:hAnsiTheme="minorBidi"/>
        </w:rPr>
      </w:pPr>
      <w:r w:rsidRPr="006F7462">
        <w:rPr>
          <w:rFonts w:asciiTheme="minorBidi" w:hAnsiTheme="minorBidi"/>
        </w:rPr>
        <w:t xml:space="preserve">Public sector wages are typically paid on the </w:t>
      </w:r>
      <w:r w:rsidRPr="006F7462">
        <w:rPr>
          <w:rStyle w:val="Strong"/>
          <w:rFonts w:asciiTheme="minorBidi" w:hAnsiTheme="minorBidi"/>
        </w:rPr>
        <w:t>15th and last day</w:t>
      </w:r>
      <w:r w:rsidRPr="006F7462">
        <w:rPr>
          <w:rFonts w:asciiTheme="minorBidi" w:hAnsiTheme="minorBidi"/>
        </w:rPr>
        <w:t xml:space="preserve"> of each month, which could potentially influence supermarket sales patterns.</w:t>
      </w:r>
    </w:p>
    <w:p w14:paraId="2456A1D0" w14:textId="77777777" w:rsidR="00410288" w:rsidRPr="006F7462" w:rsidRDefault="00410288" w:rsidP="006F7462">
      <w:pPr>
        <w:spacing w:before="100" w:beforeAutospacing="1" w:after="100" w:afterAutospacing="1" w:line="360" w:lineRule="auto"/>
        <w:jc w:val="both"/>
        <w:rPr>
          <w:rFonts w:asciiTheme="minorBidi" w:hAnsiTheme="minorBidi"/>
        </w:rPr>
      </w:pPr>
      <w:r w:rsidRPr="006F7462">
        <w:rPr>
          <w:rFonts w:asciiTheme="minorBidi" w:hAnsiTheme="minorBidi"/>
        </w:rPr>
        <w:t xml:space="preserve">A significant </w:t>
      </w:r>
      <w:r w:rsidRPr="006F7462">
        <w:rPr>
          <w:rStyle w:val="Strong"/>
          <w:rFonts w:asciiTheme="minorBidi" w:hAnsiTheme="minorBidi"/>
        </w:rPr>
        <w:t>earthquake</w:t>
      </w:r>
      <w:r w:rsidRPr="006F7462">
        <w:rPr>
          <w:rFonts w:asciiTheme="minorBidi" w:hAnsiTheme="minorBidi"/>
        </w:rPr>
        <w:t xml:space="preserve"> struck Ecuador on </w:t>
      </w:r>
      <w:r w:rsidRPr="006F7462">
        <w:rPr>
          <w:rStyle w:val="Strong"/>
          <w:rFonts w:asciiTheme="minorBidi" w:hAnsiTheme="minorBidi"/>
        </w:rPr>
        <w:t>April 16, 2016</w:t>
      </w:r>
      <w:r w:rsidRPr="006F7462">
        <w:rPr>
          <w:rFonts w:asciiTheme="minorBidi" w:hAnsiTheme="minorBidi"/>
        </w:rPr>
        <w:t>, leading to an increase in sales of essential products in the aftermath, which should be considered as a potential anomaly in sales behavior for that period.</w:t>
      </w:r>
    </w:p>
    <w:p w14:paraId="657FF2D9" w14:textId="7D4B2375" w:rsidR="00502830" w:rsidRPr="006F7462" w:rsidRDefault="00410288" w:rsidP="006F7462">
      <w:pPr>
        <w:spacing w:before="100" w:beforeAutospacing="1" w:after="100" w:afterAutospacing="1" w:line="360" w:lineRule="auto"/>
        <w:jc w:val="both"/>
        <w:rPr>
          <w:rFonts w:asciiTheme="minorBidi" w:hAnsiTheme="minorBidi"/>
        </w:rPr>
      </w:pPr>
      <w:r w:rsidRPr="006F7462">
        <w:rPr>
          <w:rFonts w:asciiTheme="minorBidi" w:hAnsiTheme="minorBidi"/>
        </w:rPr>
        <w:t>This rich, multi-source dataset provides the foundation for understanding sales dynamics and supports accurate demand forecasting.</w:t>
      </w:r>
    </w:p>
    <w:p w14:paraId="3F3B635C" w14:textId="34BF1398" w:rsidR="009D56E0" w:rsidRPr="006F7462" w:rsidRDefault="006F7462"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1.6 </w:t>
      </w:r>
      <w:r w:rsidR="009D56E0" w:rsidRPr="006F7462">
        <w:rPr>
          <w:rFonts w:asciiTheme="minorBidi" w:hAnsiTheme="minorBidi" w:cstheme="minorBidi"/>
          <w:color w:val="4472C4" w:themeColor="accent1"/>
          <w:sz w:val="22"/>
          <w:szCs w:val="22"/>
        </w:rPr>
        <w:t>Initial Findings</w:t>
      </w:r>
    </w:p>
    <w:p w14:paraId="481964EE" w14:textId="12550DBC" w:rsidR="009D56E0" w:rsidRPr="006F7462" w:rsidRDefault="009D56E0" w:rsidP="006F7462">
      <w:p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rPr>
        <w:t xml:space="preserve">The </w:t>
      </w:r>
      <w:r w:rsidRPr="006F7462">
        <w:rPr>
          <w:rFonts w:asciiTheme="minorBidi" w:eastAsia="Times New Roman" w:hAnsiTheme="minorBidi"/>
          <w:b/>
          <w:bCs/>
        </w:rPr>
        <w:t>sales data</w:t>
      </w:r>
      <w:r w:rsidRPr="006F7462">
        <w:rPr>
          <w:rFonts w:asciiTheme="minorBidi" w:eastAsia="Times New Roman" w:hAnsiTheme="minorBidi"/>
        </w:rPr>
        <w:t xml:space="preserve"> appears to have reasonable granularity for forecasting, with daily records spanning multiple years. However, there are occasional missing entries, particularly on days with no sales data, which will need to be handled appropriately.</w:t>
      </w:r>
    </w:p>
    <w:p w14:paraId="1141DDFF" w14:textId="23EBFFCE" w:rsidR="009D56E0" w:rsidRPr="006F7462" w:rsidRDefault="009D56E0" w:rsidP="006F7462">
      <w:p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b/>
          <w:bCs/>
        </w:rPr>
        <w:t>Store and family-level data</w:t>
      </w:r>
      <w:r w:rsidRPr="006F7462">
        <w:rPr>
          <w:rFonts w:asciiTheme="minorBidi" w:eastAsia="Times New Roman" w:hAnsiTheme="minorBidi"/>
        </w:rPr>
        <w:t xml:space="preserve"> is quite diverse, with hundreds of unique stores and product families, requiring careful treatment of categorical variables during preprocessing.</w:t>
      </w:r>
    </w:p>
    <w:p w14:paraId="26EE49D1" w14:textId="554824E1" w:rsidR="009D56E0" w:rsidRPr="006F7462" w:rsidRDefault="009D56E0" w:rsidP="006F7462">
      <w:p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rPr>
        <w:t xml:space="preserve">The </w:t>
      </w:r>
      <w:proofErr w:type="spellStart"/>
      <w:r w:rsidRPr="006F7462">
        <w:rPr>
          <w:rFonts w:asciiTheme="minorBidi" w:eastAsia="Times New Roman" w:hAnsiTheme="minorBidi"/>
          <w:b/>
          <w:bCs/>
        </w:rPr>
        <w:t>onpromotion</w:t>
      </w:r>
      <w:proofErr w:type="spellEnd"/>
      <w:r w:rsidRPr="006F7462">
        <w:rPr>
          <w:rFonts w:asciiTheme="minorBidi" w:eastAsia="Times New Roman" w:hAnsiTheme="minorBidi"/>
        </w:rPr>
        <w:t xml:space="preserve"> column shows variation over time, indicating promotions are being used dynamically across stores and families. There is potential to leverage this for demand forecasting.</w:t>
      </w:r>
    </w:p>
    <w:p w14:paraId="22F7D52D" w14:textId="39A8016A" w:rsidR="00F01C28" w:rsidRPr="006F7462" w:rsidRDefault="009D56E0" w:rsidP="006F7462">
      <w:pPr>
        <w:spacing w:before="100" w:beforeAutospacing="1" w:after="100" w:afterAutospacing="1" w:line="360" w:lineRule="auto"/>
        <w:jc w:val="both"/>
        <w:rPr>
          <w:rFonts w:asciiTheme="minorBidi" w:eastAsia="Times New Roman" w:hAnsiTheme="minorBidi"/>
        </w:rPr>
      </w:pPr>
      <w:r w:rsidRPr="006F7462">
        <w:rPr>
          <w:rFonts w:asciiTheme="minorBidi" w:eastAsia="Times New Roman" w:hAnsiTheme="minorBidi"/>
        </w:rPr>
        <w:t xml:space="preserve">The presence of </w:t>
      </w:r>
      <w:r w:rsidRPr="006F7462">
        <w:rPr>
          <w:rFonts w:asciiTheme="minorBidi" w:eastAsia="Times New Roman" w:hAnsiTheme="minorBidi"/>
          <w:b/>
          <w:bCs/>
        </w:rPr>
        <w:t>oil price data</w:t>
      </w:r>
      <w:r w:rsidRPr="006F7462">
        <w:rPr>
          <w:rFonts w:asciiTheme="minorBidi" w:eastAsia="Times New Roman" w:hAnsiTheme="minorBidi"/>
        </w:rPr>
        <w:t xml:space="preserve"> and </w:t>
      </w:r>
      <w:r w:rsidRPr="006F7462">
        <w:rPr>
          <w:rFonts w:asciiTheme="minorBidi" w:eastAsia="Times New Roman" w:hAnsiTheme="minorBidi"/>
          <w:b/>
          <w:bCs/>
        </w:rPr>
        <w:t>holiday events</w:t>
      </w:r>
      <w:r w:rsidRPr="006F7462">
        <w:rPr>
          <w:rFonts w:asciiTheme="minorBidi" w:eastAsia="Times New Roman" w:hAnsiTheme="minorBidi"/>
        </w:rPr>
        <w:t xml:space="preserve"> could provide important features for modeling, as both are likely to influence sales, especially for specific product families and time periods.</w:t>
      </w:r>
    </w:p>
    <w:p w14:paraId="03A4F569" w14:textId="78BE1E70" w:rsidR="006F7462" w:rsidRDefault="006F7462" w:rsidP="006F7462">
      <w:pPr>
        <w:pStyle w:val="Heading2"/>
        <w:jc w:val="both"/>
        <w:rPr>
          <w:rFonts w:asciiTheme="minorBidi" w:hAnsiTheme="minorBidi" w:cstheme="minorBidi"/>
          <w:b/>
          <w:bCs/>
          <w:color w:val="4472C4" w:themeColor="accent1"/>
          <w:sz w:val="22"/>
          <w:szCs w:val="22"/>
        </w:rPr>
      </w:pPr>
    </w:p>
    <w:p w14:paraId="30A2B410" w14:textId="6CE28993" w:rsidR="006F7462" w:rsidRDefault="006F7462" w:rsidP="006F7462"/>
    <w:p w14:paraId="49C4BC58" w14:textId="1B7A6432" w:rsidR="006F7462" w:rsidRDefault="006F7462" w:rsidP="006F7462"/>
    <w:p w14:paraId="41629F0A" w14:textId="7F7C2A68" w:rsidR="006F7462" w:rsidRDefault="006F7462" w:rsidP="006F7462"/>
    <w:p w14:paraId="5973C793" w14:textId="49BC2C8A" w:rsidR="006F7462" w:rsidRDefault="006F7462" w:rsidP="006F7462"/>
    <w:p w14:paraId="530597AD" w14:textId="77777777" w:rsidR="006F7462" w:rsidRPr="006F7462" w:rsidRDefault="006F7462" w:rsidP="006F7462"/>
    <w:p w14:paraId="5F631F8C" w14:textId="13A0812A" w:rsidR="006F7462" w:rsidRDefault="006F7462" w:rsidP="006F7462">
      <w:pPr>
        <w:pStyle w:val="Heading2"/>
        <w:jc w:val="both"/>
        <w:rPr>
          <w:rFonts w:asciiTheme="minorBidi" w:hAnsiTheme="minorBidi" w:cstheme="minorBidi"/>
          <w:b/>
          <w:bCs/>
          <w:color w:val="4472C4" w:themeColor="accent1"/>
          <w:sz w:val="22"/>
          <w:szCs w:val="22"/>
        </w:rPr>
      </w:pPr>
    </w:p>
    <w:p w14:paraId="0F87D91D" w14:textId="77777777" w:rsidR="00AD2BF2" w:rsidRPr="00AD2BF2" w:rsidRDefault="00AD2BF2" w:rsidP="00AD2BF2"/>
    <w:p w14:paraId="78CA1D04" w14:textId="296D40FE" w:rsidR="00041B64" w:rsidRPr="006F7462" w:rsidRDefault="00F01C28" w:rsidP="006F7462">
      <w:pPr>
        <w:pStyle w:val="Heading2"/>
        <w:jc w:val="both"/>
        <w:rPr>
          <w:rFonts w:asciiTheme="minorBidi" w:hAnsiTheme="minorBidi" w:cstheme="minorBidi"/>
          <w:b/>
          <w:bCs/>
          <w:color w:val="4472C4" w:themeColor="accent1"/>
        </w:rPr>
      </w:pPr>
      <w:r w:rsidRPr="006F7462">
        <w:rPr>
          <w:rFonts w:asciiTheme="minorBidi" w:hAnsiTheme="minorBidi" w:cstheme="minorBidi"/>
          <w:b/>
          <w:bCs/>
          <w:color w:val="4472C4" w:themeColor="accent1"/>
        </w:rPr>
        <w:lastRenderedPageBreak/>
        <w:t>2.</w:t>
      </w:r>
      <w:r w:rsidR="00041B64" w:rsidRPr="006F7462">
        <w:rPr>
          <w:rFonts w:asciiTheme="minorBidi" w:hAnsiTheme="minorBidi" w:cstheme="minorBidi"/>
          <w:b/>
          <w:bCs/>
          <w:color w:val="4472C4" w:themeColor="accent1"/>
        </w:rPr>
        <w:t xml:space="preserve"> Exploratory Data Analysis (EDA)</w:t>
      </w:r>
    </w:p>
    <w:p w14:paraId="0722ED9F" w14:textId="310F6480" w:rsidR="00A4137B"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2.1 </w:t>
      </w:r>
      <w:r w:rsidR="00041B64" w:rsidRPr="006F7462">
        <w:rPr>
          <w:rFonts w:asciiTheme="minorBidi" w:hAnsiTheme="minorBidi" w:cstheme="minorBidi"/>
          <w:color w:val="4472C4" w:themeColor="accent1"/>
          <w:sz w:val="22"/>
          <w:szCs w:val="22"/>
        </w:rPr>
        <w:t>Understanding the datasets</w:t>
      </w:r>
    </w:p>
    <w:p w14:paraId="5953DD29" w14:textId="53B3CB81" w:rsidR="00041B64" w:rsidRPr="006F7462" w:rsidRDefault="00041B64" w:rsidP="006F7462">
      <w:pPr>
        <w:spacing w:line="360" w:lineRule="auto"/>
        <w:jc w:val="both"/>
        <w:rPr>
          <w:rStyle w:val="SubtleEmphasis"/>
          <w:rFonts w:asciiTheme="minorBidi" w:hAnsiTheme="minorBidi"/>
          <w:i w:val="0"/>
          <w:iCs w:val="0"/>
        </w:rPr>
      </w:pPr>
      <w:r w:rsidRPr="006F7462">
        <w:rPr>
          <w:rStyle w:val="SubtleEmphasis"/>
          <w:rFonts w:asciiTheme="minorBidi" w:hAnsiTheme="minorBidi"/>
          <w:i w:val="0"/>
          <w:iCs w:val="0"/>
        </w:rPr>
        <w:t xml:space="preserve">An in-depth exploration of the datasets is presented to gain insights into the available </w:t>
      </w:r>
      <w:proofErr w:type="spellStart"/>
      <w:proofErr w:type="gramStart"/>
      <w:r w:rsidRPr="006F7462">
        <w:rPr>
          <w:rStyle w:val="SubtleEmphasis"/>
          <w:rFonts w:asciiTheme="minorBidi" w:hAnsiTheme="minorBidi"/>
          <w:i w:val="0"/>
          <w:iCs w:val="0"/>
        </w:rPr>
        <w:t>variables,their</w:t>
      </w:r>
      <w:proofErr w:type="spellEnd"/>
      <w:proofErr w:type="gramEnd"/>
      <w:r w:rsidRPr="006F7462">
        <w:rPr>
          <w:rStyle w:val="SubtleEmphasis"/>
          <w:rFonts w:asciiTheme="minorBidi" w:hAnsiTheme="minorBidi"/>
          <w:i w:val="0"/>
          <w:iCs w:val="0"/>
        </w:rPr>
        <w:t xml:space="preserve"> distributions and relationships. This step will provide an initial </w:t>
      </w:r>
      <w:proofErr w:type="spellStart"/>
      <w:r w:rsidRPr="006F7462">
        <w:rPr>
          <w:rStyle w:val="SubtleEmphasis"/>
          <w:rFonts w:asciiTheme="minorBidi" w:hAnsiTheme="minorBidi"/>
          <w:i w:val="0"/>
          <w:iCs w:val="0"/>
        </w:rPr>
        <w:t>undertanding</w:t>
      </w:r>
      <w:proofErr w:type="spellEnd"/>
      <w:r w:rsidRPr="006F7462">
        <w:rPr>
          <w:rStyle w:val="SubtleEmphasis"/>
          <w:rFonts w:asciiTheme="minorBidi" w:hAnsiTheme="minorBidi"/>
          <w:i w:val="0"/>
          <w:iCs w:val="0"/>
        </w:rPr>
        <w:t xml:space="preserve"> of the datasets to identify any data quality issues that will inform the cleaning and pre-processing.</w:t>
      </w:r>
    </w:p>
    <w:p w14:paraId="095658F4" w14:textId="202FFB06" w:rsidR="00041B64" w:rsidRPr="006F7462" w:rsidRDefault="00041B64" w:rsidP="006F7462">
      <w:pPr>
        <w:pStyle w:val="Heading3"/>
        <w:jc w:val="both"/>
        <w:rPr>
          <w:rFonts w:asciiTheme="minorBidi" w:hAnsiTheme="minorBidi" w:cstheme="minorBidi"/>
          <w:color w:val="4472C4" w:themeColor="accent1"/>
          <w:sz w:val="22"/>
          <w:szCs w:val="22"/>
        </w:rPr>
      </w:pPr>
      <w:r w:rsidRPr="006F7462">
        <w:rPr>
          <w:rFonts w:asciiTheme="minorBidi" w:hAnsiTheme="minorBidi" w:cstheme="minorBidi"/>
          <w:color w:val="4472C4" w:themeColor="accent1"/>
          <w:sz w:val="22"/>
          <w:szCs w:val="22"/>
        </w:rPr>
        <w:t xml:space="preserve"> </w:t>
      </w:r>
      <w:r w:rsidR="00B75BDD">
        <w:rPr>
          <w:rFonts w:asciiTheme="minorBidi" w:hAnsiTheme="minorBidi" w:cstheme="minorBidi"/>
          <w:color w:val="4472C4" w:themeColor="accent1"/>
          <w:sz w:val="22"/>
          <w:szCs w:val="22"/>
        </w:rPr>
        <w:t xml:space="preserve">2.2 </w:t>
      </w:r>
      <w:r w:rsidRPr="006F7462">
        <w:rPr>
          <w:rFonts w:asciiTheme="minorBidi" w:hAnsiTheme="minorBidi" w:cstheme="minorBidi"/>
          <w:color w:val="4472C4" w:themeColor="accent1"/>
          <w:sz w:val="22"/>
          <w:szCs w:val="22"/>
        </w:rPr>
        <w:t>Shape of The Datasets</w:t>
      </w:r>
    </w:p>
    <w:p w14:paraId="78A8A5CE" w14:textId="77777777" w:rsidR="00041B64" w:rsidRPr="006F7462" w:rsidRDefault="00041B64" w:rsidP="006F7462">
      <w:pPr>
        <w:spacing w:line="360" w:lineRule="auto"/>
        <w:jc w:val="both"/>
        <w:rPr>
          <w:rFonts w:asciiTheme="minorBidi" w:hAnsiTheme="minorBidi"/>
        </w:rPr>
      </w:pPr>
      <w:r w:rsidRPr="006F7462">
        <w:rPr>
          <w:rFonts w:asciiTheme="minorBidi" w:hAnsiTheme="minorBidi"/>
        </w:rPr>
        <w:t>The train dataset contains 3,000,888 rows and 6 columns while the test dataset contains 28,512 rows and 5 columns.</w:t>
      </w:r>
    </w:p>
    <w:p w14:paraId="78EDD7D4" w14:textId="7A5358B6" w:rsidR="00041B64" w:rsidRPr="006F7462" w:rsidRDefault="00041B64" w:rsidP="006F7462">
      <w:pPr>
        <w:spacing w:line="360" w:lineRule="auto"/>
        <w:jc w:val="both"/>
        <w:rPr>
          <w:rFonts w:asciiTheme="minorBidi" w:hAnsiTheme="minorBidi"/>
        </w:rPr>
      </w:pPr>
      <w:r w:rsidRPr="006F7462">
        <w:rPr>
          <w:rFonts w:asciiTheme="minorBidi" w:hAnsiTheme="minorBidi"/>
        </w:rPr>
        <w:t>The train dataset is significantly larger than the test dataset in terms of the number of rows. This is expected, as the train dataset is usually larger to provide sufficient data for model training.</w:t>
      </w:r>
    </w:p>
    <w:p w14:paraId="431F1D0C" w14:textId="77777777" w:rsidR="00041B64" w:rsidRPr="006F7462" w:rsidRDefault="00041B64" w:rsidP="006F7462">
      <w:pPr>
        <w:spacing w:line="360" w:lineRule="auto"/>
        <w:jc w:val="both"/>
        <w:rPr>
          <w:rFonts w:asciiTheme="minorBidi" w:hAnsiTheme="minorBidi"/>
        </w:rPr>
      </w:pPr>
      <w:r w:rsidRPr="006F7462">
        <w:rPr>
          <w:rFonts w:asciiTheme="minorBidi" w:hAnsiTheme="minorBidi"/>
        </w:rPr>
        <w:t>The Holiday Events dataset contains 350 rows and 6 columns. This dataset provides information about various holidays and events.</w:t>
      </w:r>
    </w:p>
    <w:p w14:paraId="1BAA3B1D" w14:textId="77777777" w:rsidR="00041B64" w:rsidRPr="006F7462" w:rsidRDefault="00041B64" w:rsidP="006F7462">
      <w:pPr>
        <w:spacing w:line="360" w:lineRule="auto"/>
        <w:jc w:val="both"/>
        <w:rPr>
          <w:rFonts w:asciiTheme="minorBidi" w:hAnsiTheme="minorBidi"/>
        </w:rPr>
      </w:pPr>
      <w:r w:rsidRPr="006F7462">
        <w:rPr>
          <w:rFonts w:asciiTheme="minorBidi" w:hAnsiTheme="minorBidi"/>
        </w:rPr>
        <w:t>The Oil dataset consists of 1,218 rows and 2 columns. This dataset includes information about the daily price of oil.</w:t>
      </w:r>
    </w:p>
    <w:p w14:paraId="6CAA94A2" w14:textId="77777777" w:rsidR="00041B64" w:rsidRPr="006F7462" w:rsidRDefault="00041B64" w:rsidP="006F7462">
      <w:pPr>
        <w:spacing w:line="360" w:lineRule="auto"/>
        <w:jc w:val="both"/>
        <w:rPr>
          <w:rFonts w:asciiTheme="minorBidi" w:hAnsiTheme="minorBidi"/>
        </w:rPr>
      </w:pPr>
      <w:r w:rsidRPr="006F7462">
        <w:rPr>
          <w:rFonts w:asciiTheme="minorBidi" w:hAnsiTheme="minorBidi"/>
        </w:rPr>
        <w:t>The Stores dataset contains 54 rows and 5 columns. This dataset provides details about different stores, such as their locations, types, and clusters.</w:t>
      </w:r>
    </w:p>
    <w:p w14:paraId="1FEE194C" w14:textId="6BBDE1C1" w:rsidR="000647A4" w:rsidRPr="00B75BDD" w:rsidRDefault="00041B64" w:rsidP="00B75BDD">
      <w:pPr>
        <w:spacing w:line="360" w:lineRule="auto"/>
        <w:jc w:val="both"/>
        <w:rPr>
          <w:rFonts w:asciiTheme="minorBidi" w:hAnsiTheme="minorBidi"/>
        </w:rPr>
      </w:pPr>
      <w:r w:rsidRPr="006F7462">
        <w:rPr>
          <w:rFonts w:asciiTheme="minorBidi" w:hAnsiTheme="minorBidi"/>
        </w:rPr>
        <w:t>The Transactions dataset contains 83,488 rows and 3 columns. This dataset contains information about the number of transactions made at each store on specific dates.</w:t>
      </w:r>
    </w:p>
    <w:p w14:paraId="7B4DE6E9" w14:textId="34FE604A" w:rsidR="00885E91"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2.3 </w:t>
      </w:r>
      <w:r w:rsidR="00885E91" w:rsidRPr="006F7462">
        <w:rPr>
          <w:rFonts w:asciiTheme="minorBidi" w:hAnsiTheme="minorBidi" w:cstheme="minorBidi"/>
          <w:color w:val="4472C4" w:themeColor="accent1"/>
          <w:sz w:val="22"/>
          <w:szCs w:val="22"/>
        </w:rPr>
        <w:t xml:space="preserve">Column Information of The </w:t>
      </w:r>
      <w:r w:rsidR="00AD5D1D" w:rsidRPr="006F7462">
        <w:rPr>
          <w:rFonts w:asciiTheme="minorBidi" w:hAnsiTheme="minorBidi" w:cstheme="minorBidi"/>
          <w:color w:val="4472C4" w:themeColor="accent1"/>
          <w:sz w:val="22"/>
          <w:szCs w:val="22"/>
        </w:rPr>
        <w:t>Datasets</w:t>
      </w:r>
    </w:p>
    <w:p w14:paraId="0B401061" w14:textId="55EEBEA9" w:rsidR="00885E91" w:rsidRPr="00B75BDD" w:rsidRDefault="00885E91" w:rsidP="006F7462">
      <w:pPr>
        <w:spacing w:line="360" w:lineRule="auto"/>
        <w:jc w:val="both"/>
        <w:rPr>
          <w:rFonts w:asciiTheme="minorBidi" w:hAnsiTheme="minorBidi"/>
        </w:rPr>
      </w:pPr>
      <w:r w:rsidRPr="00B75BDD">
        <w:rPr>
          <w:rFonts w:asciiTheme="minorBidi" w:hAnsiTheme="minorBidi"/>
        </w:rPr>
        <w:t xml:space="preserve">The train dataset contains 3,000,888 entries and 6 columns: id, date, </w:t>
      </w:r>
      <w:proofErr w:type="spellStart"/>
      <w:r w:rsidRPr="00B75BDD">
        <w:rPr>
          <w:rFonts w:asciiTheme="minorBidi" w:hAnsiTheme="minorBidi"/>
        </w:rPr>
        <w:t>store_nbr</w:t>
      </w:r>
      <w:proofErr w:type="spellEnd"/>
      <w:r w:rsidRPr="00B75BDD">
        <w:rPr>
          <w:rFonts w:asciiTheme="minorBidi" w:hAnsiTheme="minorBidi"/>
        </w:rPr>
        <w:t xml:space="preserve">, family, sales, and </w:t>
      </w:r>
      <w:proofErr w:type="spellStart"/>
      <w:r w:rsidRPr="00B75BDD">
        <w:rPr>
          <w:rFonts w:asciiTheme="minorBidi" w:hAnsiTheme="minorBidi"/>
        </w:rPr>
        <w:t>onpromotion</w:t>
      </w:r>
      <w:proofErr w:type="spellEnd"/>
      <w:r w:rsidRPr="00B75BDD">
        <w:rPr>
          <w:rFonts w:asciiTheme="minorBidi" w:hAnsiTheme="minorBidi"/>
        </w:rPr>
        <w:t>.</w:t>
      </w:r>
    </w:p>
    <w:p w14:paraId="4AA6EB02" w14:textId="38DB51C7" w:rsidR="00502830" w:rsidRPr="00B75BDD" w:rsidRDefault="00885E91" w:rsidP="006F7462">
      <w:pPr>
        <w:spacing w:line="360" w:lineRule="auto"/>
        <w:jc w:val="both"/>
        <w:rPr>
          <w:rFonts w:asciiTheme="minorBidi" w:hAnsiTheme="minorBidi"/>
        </w:rPr>
      </w:pPr>
      <w:r w:rsidRPr="00B75BDD">
        <w:rPr>
          <w:rFonts w:asciiTheme="minorBidi" w:hAnsiTheme="minorBidi"/>
        </w:rPr>
        <w:t xml:space="preserve">The test dataset contains 28,512 entries and 5 columns: id, date, </w:t>
      </w:r>
      <w:proofErr w:type="spellStart"/>
      <w:r w:rsidRPr="00B75BDD">
        <w:rPr>
          <w:rFonts w:asciiTheme="minorBidi" w:hAnsiTheme="minorBidi"/>
        </w:rPr>
        <w:t>store_nbr</w:t>
      </w:r>
      <w:proofErr w:type="spellEnd"/>
      <w:r w:rsidRPr="00B75BDD">
        <w:rPr>
          <w:rFonts w:asciiTheme="minorBidi" w:hAnsiTheme="minorBidi"/>
        </w:rPr>
        <w:t xml:space="preserve">, family, and </w:t>
      </w:r>
      <w:proofErr w:type="spellStart"/>
      <w:r w:rsidRPr="00B75BDD">
        <w:rPr>
          <w:rFonts w:asciiTheme="minorBidi" w:hAnsiTheme="minorBidi"/>
        </w:rPr>
        <w:t>onpromotion</w:t>
      </w:r>
      <w:proofErr w:type="spellEnd"/>
      <w:r w:rsidRPr="00B75BDD">
        <w:rPr>
          <w:rFonts w:asciiTheme="minorBidi" w:hAnsiTheme="minorBidi"/>
        </w:rPr>
        <w:t>.</w:t>
      </w:r>
    </w:p>
    <w:p w14:paraId="574294C7" w14:textId="0529E545" w:rsidR="006A039E" w:rsidRPr="00B75BDD" w:rsidRDefault="00885E91" w:rsidP="006F7462">
      <w:pPr>
        <w:spacing w:line="360" w:lineRule="auto"/>
        <w:jc w:val="both"/>
        <w:rPr>
          <w:rFonts w:asciiTheme="minorBidi" w:hAnsiTheme="minorBidi"/>
        </w:rPr>
      </w:pPr>
      <w:r w:rsidRPr="00B75BDD">
        <w:rPr>
          <w:rFonts w:asciiTheme="minorBidi" w:hAnsiTheme="minorBidi"/>
        </w:rPr>
        <w:t>As expected, the test dataset does not have the sales column. This column is not needed because sale</w:t>
      </w:r>
      <w:r w:rsidR="00AD2BF2">
        <w:rPr>
          <w:rFonts w:asciiTheme="minorBidi" w:hAnsiTheme="minorBidi"/>
        </w:rPr>
        <w:t>s</w:t>
      </w:r>
      <w:r w:rsidRPr="00B75BDD">
        <w:rPr>
          <w:rFonts w:asciiTheme="minorBidi" w:hAnsiTheme="minorBidi"/>
        </w:rPr>
        <w:t xml:space="preserve"> is the variable we want to predict. The goal is to use the trained model to predict or forecast the sales in the test data based on the other available features.</w:t>
      </w:r>
    </w:p>
    <w:p w14:paraId="4670DBA0" w14:textId="0CA31FFD" w:rsidR="006A039E" w:rsidRPr="00B75BDD" w:rsidRDefault="00502830" w:rsidP="006F7462">
      <w:pPr>
        <w:spacing w:line="360" w:lineRule="auto"/>
        <w:jc w:val="both"/>
        <w:rPr>
          <w:rFonts w:asciiTheme="minorBidi" w:hAnsiTheme="minorBidi"/>
        </w:rPr>
      </w:pPr>
      <w:r w:rsidRPr="00B75BDD">
        <w:rPr>
          <w:rFonts w:asciiTheme="minorBidi" w:hAnsiTheme="minorBidi"/>
        </w:rPr>
        <w:lastRenderedPageBreak/>
        <w:t>The Holiday Events Dataset</w:t>
      </w:r>
      <w:r w:rsidR="006A039E" w:rsidRPr="00B75BDD">
        <w:rPr>
          <w:rFonts w:asciiTheme="minorBidi" w:hAnsiTheme="minorBidi"/>
        </w:rPr>
        <w:t xml:space="preserve"> </w:t>
      </w:r>
      <w:r w:rsidRPr="00B75BDD">
        <w:rPr>
          <w:rFonts w:asciiTheme="minorBidi" w:hAnsiTheme="minorBidi"/>
        </w:rPr>
        <w:t xml:space="preserve">contains 350 entries and 6 columns: date, type, locale, </w:t>
      </w:r>
      <w:proofErr w:type="spellStart"/>
      <w:r w:rsidRPr="00B75BDD">
        <w:rPr>
          <w:rFonts w:asciiTheme="minorBidi" w:hAnsiTheme="minorBidi"/>
        </w:rPr>
        <w:t>locale_name</w:t>
      </w:r>
      <w:proofErr w:type="spellEnd"/>
      <w:r w:rsidRPr="00B75BDD">
        <w:rPr>
          <w:rFonts w:asciiTheme="minorBidi" w:hAnsiTheme="minorBidi"/>
        </w:rPr>
        <w:t>, description, and transferred.</w:t>
      </w:r>
    </w:p>
    <w:p w14:paraId="120C1E0E" w14:textId="56FD623A" w:rsidR="00502830" w:rsidRPr="00B75BDD" w:rsidRDefault="00502830" w:rsidP="006F7462">
      <w:pPr>
        <w:spacing w:line="360" w:lineRule="auto"/>
        <w:jc w:val="both"/>
        <w:rPr>
          <w:rFonts w:asciiTheme="minorBidi" w:hAnsiTheme="minorBidi"/>
        </w:rPr>
      </w:pPr>
      <w:r w:rsidRPr="00B75BDD">
        <w:rPr>
          <w:rFonts w:asciiTheme="minorBidi" w:hAnsiTheme="minorBidi"/>
        </w:rPr>
        <w:t>The Oil Dataset</w:t>
      </w:r>
      <w:r w:rsidR="006A039E" w:rsidRPr="00B75BDD">
        <w:rPr>
          <w:rFonts w:asciiTheme="minorBidi" w:hAnsiTheme="minorBidi"/>
        </w:rPr>
        <w:t xml:space="preserve"> </w:t>
      </w:r>
      <w:r w:rsidRPr="00B75BDD">
        <w:rPr>
          <w:rFonts w:asciiTheme="minorBidi" w:hAnsiTheme="minorBidi"/>
        </w:rPr>
        <w:t>contains 1,218 entries has 2 column</w:t>
      </w:r>
      <w:r w:rsidR="00FF6448" w:rsidRPr="00B75BDD">
        <w:rPr>
          <w:rFonts w:asciiTheme="minorBidi" w:hAnsiTheme="minorBidi"/>
        </w:rPr>
        <w:t xml:space="preserve">s: </w:t>
      </w:r>
      <w:r w:rsidRPr="00B75BDD">
        <w:rPr>
          <w:rFonts w:asciiTheme="minorBidi" w:hAnsiTheme="minorBidi"/>
        </w:rPr>
        <w:t xml:space="preserve">date and </w:t>
      </w:r>
      <w:proofErr w:type="spellStart"/>
      <w:r w:rsidRPr="00B75BDD">
        <w:rPr>
          <w:rFonts w:asciiTheme="minorBidi" w:hAnsiTheme="minorBidi"/>
        </w:rPr>
        <w:t>dcoilwtico</w:t>
      </w:r>
      <w:proofErr w:type="spellEnd"/>
      <w:r w:rsidRPr="00B75BDD">
        <w:rPr>
          <w:rFonts w:asciiTheme="minorBidi" w:hAnsiTheme="minorBidi"/>
        </w:rPr>
        <w:t>.</w:t>
      </w:r>
    </w:p>
    <w:p w14:paraId="40F1B7A5" w14:textId="690EE361" w:rsidR="006A039E" w:rsidRPr="00B75BDD" w:rsidRDefault="00502830" w:rsidP="006F7462">
      <w:pPr>
        <w:spacing w:line="360" w:lineRule="auto"/>
        <w:jc w:val="both"/>
        <w:rPr>
          <w:rFonts w:asciiTheme="minorBidi" w:hAnsiTheme="minorBidi"/>
        </w:rPr>
      </w:pPr>
      <w:r w:rsidRPr="00B75BDD">
        <w:rPr>
          <w:rFonts w:asciiTheme="minorBidi" w:hAnsiTheme="minorBidi"/>
        </w:rPr>
        <w:t xml:space="preserve">The </w:t>
      </w:r>
      <w:proofErr w:type="spellStart"/>
      <w:r w:rsidRPr="00B75BDD">
        <w:rPr>
          <w:rFonts w:asciiTheme="minorBidi" w:hAnsiTheme="minorBidi"/>
        </w:rPr>
        <w:t>dcoilwtico</w:t>
      </w:r>
      <w:proofErr w:type="spellEnd"/>
      <w:r w:rsidRPr="00B75BDD">
        <w:rPr>
          <w:rFonts w:asciiTheme="minorBidi" w:hAnsiTheme="minorBidi"/>
        </w:rPr>
        <w:t xml:space="preserve"> column has 1,175 non-null values, indicating that there are some missing values in this column.</w:t>
      </w:r>
    </w:p>
    <w:p w14:paraId="0544EED1" w14:textId="7B360276" w:rsidR="006A039E" w:rsidRPr="00B75BDD" w:rsidRDefault="00502830" w:rsidP="006F7462">
      <w:pPr>
        <w:spacing w:line="360" w:lineRule="auto"/>
        <w:jc w:val="both"/>
        <w:rPr>
          <w:rFonts w:asciiTheme="minorBidi" w:hAnsiTheme="minorBidi"/>
        </w:rPr>
      </w:pPr>
      <w:r w:rsidRPr="00B75BDD">
        <w:rPr>
          <w:rFonts w:asciiTheme="minorBidi" w:hAnsiTheme="minorBidi"/>
        </w:rPr>
        <w:t>The Stores dataset</w:t>
      </w:r>
      <w:r w:rsidR="006A039E" w:rsidRPr="00B75BDD">
        <w:rPr>
          <w:rFonts w:asciiTheme="minorBidi" w:hAnsiTheme="minorBidi"/>
        </w:rPr>
        <w:t xml:space="preserve"> </w:t>
      </w:r>
      <w:r w:rsidRPr="00B75BDD">
        <w:rPr>
          <w:rFonts w:asciiTheme="minorBidi" w:hAnsiTheme="minorBidi"/>
        </w:rPr>
        <w:t xml:space="preserve">contains 54 entries and 5 columns: </w:t>
      </w:r>
      <w:proofErr w:type="spellStart"/>
      <w:r w:rsidRPr="00B75BDD">
        <w:rPr>
          <w:rFonts w:asciiTheme="minorBidi" w:hAnsiTheme="minorBidi"/>
        </w:rPr>
        <w:t>store_nbr</w:t>
      </w:r>
      <w:proofErr w:type="spellEnd"/>
      <w:r w:rsidRPr="00B75BDD">
        <w:rPr>
          <w:rFonts w:asciiTheme="minorBidi" w:hAnsiTheme="minorBidi"/>
        </w:rPr>
        <w:t>, city, state, type, and cluster.</w:t>
      </w:r>
    </w:p>
    <w:p w14:paraId="752F43E4" w14:textId="62095D3B" w:rsidR="006A039E" w:rsidRPr="00B75BDD" w:rsidRDefault="00502830" w:rsidP="006F7462">
      <w:pPr>
        <w:spacing w:line="360" w:lineRule="auto"/>
        <w:jc w:val="both"/>
        <w:rPr>
          <w:rFonts w:asciiTheme="minorBidi" w:hAnsiTheme="minorBidi"/>
        </w:rPr>
      </w:pPr>
      <w:r w:rsidRPr="00B75BDD">
        <w:rPr>
          <w:rFonts w:asciiTheme="minorBidi" w:hAnsiTheme="minorBidi"/>
        </w:rPr>
        <w:t>The Transactions</w:t>
      </w:r>
      <w:r w:rsidR="006A039E" w:rsidRPr="00B75BDD">
        <w:rPr>
          <w:rFonts w:asciiTheme="minorBidi" w:hAnsiTheme="minorBidi"/>
        </w:rPr>
        <w:t xml:space="preserve"> dataset </w:t>
      </w:r>
      <w:r w:rsidRPr="00B75BDD">
        <w:rPr>
          <w:rFonts w:asciiTheme="minorBidi" w:hAnsiTheme="minorBidi"/>
        </w:rPr>
        <w:t xml:space="preserve">contains 83,488 entries and 3 columns: date, </w:t>
      </w:r>
      <w:proofErr w:type="spellStart"/>
      <w:r w:rsidRPr="00B75BDD">
        <w:rPr>
          <w:rFonts w:asciiTheme="minorBidi" w:hAnsiTheme="minorBidi"/>
        </w:rPr>
        <w:t>store_nb</w:t>
      </w:r>
      <w:r w:rsidR="00FF6448" w:rsidRPr="00B75BDD">
        <w:rPr>
          <w:rFonts w:asciiTheme="minorBidi" w:hAnsiTheme="minorBidi"/>
        </w:rPr>
        <w:t>r</w:t>
      </w:r>
      <w:proofErr w:type="spellEnd"/>
      <w:r w:rsidR="00FF6448" w:rsidRPr="00B75BDD">
        <w:rPr>
          <w:rFonts w:asciiTheme="minorBidi" w:hAnsiTheme="minorBidi"/>
        </w:rPr>
        <w:t>,</w:t>
      </w:r>
      <w:r w:rsidRPr="00B75BDD">
        <w:rPr>
          <w:rFonts w:asciiTheme="minorBidi" w:hAnsiTheme="minorBidi"/>
        </w:rPr>
        <w:t xml:space="preserve"> and transactions.</w:t>
      </w:r>
    </w:p>
    <w:p w14:paraId="1F265258" w14:textId="1E501B86" w:rsidR="006A039E"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2.4 </w:t>
      </w:r>
      <w:r w:rsidR="006A039E" w:rsidRPr="006F7462">
        <w:rPr>
          <w:rFonts w:asciiTheme="minorBidi" w:hAnsiTheme="minorBidi" w:cstheme="minorBidi"/>
          <w:color w:val="4472C4" w:themeColor="accent1"/>
          <w:sz w:val="22"/>
          <w:szCs w:val="22"/>
        </w:rPr>
        <w:t xml:space="preserve">Transforming the date column to datetime </w:t>
      </w:r>
      <w:r w:rsidR="00AD5D1D" w:rsidRPr="006F7462">
        <w:rPr>
          <w:rFonts w:asciiTheme="minorBidi" w:hAnsiTheme="minorBidi" w:cstheme="minorBidi"/>
          <w:color w:val="4472C4" w:themeColor="accent1"/>
          <w:sz w:val="22"/>
          <w:szCs w:val="22"/>
        </w:rPr>
        <w:t>format</w:t>
      </w:r>
    </w:p>
    <w:p w14:paraId="73BAE9CC" w14:textId="64A83EE1" w:rsidR="006A039E" w:rsidRPr="006F7462" w:rsidRDefault="006A039E" w:rsidP="006F7462">
      <w:pPr>
        <w:spacing w:after="0" w:line="360" w:lineRule="auto"/>
        <w:jc w:val="both"/>
        <w:rPr>
          <w:rStyle w:val="SubtleEmphasis"/>
          <w:rFonts w:asciiTheme="minorBidi" w:hAnsiTheme="minorBidi"/>
          <w:i w:val="0"/>
          <w:iCs w:val="0"/>
          <w:color w:val="auto"/>
        </w:rPr>
      </w:pPr>
      <w:r w:rsidRPr="006F7462">
        <w:rPr>
          <w:rStyle w:val="SubtleEmphasis"/>
          <w:rFonts w:asciiTheme="minorBidi" w:hAnsiTheme="minorBidi"/>
          <w:i w:val="0"/>
          <w:iCs w:val="0"/>
          <w:color w:val="auto"/>
        </w:rPr>
        <w:t>Date Column Data Type After Transformation:</w:t>
      </w:r>
    </w:p>
    <w:p w14:paraId="297042E1" w14:textId="77777777" w:rsidR="006A039E" w:rsidRPr="006F7462" w:rsidRDefault="006A039E" w:rsidP="006F7462">
      <w:pPr>
        <w:spacing w:after="0" w:line="360" w:lineRule="auto"/>
        <w:jc w:val="both"/>
        <w:rPr>
          <w:rStyle w:val="SubtleEmphasis"/>
          <w:rFonts w:asciiTheme="minorBidi" w:hAnsiTheme="minorBidi"/>
          <w:i w:val="0"/>
          <w:iCs w:val="0"/>
          <w:color w:val="auto"/>
        </w:rPr>
      </w:pPr>
      <w:r w:rsidRPr="006F7462">
        <w:rPr>
          <w:rStyle w:val="SubtleEmphasis"/>
          <w:rFonts w:asciiTheme="minorBidi" w:hAnsiTheme="minorBidi"/>
          <w:i w:val="0"/>
          <w:iCs w:val="0"/>
          <w:color w:val="auto"/>
        </w:rPr>
        <w:t>Train dataset: datetime64[ns]</w:t>
      </w:r>
    </w:p>
    <w:p w14:paraId="52C27912" w14:textId="77777777" w:rsidR="006A039E" w:rsidRPr="006F7462" w:rsidRDefault="006A039E" w:rsidP="006F7462">
      <w:pPr>
        <w:spacing w:after="0" w:line="360" w:lineRule="auto"/>
        <w:jc w:val="both"/>
        <w:rPr>
          <w:rStyle w:val="SubtleEmphasis"/>
          <w:rFonts w:asciiTheme="minorBidi" w:hAnsiTheme="minorBidi"/>
          <w:i w:val="0"/>
          <w:iCs w:val="0"/>
          <w:color w:val="auto"/>
        </w:rPr>
      </w:pPr>
      <w:r w:rsidRPr="006F7462">
        <w:rPr>
          <w:rStyle w:val="SubtleEmphasis"/>
          <w:rFonts w:asciiTheme="minorBidi" w:hAnsiTheme="minorBidi"/>
          <w:i w:val="0"/>
          <w:iCs w:val="0"/>
          <w:color w:val="auto"/>
        </w:rPr>
        <w:t>Test dataset: datetime64[ns]</w:t>
      </w:r>
    </w:p>
    <w:p w14:paraId="09AB7E62" w14:textId="77777777" w:rsidR="006A039E" w:rsidRPr="006F7462" w:rsidRDefault="006A039E" w:rsidP="006F7462">
      <w:pPr>
        <w:spacing w:after="0" w:line="360" w:lineRule="auto"/>
        <w:jc w:val="both"/>
        <w:rPr>
          <w:rStyle w:val="SubtleEmphasis"/>
          <w:rFonts w:asciiTheme="minorBidi" w:hAnsiTheme="minorBidi"/>
          <w:i w:val="0"/>
          <w:iCs w:val="0"/>
          <w:color w:val="auto"/>
        </w:rPr>
      </w:pPr>
      <w:r w:rsidRPr="006F7462">
        <w:rPr>
          <w:rStyle w:val="SubtleEmphasis"/>
          <w:rFonts w:asciiTheme="minorBidi" w:hAnsiTheme="minorBidi"/>
          <w:i w:val="0"/>
          <w:iCs w:val="0"/>
          <w:color w:val="auto"/>
        </w:rPr>
        <w:t>Holiday Events dataset: datetime64[ns]</w:t>
      </w:r>
    </w:p>
    <w:p w14:paraId="131C3D16" w14:textId="77777777" w:rsidR="006A039E" w:rsidRPr="006F7462" w:rsidRDefault="006A039E" w:rsidP="006F7462">
      <w:pPr>
        <w:spacing w:after="0" w:line="360" w:lineRule="auto"/>
        <w:jc w:val="both"/>
        <w:rPr>
          <w:rStyle w:val="SubtleEmphasis"/>
          <w:rFonts w:asciiTheme="minorBidi" w:hAnsiTheme="minorBidi"/>
          <w:i w:val="0"/>
          <w:iCs w:val="0"/>
          <w:color w:val="auto"/>
        </w:rPr>
      </w:pPr>
      <w:r w:rsidRPr="006F7462">
        <w:rPr>
          <w:rStyle w:val="SubtleEmphasis"/>
          <w:rFonts w:asciiTheme="minorBidi" w:hAnsiTheme="minorBidi"/>
          <w:i w:val="0"/>
          <w:iCs w:val="0"/>
          <w:color w:val="auto"/>
        </w:rPr>
        <w:t>Oil dataset: datetime64[ns]</w:t>
      </w:r>
    </w:p>
    <w:p w14:paraId="65121320" w14:textId="25811CAD" w:rsidR="006A039E" w:rsidRPr="006F7462" w:rsidRDefault="006A039E" w:rsidP="006F7462">
      <w:pPr>
        <w:spacing w:line="360" w:lineRule="auto"/>
        <w:jc w:val="both"/>
        <w:rPr>
          <w:rStyle w:val="SubtleEmphasis"/>
          <w:rFonts w:asciiTheme="minorBidi" w:hAnsiTheme="minorBidi"/>
          <w:i w:val="0"/>
          <w:iCs w:val="0"/>
          <w:color w:val="auto"/>
        </w:rPr>
      </w:pPr>
      <w:r w:rsidRPr="006F7462">
        <w:rPr>
          <w:rStyle w:val="SubtleEmphasis"/>
          <w:rFonts w:asciiTheme="minorBidi" w:hAnsiTheme="minorBidi"/>
          <w:i w:val="0"/>
          <w:iCs w:val="0"/>
          <w:color w:val="auto"/>
        </w:rPr>
        <w:t>Transactions dataset: datetime64[ns]</w:t>
      </w:r>
    </w:p>
    <w:p w14:paraId="6DE03C7E" w14:textId="17922F73" w:rsidR="00FD31F7" w:rsidRPr="006F7462" w:rsidRDefault="00FD31F7" w:rsidP="00B75BDD">
      <w:pPr>
        <w:spacing w:line="360" w:lineRule="auto"/>
        <w:jc w:val="both"/>
        <w:rPr>
          <w:rStyle w:val="SubtleEmphasis"/>
          <w:rFonts w:asciiTheme="minorBidi" w:hAnsiTheme="minorBidi"/>
          <w:i w:val="0"/>
          <w:iCs w:val="0"/>
          <w:color w:val="auto"/>
        </w:rPr>
      </w:pPr>
      <w:r w:rsidRPr="006F7462">
        <w:rPr>
          <w:rStyle w:val="SubtleEmphasis"/>
          <w:rFonts w:asciiTheme="minorBidi" w:hAnsiTheme="minorBidi"/>
          <w:i w:val="0"/>
          <w:iCs w:val="0"/>
          <w:color w:val="auto"/>
        </w:rPr>
        <w:t>It was converted to datetime to enable further Time-series Analysis</w:t>
      </w:r>
    </w:p>
    <w:p w14:paraId="4FE9866D" w14:textId="1B834F9E" w:rsidR="00FD31F7"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2.5 </w:t>
      </w:r>
      <w:r w:rsidR="00FD31F7" w:rsidRPr="006F7462">
        <w:rPr>
          <w:rFonts w:asciiTheme="minorBidi" w:hAnsiTheme="minorBidi" w:cstheme="minorBidi"/>
          <w:color w:val="4472C4" w:themeColor="accent1"/>
          <w:sz w:val="22"/>
          <w:szCs w:val="22"/>
        </w:rPr>
        <w:t>Summary statistics of the datasets</w:t>
      </w:r>
    </w:p>
    <w:p w14:paraId="30AC4CE8" w14:textId="77777777" w:rsidR="00FD31F7" w:rsidRPr="00B75BDD" w:rsidRDefault="00FD31F7" w:rsidP="006F7462">
      <w:pPr>
        <w:spacing w:before="100" w:beforeAutospacing="1" w:after="100" w:afterAutospacing="1" w:line="360" w:lineRule="auto"/>
        <w:jc w:val="both"/>
        <w:rPr>
          <w:rFonts w:asciiTheme="minorBidi" w:hAnsiTheme="minorBidi"/>
        </w:rPr>
      </w:pPr>
      <w:r w:rsidRPr="00B75BDD">
        <w:rPr>
          <w:rFonts w:asciiTheme="minorBidi" w:hAnsiTheme="minorBidi"/>
        </w:rPr>
        <w:t>To understand the structure and nature of the data, we examined summary statistics for each key dataset used in this project:</w:t>
      </w:r>
    </w:p>
    <w:p w14:paraId="5D0F3121" w14:textId="77777777" w:rsidR="00FD31F7" w:rsidRPr="00B75BDD" w:rsidRDefault="00FD31F7" w:rsidP="006F7462">
      <w:pPr>
        <w:pStyle w:val="Heading4"/>
        <w:jc w:val="both"/>
        <w:rPr>
          <w:rFonts w:asciiTheme="minorBidi" w:hAnsiTheme="minorBidi" w:cstheme="minorBidi"/>
          <w:i w:val="0"/>
          <w:iCs w:val="0"/>
          <w:color w:val="auto"/>
        </w:rPr>
      </w:pPr>
      <w:r w:rsidRPr="00B75BDD">
        <w:rPr>
          <w:rStyle w:val="Strong"/>
          <w:rFonts w:asciiTheme="minorBidi" w:hAnsiTheme="minorBidi" w:cstheme="minorBidi"/>
          <w:i w:val="0"/>
          <w:iCs w:val="0"/>
          <w:color w:val="auto"/>
        </w:rPr>
        <w:t>Train Dataset</w:t>
      </w:r>
    </w:p>
    <w:p w14:paraId="2ADC9874" w14:textId="77777777" w:rsidR="00FD31F7" w:rsidRPr="00B75BDD" w:rsidRDefault="00FD31F7" w:rsidP="006F7462">
      <w:pPr>
        <w:spacing w:before="100" w:beforeAutospacing="1" w:after="100" w:afterAutospacing="1" w:line="360" w:lineRule="auto"/>
        <w:jc w:val="both"/>
        <w:rPr>
          <w:rFonts w:asciiTheme="minorBidi" w:hAnsiTheme="minorBidi"/>
        </w:rPr>
      </w:pPr>
      <w:r w:rsidRPr="00B75BDD">
        <w:rPr>
          <w:rStyle w:val="Strong"/>
          <w:rFonts w:asciiTheme="minorBidi" w:hAnsiTheme="minorBidi"/>
        </w:rPr>
        <w:t>Entries:</w:t>
      </w:r>
      <w:r w:rsidRPr="00B75BDD">
        <w:rPr>
          <w:rFonts w:asciiTheme="minorBidi" w:hAnsiTheme="minorBidi"/>
        </w:rPr>
        <w:t xml:space="preserve"> 3,000,888</w:t>
      </w:r>
    </w:p>
    <w:p w14:paraId="6BD16F55" w14:textId="77777777" w:rsidR="00FD31F7" w:rsidRPr="00B75BDD" w:rsidRDefault="00FD31F7" w:rsidP="006F7462">
      <w:pPr>
        <w:spacing w:before="100" w:beforeAutospacing="1" w:after="100" w:afterAutospacing="1" w:line="360" w:lineRule="auto"/>
        <w:jc w:val="both"/>
        <w:rPr>
          <w:rFonts w:asciiTheme="minorBidi" w:hAnsiTheme="minorBidi"/>
        </w:rPr>
      </w:pPr>
      <w:r w:rsidRPr="00B75BDD">
        <w:rPr>
          <w:rStyle w:val="Strong"/>
          <w:rFonts w:asciiTheme="minorBidi" w:hAnsiTheme="minorBidi"/>
        </w:rPr>
        <w:t>Columns:</w:t>
      </w:r>
      <w:r w:rsidRPr="00B75BDD">
        <w:rPr>
          <w:rFonts w:asciiTheme="minorBidi" w:hAnsiTheme="minorBidi"/>
        </w:rPr>
        <w:t xml:space="preserve"> </w:t>
      </w:r>
      <w:r w:rsidRPr="00B75BDD">
        <w:rPr>
          <w:rStyle w:val="HTMLCode"/>
          <w:rFonts w:asciiTheme="minorBidi" w:eastAsiaTheme="minorHAnsi" w:hAnsiTheme="minorBidi" w:cstheme="minorBidi"/>
          <w:sz w:val="22"/>
          <w:szCs w:val="22"/>
        </w:rPr>
        <w:t>id</w:t>
      </w:r>
      <w:r w:rsidRPr="00B75BDD">
        <w:rPr>
          <w:rFonts w:asciiTheme="minorBidi" w:hAnsiTheme="minorBidi"/>
        </w:rPr>
        <w:t xml:space="preserve">, </w:t>
      </w:r>
      <w:r w:rsidRPr="00B75BDD">
        <w:rPr>
          <w:rStyle w:val="HTMLCode"/>
          <w:rFonts w:asciiTheme="minorBidi" w:eastAsiaTheme="minorHAnsi" w:hAnsiTheme="minorBidi" w:cstheme="minorBidi"/>
          <w:sz w:val="22"/>
          <w:szCs w:val="22"/>
        </w:rPr>
        <w:t>date</w:t>
      </w:r>
      <w:r w:rsidRPr="00B75BDD">
        <w:rPr>
          <w:rFonts w:asciiTheme="minorBidi" w:hAnsiTheme="minorBidi"/>
        </w:rPr>
        <w:t xml:space="preserve">, </w:t>
      </w:r>
      <w:proofErr w:type="spellStart"/>
      <w:r w:rsidRPr="00B75BDD">
        <w:rPr>
          <w:rStyle w:val="HTMLCode"/>
          <w:rFonts w:asciiTheme="minorBidi" w:eastAsiaTheme="minorHAnsi" w:hAnsiTheme="minorBidi" w:cstheme="minorBidi"/>
          <w:sz w:val="22"/>
          <w:szCs w:val="22"/>
        </w:rPr>
        <w:t>store_nbr</w:t>
      </w:r>
      <w:proofErr w:type="spellEnd"/>
      <w:r w:rsidRPr="00B75BDD">
        <w:rPr>
          <w:rFonts w:asciiTheme="minorBidi" w:hAnsiTheme="minorBidi"/>
        </w:rPr>
        <w:t xml:space="preserve">, </w:t>
      </w:r>
      <w:r w:rsidRPr="00B75BDD">
        <w:rPr>
          <w:rStyle w:val="HTMLCode"/>
          <w:rFonts w:asciiTheme="minorBidi" w:eastAsiaTheme="minorHAnsi" w:hAnsiTheme="minorBidi" w:cstheme="minorBidi"/>
          <w:sz w:val="22"/>
          <w:szCs w:val="22"/>
        </w:rPr>
        <w:t>family</w:t>
      </w:r>
      <w:r w:rsidRPr="00B75BDD">
        <w:rPr>
          <w:rFonts w:asciiTheme="minorBidi" w:hAnsiTheme="minorBidi"/>
        </w:rPr>
        <w:t xml:space="preserve">, </w:t>
      </w:r>
      <w:r w:rsidRPr="00B75BDD">
        <w:rPr>
          <w:rStyle w:val="HTMLCode"/>
          <w:rFonts w:asciiTheme="minorBidi" w:eastAsiaTheme="minorHAnsi" w:hAnsiTheme="minorBidi" w:cstheme="minorBidi"/>
          <w:sz w:val="22"/>
          <w:szCs w:val="22"/>
        </w:rPr>
        <w:t>sales</w:t>
      </w:r>
      <w:r w:rsidRPr="00B75BDD">
        <w:rPr>
          <w:rFonts w:asciiTheme="minorBidi" w:hAnsiTheme="minorBidi"/>
        </w:rPr>
        <w:t xml:space="preserve">, </w:t>
      </w:r>
      <w:proofErr w:type="spellStart"/>
      <w:r w:rsidRPr="00B75BDD">
        <w:rPr>
          <w:rStyle w:val="HTMLCode"/>
          <w:rFonts w:asciiTheme="minorBidi" w:eastAsiaTheme="minorHAnsi" w:hAnsiTheme="minorBidi" w:cstheme="minorBidi"/>
          <w:sz w:val="22"/>
          <w:szCs w:val="22"/>
        </w:rPr>
        <w:t>onpromotion</w:t>
      </w:r>
      <w:proofErr w:type="spellEnd"/>
    </w:p>
    <w:p w14:paraId="5CA8FDDF" w14:textId="469828D6" w:rsidR="00FD31F7" w:rsidRPr="00B75BDD" w:rsidRDefault="00FD31F7" w:rsidP="006F7462">
      <w:pPr>
        <w:spacing w:before="100" w:beforeAutospacing="1" w:after="100" w:afterAutospacing="1" w:line="360" w:lineRule="auto"/>
        <w:jc w:val="both"/>
        <w:rPr>
          <w:rFonts w:asciiTheme="minorBidi" w:hAnsiTheme="minorBidi"/>
        </w:rPr>
      </w:pPr>
      <w:r w:rsidRPr="00B75BDD">
        <w:rPr>
          <w:rStyle w:val="Strong"/>
          <w:rFonts w:asciiTheme="minorBidi" w:hAnsiTheme="minorBidi"/>
        </w:rPr>
        <w:t>Sales</w:t>
      </w:r>
      <w:r w:rsidRPr="00B75BDD">
        <w:rPr>
          <w:rFonts w:asciiTheme="minorBidi" w:hAnsiTheme="minorBidi"/>
        </w:rPr>
        <w:t xml:space="preserve"> ranged from </w:t>
      </w:r>
      <w:r w:rsidRPr="00B75BDD">
        <w:rPr>
          <w:rStyle w:val="Strong"/>
          <w:rFonts w:asciiTheme="minorBidi" w:hAnsiTheme="minorBidi"/>
        </w:rPr>
        <w:t>0</w:t>
      </w:r>
      <w:r w:rsidRPr="00B75BDD">
        <w:rPr>
          <w:rFonts w:asciiTheme="minorBidi" w:hAnsiTheme="minorBidi"/>
        </w:rPr>
        <w:t xml:space="preserve"> to </w:t>
      </w:r>
      <w:r w:rsidRPr="00B75BDD">
        <w:rPr>
          <w:rStyle w:val="Strong"/>
          <w:rFonts w:asciiTheme="minorBidi" w:hAnsiTheme="minorBidi"/>
        </w:rPr>
        <w:t>124,717</w:t>
      </w:r>
      <w:r w:rsidRPr="00B75BDD">
        <w:rPr>
          <w:rFonts w:asciiTheme="minorBidi" w:hAnsiTheme="minorBidi"/>
        </w:rPr>
        <w:t xml:space="preserve">, with a </w:t>
      </w:r>
      <w:r w:rsidRPr="00B75BDD">
        <w:rPr>
          <w:rStyle w:val="Strong"/>
          <w:rFonts w:asciiTheme="minorBidi" w:hAnsiTheme="minorBidi"/>
        </w:rPr>
        <w:t>mean of 358</w:t>
      </w:r>
      <w:r w:rsidRPr="00B75BDD">
        <w:rPr>
          <w:rFonts w:asciiTheme="minorBidi" w:hAnsiTheme="minorBidi"/>
        </w:rPr>
        <w:t xml:space="preserve"> and a </w:t>
      </w:r>
      <w:r w:rsidRPr="00B75BDD">
        <w:rPr>
          <w:rStyle w:val="Strong"/>
          <w:rFonts w:asciiTheme="minorBidi" w:hAnsiTheme="minorBidi"/>
        </w:rPr>
        <w:t>median of 11</w:t>
      </w:r>
      <w:r w:rsidRPr="00B75BDD">
        <w:rPr>
          <w:rFonts w:asciiTheme="minorBidi" w:hAnsiTheme="minorBidi"/>
        </w:rPr>
        <w:t>, indicating a highly skewed distribution.</w:t>
      </w:r>
    </w:p>
    <w:p w14:paraId="5A2046BA" w14:textId="309B083F" w:rsidR="00FD31F7" w:rsidRPr="00B75BDD" w:rsidRDefault="00FD31F7" w:rsidP="006F7462">
      <w:pPr>
        <w:spacing w:before="100" w:beforeAutospacing="1" w:after="100" w:afterAutospacing="1" w:line="360" w:lineRule="auto"/>
        <w:jc w:val="both"/>
        <w:rPr>
          <w:rFonts w:asciiTheme="minorBidi" w:hAnsiTheme="minorBidi"/>
        </w:rPr>
      </w:pPr>
      <w:proofErr w:type="spellStart"/>
      <w:r w:rsidRPr="00B75BDD">
        <w:rPr>
          <w:rStyle w:val="Strong"/>
          <w:rFonts w:asciiTheme="minorBidi" w:hAnsiTheme="minorBidi"/>
        </w:rPr>
        <w:t>Onpromotion</w:t>
      </w:r>
      <w:proofErr w:type="spellEnd"/>
      <w:r w:rsidRPr="00B75BDD">
        <w:rPr>
          <w:rFonts w:asciiTheme="minorBidi" w:hAnsiTheme="minorBidi"/>
        </w:rPr>
        <w:t xml:space="preserve"> values also show many zeros, with a max of </w:t>
      </w:r>
      <w:r w:rsidRPr="00B75BDD">
        <w:rPr>
          <w:rStyle w:val="Strong"/>
          <w:rFonts w:asciiTheme="minorBidi" w:hAnsiTheme="minorBidi"/>
        </w:rPr>
        <w:t>741 promotions</w:t>
      </w:r>
      <w:r w:rsidRPr="00B75BDD">
        <w:rPr>
          <w:rFonts w:asciiTheme="minorBidi" w:hAnsiTheme="minorBidi"/>
        </w:rPr>
        <w:t xml:space="preserve"> in a record, and a mean of </w:t>
      </w:r>
      <w:r w:rsidRPr="00B75BDD">
        <w:rPr>
          <w:rStyle w:val="Strong"/>
          <w:rFonts w:asciiTheme="minorBidi" w:hAnsiTheme="minorBidi"/>
        </w:rPr>
        <w:t>2.6</w:t>
      </w:r>
      <w:r w:rsidRPr="00B75BDD">
        <w:rPr>
          <w:rFonts w:asciiTheme="minorBidi" w:hAnsiTheme="minorBidi"/>
        </w:rPr>
        <w:t>.</w:t>
      </w:r>
    </w:p>
    <w:p w14:paraId="23462AEF" w14:textId="77777777" w:rsidR="00FD31F7" w:rsidRPr="00B75BDD" w:rsidRDefault="00FD31F7" w:rsidP="006F7462">
      <w:pPr>
        <w:pStyle w:val="Heading4"/>
        <w:jc w:val="both"/>
        <w:rPr>
          <w:rFonts w:asciiTheme="minorBidi" w:hAnsiTheme="minorBidi" w:cstheme="minorBidi"/>
          <w:i w:val="0"/>
          <w:iCs w:val="0"/>
          <w:color w:val="auto"/>
        </w:rPr>
      </w:pPr>
      <w:r w:rsidRPr="00B75BDD">
        <w:rPr>
          <w:rStyle w:val="Strong"/>
          <w:rFonts w:asciiTheme="minorBidi" w:hAnsiTheme="minorBidi" w:cstheme="minorBidi"/>
          <w:i w:val="0"/>
          <w:iCs w:val="0"/>
          <w:color w:val="auto"/>
        </w:rPr>
        <w:lastRenderedPageBreak/>
        <w:t>Test Dataset</w:t>
      </w:r>
    </w:p>
    <w:p w14:paraId="55E9D2BD" w14:textId="77777777" w:rsidR="00FD31F7" w:rsidRPr="00B75BDD" w:rsidRDefault="00FD31F7" w:rsidP="006F7462">
      <w:pPr>
        <w:spacing w:before="100" w:beforeAutospacing="1" w:after="100" w:afterAutospacing="1" w:line="360" w:lineRule="auto"/>
        <w:jc w:val="both"/>
        <w:rPr>
          <w:rFonts w:asciiTheme="minorBidi" w:hAnsiTheme="minorBidi"/>
        </w:rPr>
      </w:pPr>
      <w:r w:rsidRPr="00B75BDD">
        <w:rPr>
          <w:rStyle w:val="Strong"/>
          <w:rFonts w:asciiTheme="minorBidi" w:hAnsiTheme="minorBidi"/>
        </w:rPr>
        <w:t>Entries:</w:t>
      </w:r>
      <w:r w:rsidRPr="00B75BDD">
        <w:rPr>
          <w:rFonts w:asciiTheme="minorBidi" w:hAnsiTheme="minorBidi"/>
        </w:rPr>
        <w:t xml:space="preserve"> 28,512</w:t>
      </w:r>
    </w:p>
    <w:p w14:paraId="0646742E" w14:textId="77777777" w:rsidR="00FD31F7" w:rsidRPr="00B75BDD" w:rsidRDefault="00FD31F7" w:rsidP="006F7462">
      <w:pPr>
        <w:spacing w:before="100" w:beforeAutospacing="1" w:after="100" w:afterAutospacing="1" w:line="360" w:lineRule="auto"/>
        <w:jc w:val="both"/>
        <w:rPr>
          <w:rFonts w:asciiTheme="minorBidi" w:hAnsiTheme="minorBidi"/>
        </w:rPr>
      </w:pPr>
      <w:r w:rsidRPr="00B75BDD">
        <w:rPr>
          <w:rStyle w:val="Strong"/>
          <w:rFonts w:asciiTheme="minorBidi" w:hAnsiTheme="minorBidi"/>
        </w:rPr>
        <w:t>Similar structure</w:t>
      </w:r>
      <w:r w:rsidRPr="00B75BDD">
        <w:rPr>
          <w:rFonts w:asciiTheme="minorBidi" w:hAnsiTheme="minorBidi"/>
        </w:rPr>
        <w:t xml:space="preserve"> to train data, but without the </w:t>
      </w:r>
      <w:r w:rsidRPr="00B75BDD">
        <w:rPr>
          <w:rStyle w:val="HTMLCode"/>
          <w:rFonts w:asciiTheme="minorBidi" w:eastAsiaTheme="minorHAnsi" w:hAnsiTheme="minorBidi" w:cstheme="minorBidi"/>
          <w:sz w:val="22"/>
          <w:szCs w:val="22"/>
        </w:rPr>
        <w:t>sales</w:t>
      </w:r>
      <w:r w:rsidRPr="00B75BDD">
        <w:rPr>
          <w:rFonts w:asciiTheme="minorBidi" w:hAnsiTheme="minorBidi"/>
        </w:rPr>
        <w:t xml:space="preserve"> column (which is the target variable).</w:t>
      </w:r>
    </w:p>
    <w:p w14:paraId="57E3C22E" w14:textId="7171AA31" w:rsidR="00FD31F7" w:rsidRPr="00B75BDD" w:rsidRDefault="00FD31F7" w:rsidP="006F7462">
      <w:pPr>
        <w:spacing w:before="100" w:beforeAutospacing="1" w:after="100" w:afterAutospacing="1" w:line="360" w:lineRule="auto"/>
        <w:jc w:val="both"/>
        <w:rPr>
          <w:rFonts w:asciiTheme="minorBidi" w:hAnsiTheme="minorBidi"/>
        </w:rPr>
      </w:pPr>
      <w:proofErr w:type="spellStart"/>
      <w:r w:rsidRPr="00B75BDD">
        <w:rPr>
          <w:rStyle w:val="Strong"/>
          <w:rFonts w:asciiTheme="minorBidi" w:hAnsiTheme="minorBidi"/>
        </w:rPr>
        <w:t>Onpromotion</w:t>
      </w:r>
      <w:proofErr w:type="spellEnd"/>
      <w:r w:rsidRPr="00B75BDD">
        <w:rPr>
          <w:rFonts w:asciiTheme="minorBidi" w:hAnsiTheme="minorBidi"/>
        </w:rPr>
        <w:t xml:space="preserve"> has a mean of </w:t>
      </w:r>
      <w:r w:rsidRPr="00B75BDD">
        <w:rPr>
          <w:rStyle w:val="Strong"/>
          <w:rFonts w:asciiTheme="minorBidi" w:hAnsiTheme="minorBidi"/>
        </w:rPr>
        <w:t>7</w:t>
      </w:r>
      <w:r w:rsidRPr="00B75BDD">
        <w:rPr>
          <w:rFonts w:asciiTheme="minorBidi" w:hAnsiTheme="minorBidi"/>
        </w:rPr>
        <w:t xml:space="preserve">, with some entries having up to </w:t>
      </w:r>
      <w:r w:rsidRPr="00B75BDD">
        <w:rPr>
          <w:rStyle w:val="Strong"/>
          <w:rFonts w:asciiTheme="minorBidi" w:hAnsiTheme="minorBidi"/>
        </w:rPr>
        <w:t>646 promotions</w:t>
      </w:r>
      <w:r w:rsidRPr="00B75BDD">
        <w:rPr>
          <w:rFonts w:asciiTheme="minorBidi" w:hAnsiTheme="minorBidi"/>
        </w:rPr>
        <w:t>, suggesting variability in marketing strategies.</w:t>
      </w:r>
    </w:p>
    <w:p w14:paraId="579D44C3" w14:textId="77777777" w:rsidR="00FD31F7" w:rsidRPr="00B75BDD" w:rsidRDefault="00FD31F7" w:rsidP="006F7462">
      <w:pPr>
        <w:pStyle w:val="Heading4"/>
        <w:jc w:val="both"/>
        <w:rPr>
          <w:rFonts w:asciiTheme="minorBidi" w:hAnsiTheme="minorBidi" w:cstheme="minorBidi"/>
          <w:i w:val="0"/>
          <w:iCs w:val="0"/>
          <w:color w:val="auto"/>
        </w:rPr>
      </w:pPr>
      <w:r w:rsidRPr="00B75BDD">
        <w:rPr>
          <w:rStyle w:val="Strong"/>
          <w:rFonts w:asciiTheme="minorBidi" w:hAnsiTheme="minorBidi" w:cstheme="minorBidi"/>
          <w:i w:val="0"/>
          <w:iCs w:val="0"/>
          <w:color w:val="auto"/>
        </w:rPr>
        <w:t>Holiday Events Dataset</w:t>
      </w:r>
    </w:p>
    <w:p w14:paraId="4763D5D0" w14:textId="77777777" w:rsidR="00FD31F7" w:rsidRPr="00B75BDD" w:rsidRDefault="00FD31F7" w:rsidP="006F7462">
      <w:pPr>
        <w:spacing w:before="100" w:beforeAutospacing="1" w:after="100" w:afterAutospacing="1" w:line="360" w:lineRule="auto"/>
        <w:jc w:val="both"/>
        <w:rPr>
          <w:rFonts w:asciiTheme="minorBidi" w:hAnsiTheme="minorBidi"/>
        </w:rPr>
      </w:pPr>
      <w:r w:rsidRPr="00B75BDD">
        <w:rPr>
          <w:rStyle w:val="Strong"/>
          <w:rFonts w:asciiTheme="minorBidi" w:hAnsiTheme="minorBidi"/>
        </w:rPr>
        <w:t>Entries:</w:t>
      </w:r>
      <w:r w:rsidRPr="00B75BDD">
        <w:rPr>
          <w:rFonts w:asciiTheme="minorBidi" w:hAnsiTheme="minorBidi"/>
        </w:rPr>
        <w:t xml:space="preserve"> 350 holiday and event records.</w:t>
      </w:r>
    </w:p>
    <w:p w14:paraId="5C0E78C2" w14:textId="77777777" w:rsidR="00FD31F7" w:rsidRPr="00B75BDD" w:rsidRDefault="00FD31F7" w:rsidP="006F7462">
      <w:pPr>
        <w:spacing w:before="100" w:beforeAutospacing="1" w:after="100" w:afterAutospacing="1" w:line="360" w:lineRule="auto"/>
        <w:jc w:val="both"/>
        <w:rPr>
          <w:rFonts w:asciiTheme="minorBidi" w:hAnsiTheme="minorBidi"/>
        </w:rPr>
      </w:pPr>
      <w:r w:rsidRPr="00B75BDD">
        <w:rPr>
          <w:rFonts w:asciiTheme="minorBidi" w:hAnsiTheme="minorBidi"/>
        </w:rPr>
        <w:t xml:space="preserve">Dates span from </w:t>
      </w:r>
      <w:r w:rsidRPr="00B75BDD">
        <w:rPr>
          <w:rStyle w:val="Strong"/>
          <w:rFonts w:asciiTheme="minorBidi" w:hAnsiTheme="minorBidi"/>
        </w:rPr>
        <w:t>2012-03-02</w:t>
      </w:r>
      <w:r w:rsidRPr="00B75BDD">
        <w:rPr>
          <w:rFonts w:asciiTheme="minorBidi" w:hAnsiTheme="minorBidi"/>
        </w:rPr>
        <w:t xml:space="preserve"> to </w:t>
      </w:r>
      <w:r w:rsidRPr="00B75BDD">
        <w:rPr>
          <w:rStyle w:val="Strong"/>
          <w:rFonts w:asciiTheme="minorBidi" w:hAnsiTheme="minorBidi"/>
        </w:rPr>
        <w:t>2017-12-26</w:t>
      </w:r>
      <w:r w:rsidRPr="00B75BDD">
        <w:rPr>
          <w:rFonts w:asciiTheme="minorBidi" w:hAnsiTheme="minorBidi"/>
        </w:rPr>
        <w:t xml:space="preserve">, with a median around </w:t>
      </w:r>
      <w:r w:rsidRPr="00B75BDD">
        <w:rPr>
          <w:rStyle w:val="Strong"/>
          <w:rFonts w:asciiTheme="minorBidi" w:hAnsiTheme="minorBidi"/>
        </w:rPr>
        <w:t>mid-2015</w:t>
      </w:r>
      <w:r w:rsidRPr="00B75BDD">
        <w:rPr>
          <w:rFonts w:asciiTheme="minorBidi" w:hAnsiTheme="minorBidi"/>
        </w:rPr>
        <w:t>, covering local, regional, and national events.</w:t>
      </w:r>
    </w:p>
    <w:p w14:paraId="323B8F68" w14:textId="77777777" w:rsidR="00FD31F7" w:rsidRPr="00B75BDD" w:rsidRDefault="00FD31F7" w:rsidP="006F7462">
      <w:pPr>
        <w:pStyle w:val="Heading4"/>
        <w:jc w:val="both"/>
        <w:rPr>
          <w:rFonts w:asciiTheme="minorBidi" w:hAnsiTheme="minorBidi" w:cstheme="minorBidi"/>
          <w:i w:val="0"/>
          <w:iCs w:val="0"/>
          <w:color w:val="auto"/>
        </w:rPr>
      </w:pPr>
      <w:r w:rsidRPr="00B75BDD">
        <w:rPr>
          <w:rStyle w:val="Strong"/>
          <w:rFonts w:asciiTheme="minorBidi" w:hAnsiTheme="minorBidi" w:cstheme="minorBidi"/>
          <w:i w:val="0"/>
          <w:iCs w:val="0"/>
          <w:color w:val="auto"/>
        </w:rPr>
        <w:t>Oil Prices Dataset</w:t>
      </w:r>
    </w:p>
    <w:p w14:paraId="31F955F5" w14:textId="77777777" w:rsidR="00FD31F7" w:rsidRPr="00B75BDD" w:rsidRDefault="00FD31F7" w:rsidP="006F7462">
      <w:pPr>
        <w:spacing w:before="100" w:beforeAutospacing="1" w:after="100" w:afterAutospacing="1" w:line="360" w:lineRule="auto"/>
        <w:jc w:val="both"/>
        <w:rPr>
          <w:rFonts w:asciiTheme="minorBidi" w:hAnsiTheme="minorBidi"/>
        </w:rPr>
      </w:pPr>
      <w:r w:rsidRPr="00B75BDD">
        <w:rPr>
          <w:rStyle w:val="Strong"/>
          <w:rFonts w:asciiTheme="minorBidi" w:hAnsiTheme="minorBidi"/>
        </w:rPr>
        <w:t>Entries:</w:t>
      </w:r>
      <w:r w:rsidRPr="00B75BDD">
        <w:rPr>
          <w:rFonts w:asciiTheme="minorBidi" w:hAnsiTheme="minorBidi"/>
        </w:rPr>
        <w:t xml:space="preserve"> 1,218 days of data; however, only </w:t>
      </w:r>
      <w:r w:rsidRPr="00B75BDD">
        <w:rPr>
          <w:rStyle w:val="Strong"/>
          <w:rFonts w:asciiTheme="minorBidi" w:hAnsiTheme="minorBidi"/>
        </w:rPr>
        <w:t>1,175</w:t>
      </w:r>
      <w:r w:rsidRPr="00B75BDD">
        <w:rPr>
          <w:rFonts w:asciiTheme="minorBidi" w:hAnsiTheme="minorBidi"/>
        </w:rPr>
        <w:t xml:space="preserve"> have valid oil prices.</w:t>
      </w:r>
    </w:p>
    <w:p w14:paraId="4563754A" w14:textId="384F81D8" w:rsidR="00FD31F7" w:rsidRPr="00B75BDD" w:rsidRDefault="00FD31F7" w:rsidP="006F7462">
      <w:pPr>
        <w:spacing w:before="100" w:beforeAutospacing="1" w:after="100" w:afterAutospacing="1" w:line="360" w:lineRule="auto"/>
        <w:jc w:val="both"/>
        <w:rPr>
          <w:rFonts w:asciiTheme="minorBidi" w:hAnsiTheme="minorBidi"/>
        </w:rPr>
      </w:pPr>
      <w:r w:rsidRPr="00B75BDD">
        <w:rPr>
          <w:rFonts w:asciiTheme="minorBidi" w:hAnsiTheme="minorBidi"/>
        </w:rPr>
        <w:t xml:space="preserve">Prices range from </w:t>
      </w:r>
      <w:r w:rsidRPr="00B75BDD">
        <w:rPr>
          <w:rStyle w:val="Strong"/>
          <w:rFonts w:asciiTheme="minorBidi" w:hAnsiTheme="minorBidi"/>
        </w:rPr>
        <w:t>26.19</w:t>
      </w:r>
      <w:r w:rsidRPr="00B75BDD">
        <w:rPr>
          <w:rFonts w:asciiTheme="minorBidi" w:hAnsiTheme="minorBidi"/>
        </w:rPr>
        <w:t xml:space="preserve"> to </w:t>
      </w:r>
      <w:r w:rsidRPr="00B75BDD">
        <w:rPr>
          <w:rStyle w:val="Strong"/>
          <w:rFonts w:asciiTheme="minorBidi" w:hAnsiTheme="minorBidi"/>
        </w:rPr>
        <w:t>110.62</w:t>
      </w:r>
      <w:r w:rsidRPr="00B75BDD">
        <w:rPr>
          <w:rFonts w:asciiTheme="minorBidi" w:hAnsiTheme="minorBidi"/>
        </w:rPr>
        <w:t xml:space="preserve">, with an average of </w:t>
      </w:r>
      <w:r w:rsidRPr="00B75BDD">
        <w:rPr>
          <w:rStyle w:val="Strong"/>
          <w:rFonts w:asciiTheme="minorBidi" w:hAnsiTheme="minorBidi"/>
        </w:rPr>
        <w:t>67.7</w:t>
      </w:r>
      <w:r w:rsidRPr="00B75BDD">
        <w:rPr>
          <w:rFonts w:asciiTheme="minorBidi" w:hAnsiTheme="minorBidi"/>
        </w:rPr>
        <w:t>.</w:t>
      </w:r>
    </w:p>
    <w:p w14:paraId="5DB3A987" w14:textId="6262CFAF" w:rsidR="000647A4" w:rsidRPr="00B75BDD" w:rsidRDefault="00FD31F7" w:rsidP="006F7462">
      <w:pPr>
        <w:spacing w:before="100" w:beforeAutospacing="1" w:after="100" w:afterAutospacing="1" w:line="360" w:lineRule="auto"/>
        <w:jc w:val="both"/>
        <w:rPr>
          <w:rStyle w:val="Strong"/>
          <w:rFonts w:asciiTheme="minorBidi" w:hAnsiTheme="minorBidi"/>
          <w:b w:val="0"/>
          <w:bCs w:val="0"/>
        </w:rPr>
      </w:pPr>
      <w:r w:rsidRPr="00B75BDD">
        <w:rPr>
          <w:rFonts w:asciiTheme="minorBidi" w:hAnsiTheme="minorBidi"/>
        </w:rPr>
        <w:t xml:space="preserve">The missing values were later handled using a </w:t>
      </w:r>
      <w:r w:rsidRPr="00B75BDD">
        <w:rPr>
          <w:rStyle w:val="Strong"/>
          <w:rFonts w:asciiTheme="minorBidi" w:hAnsiTheme="minorBidi"/>
        </w:rPr>
        <w:t>backfill strategy</w:t>
      </w:r>
      <w:r w:rsidRPr="00B75BDD">
        <w:rPr>
          <w:rFonts w:asciiTheme="minorBidi" w:hAnsiTheme="minorBidi"/>
        </w:rPr>
        <w:t>.</w:t>
      </w:r>
    </w:p>
    <w:p w14:paraId="34C46E70" w14:textId="047027CE" w:rsidR="00FD31F7" w:rsidRPr="00B75BDD" w:rsidRDefault="00FD31F7" w:rsidP="006F7462">
      <w:pPr>
        <w:pStyle w:val="Heading4"/>
        <w:jc w:val="both"/>
        <w:rPr>
          <w:rFonts w:asciiTheme="minorBidi" w:hAnsiTheme="minorBidi" w:cstheme="minorBidi"/>
          <w:i w:val="0"/>
          <w:iCs w:val="0"/>
          <w:color w:val="auto"/>
        </w:rPr>
      </w:pPr>
      <w:r w:rsidRPr="00B75BDD">
        <w:rPr>
          <w:rStyle w:val="Strong"/>
          <w:rFonts w:asciiTheme="minorBidi" w:hAnsiTheme="minorBidi" w:cstheme="minorBidi"/>
          <w:i w:val="0"/>
          <w:iCs w:val="0"/>
          <w:color w:val="auto"/>
        </w:rPr>
        <w:t>Stores Metadata</w:t>
      </w:r>
    </w:p>
    <w:p w14:paraId="6ECD9E25" w14:textId="77777777" w:rsidR="00FD31F7" w:rsidRPr="00B75BDD" w:rsidRDefault="00FD31F7" w:rsidP="006F7462">
      <w:pPr>
        <w:spacing w:before="100" w:beforeAutospacing="1" w:after="100" w:afterAutospacing="1" w:line="360" w:lineRule="auto"/>
        <w:jc w:val="both"/>
        <w:rPr>
          <w:rFonts w:asciiTheme="minorBidi" w:hAnsiTheme="minorBidi"/>
        </w:rPr>
      </w:pPr>
      <w:r w:rsidRPr="00B75BDD">
        <w:rPr>
          <w:rStyle w:val="Strong"/>
          <w:rFonts w:asciiTheme="minorBidi" w:hAnsiTheme="minorBidi"/>
        </w:rPr>
        <w:t>Entries:</w:t>
      </w:r>
      <w:r w:rsidRPr="00B75BDD">
        <w:rPr>
          <w:rFonts w:asciiTheme="minorBidi" w:hAnsiTheme="minorBidi"/>
        </w:rPr>
        <w:t xml:space="preserve"> 54 unique stores.</w:t>
      </w:r>
    </w:p>
    <w:p w14:paraId="6138DB04" w14:textId="223E44C1" w:rsidR="00FD31F7" w:rsidRPr="00B75BDD" w:rsidRDefault="00FD31F7" w:rsidP="006F7462">
      <w:pPr>
        <w:spacing w:before="100" w:beforeAutospacing="1" w:after="100" w:afterAutospacing="1" w:line="360" w:lineRule="auto"/>
        <w:jc w:val="both"/>
        <w:rPr>
          <w:rFonts w:asciiTheme="minorBidi" w:hAnsiTheme="minorBidi"/>
        </w:rPr>
      </w:pPr>
      <w:r w:rsidRPr="00B75BDD">
        <w:rPr>
          <w:rFonts w:asciiTheme="minorBidi" w:hAnsiTheme="minorBidi"/>
        </w:rPr>
        <w:t xml:space="preserve">Each store belongs to a </w:t>
      </w:r>
      <w:r w:rsidRPr="00B75BDD">
        <w:rPr>
          <w:rStyle w:val="Strong"/>
          <w:rFonts w:asciiTheme="minorBidi" w:hAnsiTheme="minorBidi"/>
        </w:rPr>
        <w:t>cluster (1–17)</w:t>
      </w:r>
      <w:r w:rsidRPr="00B75BDD">
        <w:rPr>
          <w:rFonts w:asciiTheme="minorBidi" w:hAnsiTheme="minorBidi"/>
        </w:rPr>
        <w:t xml:space="preserve"> and </w:t>
      </w:r>
      <w:proofErr w:type="gramStart"/>
      <w:r w:rsidR="00F17F53" w:rsidRPr="00B75BDD">
        <w:rPr>
          <w:rFonts w:asciiTheme="minorBidi" w:hAnsiTheme="minorBidi"/>
        </w:rPr>
        <w:t xml:space="preserve">is </w:t>
      </w:r>
      <w:r w:rsidRPr="00B75BDD">
        <w:rPr>
          <w:rFonts w:asciiTheme="minorBidi" w:hAnsiTheme="minorBidi"/>
        </w:rPr>
        <w:t>located in</w:t>
      </w:r>
      <w:proofErr w:type="gramEnd"/>
      <w:r w:rsidRPr="00B75BDD">
        <w:rPr>
          <w:rFonts w:asciiTheme="minorBidi" w:hAnsiTheme="minorBidi"/>
        </w:rPr>
        <w:t xml:space="preserve"> different </w:t>
      </w:r>
      <w:r w:rsidRPr="00B75BDD">
        <w:rPr>
          <w:rStyle w:val="Strong"/>
          <w:rFonts w:asciiTheme="minorBidi" w:hAnsiTheme="minorBidi"/>
        </w:rPr>
        <w:t>cities/states</w:t>
      </w:r>
      <w:r w:rsidRPr="00B75BDD">
        <w:rPr>
          <w:rFonts w:asciiTheme="minorBidi" w:hAnsiTheme="minorBidi"/>
        </w:rPr>
        <w:t>.</w:t>
      </w:r>
    </w:p>
    <w:p w14:paraId="5D36FFBE" w14:textId="77777777" w:rsidR="00FD31F7" w:rsidRPr="00B75BDD" w:rsidRDefault="00FD31F7" w:rsidP="006F7462">
      <w:pPr>
        <w:spacing w:before="100" w:beforeAutospacing="1" w:after="100" w:afterAutospacing="1" w:line="360" w:lineRule="auto"/>
        <w:jc w:val="both"/>
        <w:rPr>
          <w:rFonts w:asciiTheme="minorBidi" w:hAnsiTheme="minorBidi"/>
        </w:rPr>
      </w:pPr>
      <w:r w:rsidRPr="00B75BDD">
        <w:rPr>
          <w:rFonts w:asciiTheme="minorBidi" w:hAnsiTheme="minorBidi"/>
        </w:rPr>
        <w:t xml:space="preserve">The store numbers range from </w:t>
      </w:r>
      <w:r w:rsidRPr="00B75BDD">
        <w:rPr>
          <w:rStyle w:val="Strong"/>
          <w:rFonts w:asciiTheme="minorBidi" w:hAnsiTheme="minorBidi"/>
        </w:rPr>
        <w:t>1 to 54</w:t>
      </w:r>
      <w:r w:rsidRPr="00B75BDD">
        <w:rPr>
          <w:rFonts w:asciiTheme="minorBidi" w:hAnsiTheme="minorBidi"/>
        </w:rPr>
        <w:t>, distributed relatively evenly.</w:t>
      </w:r>
    </w:p>
    <w:p w14:paraId="21FE0D51" w14:textId="77777777" w:rsidR="00FD31F7" w:rsidRPr="00B75BDD" w:rsidRDefault="00FD31F7" w:rsidP="006F7462">
      <w:pPr>
        <w:pStyle w:val="Heading4"/>
        <w:jc w:val="both"/>
        <w:rPr>
          <w:rFonts w:asciiTheme="minorBidi" w:hAnsiTheme="minorBidi" w:cstheme="minorBidi"/>
          <w:i w:val="0"/>
          <w:iCs w:val="0"/>
          <w:color w:val="auto"/>
        </w:rPr>
      </w:pPr>
      <w:r w:rsidRPr="00B75BDD">
        <w:rPr>
          <w:rStyle w:val="Strong"/>
          <w:rFonts w:asciiTheme="minorBidi" w:hAnsiTheme="minorBidi" w:cstheme="minorBidi"/>
          <w:i w:val="0"/>
          <w:iCs w:val="0"/>
          <w:color w:val="auto"/>
        </w:rPr>
        <w:t>Transactions Dataset</w:t>
      </w:r>
    </w:p>
    <w:p w14:paraId="2A51A87B" w14:textId="77777777" w:rsidR="00FD31F7" w:rsidRPr="00B75BDD" w:rsidRDefault="00FD31F7" w:rsidP="006F7462">
      <w:pPr>
        <w:spacing w:before="100" w:beforeAutospacing="1" w:after="100" w:afterAutospacing="1" w:line="360" w:lineRule="auto"/>
        <w:jc w:val="both"/>
        <w:rPr>
          <w:rFonts w:asciiTheme="minorBidi" w:hAnsiTheme="minorBidi"/>
        </w:rPr>
      </w:pPr>
      <w:r w:rsidRPr="00B75BDD">
        <w:rPr>
          <w:rStyle w:val="Strong"/>
          <w:rFonts w:asciiTheme="minorBidi" w:hAnsiTheme="minorBidi"/>
        </w:rPr>
        <w:t>Entries:</w:t>
      </w:r>
      <w:r w:rsidRPr="00B75BDD">
        <w:rPr>
          <w:rFonts w:asciiTheme="minorBidi" w:hAnsiTheme="minorBidi"/>
        </w:rPr>
        <w:t xml:space="preserve"> 83,488</w:t>
      </w:r>
    </w:p>
    <w:p w14:paraId="19B9382C" w14:textId="04DE63B4" w:rsidR="00FD31F7" w:rsidRPr="00B75BDD" w:rsidRDefault="00FD31F7" w:rsidP="006F7462">
      <w:pPr>
        <w:spacing w:before="100" w:beforeAutospacing="1" w:after="100" w:afterAutospacing="1" w:line="360" w:lineRule="auto"/>
        <w:jc w:val="both"/>
        <w:rPr>
          <w:rFonts w:asciiTheme="minorBidi" w:hAnsiTheme="minorBidi"/>
        </w:rPr>
      </w:pPr>
      <w:r w:rsidRPr="00B75BDD">
        <w:rPr>
          <w:rFonts w:asciiTheme="minorBidi" w:hAnsiTheme="minorBidi"/>
        </w:rPr>
        <w:t xml:space="preserve">Records daily transaction volume for each store, ranging from </w:t>
      </w:r>
      <w:r w:rsidRPr="00B75BDD">
        <w:rPr>
          <w:rStyle w:val="Strong"/>
          <w:rFonts w:asciiTheme="minorBidi" w:hAnsiTheme="minorBidi"/>
        </w:rPr>
        <w:t xml:space="preserve">5 to 8,359 </w:t>
      </w:r>
      <w:r w:rsidR="00532A07" w:rsidRPr="00B75BDD">
        <w:rPr>
          <w:rStyle w:val="Strong"/>
          <w:rFonts w:asciiTheme="minorBidi" w:hAnsiTheme="minorBidi"/>
        </w:rPr>
        <w:t>daily transactions</w:t>
      </w:r>
      <w:r w:rsidRPr="00B75BDD">
        <w:rPr>
          <w:rFonts w:asciiTheme="minorBidi" w:hAnsiTheme="minorBidi"/>
        </w:rPr>
        <w:t>.</w:t>
      </w:r>
    </w:p>
    <w:p w14:paraId="6B55BF01" w14:textId="425C7E9A" w:rsidR="007F6EC7" w:rsidRPr="00B75BDD" w:rsidRDefault="00FD31F7" w:rsidP="006F7462">
      <w:pPr>
        <w:spacing w:before="100" w:beforeAutospacing="1" w:after="100" w:afterAutospacing="1" w:line="360" w:lineRule="auto"/>
        <w:jc w:val="both"/>
        <w:rPr>
          <w:rFonts w:asciiTheme="minorBidi" w:hAnsiTheme="minorBidi"/>
        </w:rPr>
      </w:pPr>
      <w:r w:rsidRPr="00B75BDD">
        <w:rPr>
          <w:rFonts w:asciiTheme="minorBidi" w:hAnsiTheme="minorBidi"/>
        </w:rPr>
        <w:t xml:space="preserve">The average transaction volume is </w:t>
      </w:r>
      <w:r w:rsidRPr="00B75BDD">
        <w:rPr>
          <w:rStyle w:val="Strong"/>
          <w:rFonts w:asciiTheme="minorBidi" w:hAnsiTheme="minorBidi"/>
        </w:rPr>
        <w:t>1,695</w:t>
      </w:r>
      <w:r w:rsidRPr="00B75BDD">
        <w:rPr>
          <w:rFonts w:asciiTheme="minorBidi" w:hAnsiTheme="minorBidi"/>
        </w:rPr>
        <w:t>, with noticeable variation across stores and time.</w:t>
      </w:r>
    </w:p>
    <w:p w14:paraId="697A229D" w14:textId="34B50EDA" w:rsidR="001B39DC"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lastRenderedPageBreak/>
        <w:t xml:space="preserve">2.6 </w:t>
      </w:r>
      <w:r w:rsidR="007F6EC7" w:rsidRPr="006F7462">
        <w:rPr>
          <w:rFonts w:asciiTheme="minorBidi" w:hAnsiTheme="minorBidi" w:cstheme="minorBidi"/>
          <w:color w:val="4472C4" w:themeColor="accent1"/>
          <w:sz w:val="22"/>
          <w:szCs w:val="22"/>
        </w:rPr>
        <w:t xml:space="preserve">Checking for Missing Values in The </w:t>
      </w:r>
      <w:r w:rsidR="00B66E89" w:rsidRPr="006F7462">
        <w:rPr>
          <w:rFonts w:asciiTheme="minorBidi" w:hAnsiTheme="minorBidi" w:cstheme="minorBidi"/>
          <w:color w:val="4472C4" w:themeColor="accent1"/>
          <w:sz w:val="22"/>
          <w:szCs w:val="22"/>
        </w:rPr>
        <w:t>Datasets</w:t>
      </w:r>
    </w:p>
    <w:p w14:paraId="33A804F7" w14:textId="196112EA" w:rsidR="007F6EC7" w:rsidRPr="006F7462" w:rsidRDefault="007F6EC7" w:rsidP="006F7462">
      <w:pPr>
        <w:spacing w:line="360" w:lineRule="auto"/>
        <w:jc w:val="both"/>
        <w:rPr>
          <w:rFonts w:asciiTheme="minorBidi" w:hAnsiTheme="minorBidi"/>
          <w:color w:val="ED7D31" w:themeColor="accent2"/>
        </w:rPr>
      </w:pPr>
      <w:r w:rsidRPr="006F7462">
        <w:rPr>
          <w:rStyle w:val="SubtleEmphasis"/>
          <w:rFonts w:asciiTheme="minorBidi" w:hAnsiTheme="minorBidi"/>
          <w:i w:val="0"/>
          <w:iCs w:val="0"/>
          <w:color w:val="auto"/>
        </w:rPr>
        <w:t>Of all the columns in the different datasets, it</w:t>
      </w:r>
      <w:r w:rsidR="00F17F53" w:rsidRPr="006F7462">
        <w:rPr>
          <w:rStyle w:val="SubtleEmphasis"/>
          <w:rFonts w:asciiTheme="minorBidi" w:hAnsiTheme="minorBidi"/>
          <w:i w:val="0"/>
          <w:iCs w:val="0"/>
          <w:color w:val="auto"/>
        </w:rPr>
        <w:t xml:space="preserve">’s </w:t>
      </w:r>
      <w:r w:rsidRPr="006F7462">
        <w:rPr>
          <w:rStyle w:val="SubtleEmphasis"/>
          <w:rFonts w:asciiTheme="minorBidi" w:hAnsiTheme="minorBidi"/>
          <w:i w:val="0"/>
          <w:iCs w:val="0"/>
          <w:color w:val="auto"/>
        </w:rPr>
        <w:t xml:space="preserve">only the </w:t>
      </w:r>
      <w:proofErr w:type="spellStart"/>
      <w:r w:rsidRPr="006F7462">
        <w:rPr>
          <w:rStyle w:val="SubtleEmphasis"/>
          <w:rFonts w:asciiTheme="minorBidi" w:hAnsiTheme="minorBidi"/>
          <w:i w:val="0"/>
          <w:iCs w:val="0"/>
          <w:color w:val="auto"/>
        </w:rPr>
        <w:t>dcoilwtico</w:t>
      </w:r>
      <w:proofErr w:type="spellEnd"/>
      <w:r w:rsidRPr="006F7462">
        <w:rPr>
          <w:rStyle w:val="SubtleEmphasis"/>
          <w:rFonts w:asciiTheme="minorBidi" w:hAnsiTheme="minorBidi"/>
          <w:i w:val="0"/>
          <w:iCs w:val="0"/>
          <w:color w:val="auto"/>
        </w:rPr>
        <w:t xml:space="preserve"> (daily crude oil prices) column in the Oil dataset </w:t>
      </w:r>
      <w:r w:rsidR="00F17F53" w:rsidRPr="006F7462">
        <w:rPr>
          <w:rStyle w:val="SubtleEmphasis"/>
          <w:rFonts w:asciiTheme="minorBidi" w:hAnsiTheme="minorBidi"/>
          <w:i w:val="0"/>
          <w:iCs w:val="0"/>
          <w:color w:val="auto"/>
        </w:rPr>
        <w:t>that</w:t>
      </w:r>
      <w:r w:rsidRPr="006F7462">
        <w:rPr>
          <w:rStyle w:val="SubtleEmphasis"/>
          <w:rFonts w:asciiTheme="minorBidi" w:hAnsiTheme="minorBidi"/>
          <w:i w:val="0"/>
          <w:iCs w:val="0"/>
          <w:color w:val="auto"/>
        </w:rPr>
        <w:t xml:space="preserve"> has missing values. The column has 43 missing values.</w:t>
      </w:r>
    </w:p>
    <w:p w14:paraId="0A2D5D8A" w14:textId="0BFE3269" w:rsidR="001B39DC" w:rsidRPr="006F7462" w:rsidRDefault="00B75BDD" w:rsidP="006F7462">
      <w:pPr>
        <w:pStyle w:val="Heading3"/>
        <w:jc w:val="both"/>
        <w:rPr>
          <w:rFonts w:asciiTheme="minorBidi" w:hAnsiTheme="minorBidi" w:cstheme="minorBidi"/>
          <w:i/>
          <w:iCs/>
          <w:color w:val="4472C4" w:themeColor="accent1"/>
          <w:sz w:val="22"/>
          <w:szCs w:val="22"/>
        </w:rPr>
      </w:pPr>
      <w:r>
        <w:rPr>
          <w:rFonts w:asciiTheme="minorBidi" w:hAnsiTheme="minorBidi" w:cstheme="minorBidi"/>
          <w:color w:val="4472C4" w:themeColor="accent1"/>
          <w:sz w:val="22"/>
          <w:szCs w:val="22"/>
        </w:rPr>
        <w:t xml:space="preserve">2.7 </w:t>
      </w:r>
      <w:r w:rsidR="007F6EC7" w:rsidRPr="006F7462">
        <w:rPr>
          <w:rFonts w:asciiTheme="minorBidi" w:hAnsiTheme="minorBidi" w:cstheme="minorBidi"/>
          <w:color w:val="4472C4" w:themeColor="accent1"/>
          <w:sz w:val="22"/>
          <w:szCs w:val="22"/>
        </w:rPr>
        <w:t>Checking for the completeness of the date column in the Train</w:t>
      </w:r>
      <w:r w:rsidR="001B39DC" w:rsidRPr="006F7462">
        <w:rPr>
          <w:rFonts w:asciiTheme="minorBidi" w:hAnsiTheme="minorBidi" w:cstheme="minorBidi"/>
          <w:color w:val="4472C4" w:themeColor="accent1"/>
          <w:sz w:val="22"/>
          <w:szCs w:val="22"/>
        </w:rPr>
        <w:t xml:space="preserve"> and</w:t>
      </w:r>
      <w:r w:rsidR="007F6EC7" w:rsidRPr="006F7462">
        <w:rPr>
          <w:rFonts w:asciiTheme="minorBidi" w:hAnsiTheme="minorBidi" w:cstheme="minorBidi"/>
          <w:color w:val="4472C4" w:themeColor="accent1"/>
          <w:sz w:val="22"/>
          <w:szCs w:val="22"/>
        </w:rPr>
        <w:t xml:space="preserve"> </w:t>
      </w:r>
      <w:r w:rsidR="001B39DC" w:rsidRPr="006F7462">
        <w:rPr>
          <w:rFonts w:asciiTheme="minorBidi" w:hAnsiTheme="minorBidi" w:cstheme="minorBidi"/>
          <w:color w:val="4472C4" w:themeColor="accent1"/>
          <w:sz w:val="22"/>
          <w:szCs w:val="22"/>
        </w:rPr>
        <w:t xml:space="preserve">Test </w:t>
      </w:r>
      <w:r w:rsidR="007F6EC7" w:rsidRPr="006F7462">
        <w:rPr>
          <w:rFonts w:asciiTheme="minorBidi" w:hAnsiTheme="minorBidi" w:cstheme="minorBidi"/>
          <w:color w:val="4472C4" w:themeColor="accent1"/>
          <w:sz w:val="22"/>
          <w:szCs w:val="22"/>
        </w:rPr>
        <w:t>Dataset</w:t>
      </w:r>
      <w:r w:rsidR="001B39DC" w:rsidRPr="006F7462">
        <w:rPr>
          <w:rFonts w:asciiTheme="minorBidi" w:hAnsiTheme="minorBidi" w:cstheme="minorBidi"/>
          <w:color w:val="4472C4" w:themeColor="accent1"/>
          <w:sz w:val="22"/>
          <w:szCs w:val="22"/>
        </w:rPr>
        <w:t>s</w:t>
      </w:r>
    </w:p>
    <w:p w14:paraId="0143CFBF" w14:textId="77777777" w:rsidR="007F6EC7" w:rsidRPr="006F7462" w:rsidRDefault="007F6EC7" w:rsidP="006F7462">
      <w:pPr>
        <w:spacing w:after="0" w:line="360" w:lineRule="auto"/>
        <w:jc w:val="both"/>
        <w:rPr>
          <w:rStyle w:val="SubtleEmphasis"/>
          <w:rFonts w:asciiTheme="minorBidi" w:hAnsiTheme="minorBidi"/>
          <w:i w:val="0"/>
          <w:iCs w:val="0"/>
          <w:color w:val="auto"/>
        </w:rPr>
      </w:pPr>
      <w:r w:rsidRPr="006F7462">
        <w:rPr>
          <w:rStyle w:val="SubtleEmphasis"/>
          <w:rFonts w:asciiTheme="minorBidi" w:hAnsiTheme="minorBidi"/>
          <w:i w:val="0"/>
          <w:iCs w:val="0"/>
          <w:color w:val="auto"/>
        </w:rPr>
        <w:t>The train dataset is incomplete. The following dates are missing:</w:t>
      </w:r>
    </w:p>
    <w:p w14:paraId="3A24F835" w14:textId="57F45C10" w:rsidR="001B39DC" w:rsidRPr="006F7462" w:rsidRDefault="007F6EC7" w:rsidP="006F7462">
      <w:pPr>
        <w:spacing w:line="360" w:lineRule="auto"/>
        <w:jc w:val="both"/>
        <w:rPr>
          <w:rStyle w:val="SubtleEmphasis"/>
          <w:rFonts w:asciiTheme="minorBidi" w:hAnsiTheme="minorBidi"/>
          <w:i w:val="0"/>
          <w:iCs w:val="0"/>
          <w:color w:val="auto"/>
        </w:rPr>
      </w:pPr>
      <w:r w:rsidRPr="006F7462">
        <w:rPr>
          <w:rStyle w:val="SubtleEmphasis"/>
          <w:rFonts w:asciiTheme="minorBidi" w:hAnsiTheme="minorBidi"/>
          <w:i w:val="0"/>
          <w:iCs w:val="0"/>
          <w:color w:val="auto"/>
        </w:rPr>
        <w:t>[2013-12-25, 2014-12-25,</w:t>
      </w:r>
      <w:r w:rsidR="00746C87" w:rsidRPr="006F7462">
        <w:rPr>
          <w:rStyle w:val="SubtleEmphasis"/>
          <w:rFonts w:asciiTheme="minorBidi" w:hAnsiTheme="minorBidi"/>
          <w:i w:val="0"/>
          <w:iCs w:val="0"/>
          <w:color w:val="auto"/>
        </w:rPr>
        <w:t xml:space="preserve"> </w:t>
      </w:r>
      <w:r w:rsidRPr="006F7462">
        <w:rPr>
          <w:rStyle w:val="SubtleEmphasis"/>
          <w:rFonts w:asciiTheme="minorBidi" w:hAnsiTheme="minorBidi"/>
          <w:i w:val="0"/>
          <w:iCs w:val="0"/>
          <w:color w:val="auto"/>
        </w:rPr>
        <w:t>2015-12-25, 2016-12-25]</w:t>
      </w:r>
    </w:p>
    <w:p w14:paraId="363581EA" w14:textId="5E331A74" w:rsidR="00F17F53" w:rsidRPr="00B75BDD" w:rsidRDefault="001B39DC" w:rsidP="00B75BDD">
      <w:pPr>
        <w:spacing w:line="360" w:lineRule="auto"/>
        <w:jc w:val="both"/>
        <w:rPr>
          <w:rFonts w:asciiTheme="minorBidi" w:hAnsiTheme="minorBidi"/>
        </w:rPr>
      </w:pPr>
      <w:r w:rsidRPr="006F7462">
        <w:rPr>
          <w:rStyle w:val="SubtleEmphasis"/>
          <w:rFonts w:asciiTheme="minorBidi" w:hAnsiTheme="minorBidi"/>
          <w:i w:val="0"/>
          <w:iCs w:val="0"/>
          <w:color w:val="auto"/>
        </w:rPr>
        <w:t>The test dataset is complete. It includes all the required dates.</w:t>
      </w:r>
    </w:p>
    <w:p w14:paraId="2DFA6072" w14:textId="308AB3BB" w:rsidR="001B39DC"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2.8 </w:t>
      </w:r>
      <w:r w:rsidR="001B39DC" w:rsidRPr="006F7462">
        <w:rPr>
          <w:rFonts w:asciiTheme="minorBidi" w:hAnsiTheme="minorBidi" w:cstheme="minorBidi"/>
          <w:color w:val="4472C4" w:themeColor="accent1"/>
          <w:sz w:val="22"/>
          <w:szCs w:val="22"/>
        </w:rPr>
        <w:t xml:space="preserve">Merging </w:t>
      </w:r>
      <w:r w:rsidR="00AD2BF2">
        <w:rPr>
          <w:rFonts w:asciiTheme="minorBidi" w:hAnsiTheme="minorBidi" w:cstheme="minorBidi"/>
          <w:color w:val="4472C4" w:themeColor="accent1"/>
          <w:sz w:val="22"/>
          <w:szCs w:val="22"/>
        </w:rPr>
        <w:t>the</w:t>
      </w:r>
      <w:r w:rsidR="001B39DC" w:rsidRPr="006F7462">
        <w:rPr>
          <w:rFonts w:asciiTheme="minorBidi" w:hAnsiTheme="minorBidi" w:cstheme="minorBidi"/>
          <w:color w:val="4472C4" w:themeColor="accent1"/>
          <w:sz w:val="22"/>
          <w:szCs w:val="22"/>
        </w:rPr>
        <w:t xml:space="preserve"> Train Dataset with the Stores, Transactions, Holiday Events</w:t>
      </w:r>
      <w:r w:rsidR="00F17F53" w:rsidRPr="006F7462">
        <w:rPr>
          <w:rFonts w:asciiTheme="minorBidi" w:hAnsiTheme="minorBidi" w:cstheme="minorBidi"/>
          <w:color w:val="4472C4" w:themeColor="accent1"/>
          <w:sz w:val="22"/>
          <w:szCs w:val="22"/>
        </w:rPr>
        <w:t>,</w:t>
      </w:r>
      <w:r w:rsidR="001B39DC" w:rsidRPr="006F7462">
        <w:rPr>
          <w:rFonts w:asciiTheme="minorBidi" w:hAnsiTheme="minorBidi" w:cstheme="minorBidi"/>
          <w:color w:val="4472C4" w:themeColor="accent1"/>
          <w:sz w:val="22"/>
          <w:szCs w:val="22"/>
        </w:rPr>
        <w:t xml:space="preserve"> and Oil </w:t>
      </w:r>
      <w:r w:rsidR="00B66E89" w:rsidRPr="006F7462">
        <w:rPr>
          <w:rFonts w:asciiTheme="minorBidi" w:hAnsiTheme="minorBidi" w:cstheme="minorBidi"/>
          <w:color w:val="4472C4" w:themeColor="accent1"/>
          <w:sz w:val="22"/>
          <w:szCs w:val="22"/>
        </w:rPr>
        <w:t>Dataset</w:t>
      </w:r>
    </w:p>
    <w:p w14:paraId="0C923E86" w14:textId="6B7108F3" w:rsidR="001B39DC" w:rsidRPr="006F7462" w:rsidRDefault="001B39DC" w:rsidP="006F7462">
      <w:pPr>
        <w:pStyle w:val="NoSpacing"/>
        <w:spacing w:line="360" w:lineRule="auto"/>
        <w:jc w:val="both"/>
        <w:rPr>
          <w:rFonts w:asciiTheme="minorBidi" w:hAnsiTheme="minorBidi"/>
        </w:rPr>
      </w:pPr>
      <w:r w:rsidRPr="006F7462">
        <w:rPr>
          <w:rFonts w:asciiTheme="minorBidi" w:hAnsiTheme="minorBidi"/>
        </w:rPr>
        <w:t xml:space="preserve">The use of an inner merge in this time series forecasting project for </w:t>
      </w:r>
      <w:r w:rsidR="00B75BDD" w:rsidRPr="00B75BDD">
        <w:rPr>
          <w:rFonts w:asciiTheme="minorBidi" w:hAnsiTheme="minorBidi"/>
          <w:b/>
          <w:bCs/>
        </w:rPr>
        <w:t>C</w:t>
      </w:r>
      <w:r w:rsidRPr="00B75BDD">
        <w:rPr>
          <w:rFonts w:asciiTheme="minorBidi" w:hAnsiTheme="minorBidi"/>
          <w:b/>
          <w:bCs/>
        </w:rPr>
        <w:t xml:space="preserve">orporation </w:t>
      </w:r>
      <w:proofErr w:type="spellStart"/>
      <w:r w:rsidRPr="00B75BDD">
        <w:rPr>
          <w:rFonts w:asciiTheme="minorBidi" w:hAnsiTheme="minorBidi"/>
          <w:b/>
          <w:bCs/>
        </w:rPr>
        <w:t>Favorita</w:t>
      </w:r>
      <w:proofErr w:type="spellEnd"/>
      <w:r w:rsidRPr="006F7462">
        <w:rPr>
          <w:rFonts w:asciiTheme="minorBidi" w:hAnsiTheme="minorBidi"/>
        </w:rPr>
        <w:t xml:space="preserve"> helps to ensure data consistency, avoid missing values, and focus on the relevant data for accurate predictions.</w:t>
      </w:r>
    </w:p>
    <w:p w14:paraId="61754516" w14:textId="77777777" w:rsidR="001B39DC" w:rsidRPr="006F7462" w:rsidRDefault="001B39DC" w:rsidP="006F7462">
      <w:pPr>
        <w:pStyle w:val="NoSpacing"/>
        <w:spacing w:line="360" w:lineRule="auto"/>
        <w:jc w:val="both"/>
        <w:rPr>
          <w:rFonts w:asciiTheme="minorBidi" w:hAnsiTheme="minorBidi"/>
        </w:rPr>
      </w:pPr>
      <w:r w:rsidRPr="006F7462">
        <w:rPr>
          <w:rFonts w:asciiTheme="minorBidi" w:hAnsiTheme="minorBidi"/>
        </w:rPr>
        <w:t>An inner merge type retains only the rows with matching values in the specified columns. In the context of time series forecasting, it allows us to merge datasets based on a common time index or timestamp. By performing an inner merge, we ensure that only the rows with corresponding timestamps in both datasets are included in the merged result. This is important for time series forecasting because you want to align the data from different sources based on their timestamps to build a consistent and accurate forecasting model.</w:t>
      </w:r>
    </w:p>
    <w:p w14:paraId="6AE855D9" w14:textId="77777777" w:rsidR="001B39DC" w:rsidRPr="006F7462" w:rsidRDefault="001B39DC" w:rsidP="006F7462">
      <w:pPr>
        <w:pStyle w:val="NoSpacing"/>
        <w:spacing w:line="360" w:lineRule="auto"/>
        <w:jc w:val="both"/>
        <w:rPr>
          <w:rFonts w:asciiTheme="minorBidi" w:hAnsiTheme="minorBidi"/>
        </w:rPr>
      </w:pPr>
    </w:p>
    <w:p w14:paraId="6E326582" w14:textId="0BAA73BF" w:rsidR="001B39DC" w:rsidRPr="006F7462" w:rsidRDefault="001B39DC" w:rsidP="006F7462">
      <w:pPr>
        <w:pStyle w:val="NoSpacing"/>
        <w:spacing w:line="360" w:lineRule="auto"/>
        <w:jc w:val="both"/>
        <w:rPr>
          <w:rFonts w:asciiTheme="minorBidi" w:hAnsiTheme="minorBidi"/>
        </w:rPr>
      </w:pPr>
      <w:r w:rsidRPr="006F7462">
        <w:rPr>
          <w:rFonts w:asciiTheme="minorBidi" w:hAnsiTheme="minorBidi"/>
        </w:rPr>
        <w:t>With an inner merge, you eliminate any non-matching timestamps, which may not be useful for forecasting and could introduce inconsistencies in the data. By focusing on the intersection of the datasets, we can create a merged dataset that contains the necessary information for accurate time series forecasting.</w:t>
      </w:r>
    </w:p>
    <w:p w14:paraId="252727BA" w14:textId="6A2BCD08" w:rsidR="001B39DC" w:rsidRPr="006F7462" w:rsidRDefault="001B39DC" w:rsidP="006F7462">
      <w:pPr>
        <w:pStyle w:val="NoSpacing"/>
        <w:spacing w:line="360" w:lineRule="auto"/>
        <w:jc w:val="both"/>
        <w:rPr>
          <w:rFonts w:asciiTheme="minorBidi" w:hAnsiTheme="minorBidi"/>
        </w:rPr>
      </w:pPr>
    </w:p>
    <w:p w14:paraId="2D658A2B" w14:textId="19848402" w:rsidR="001B39DC" w:rsidRPr="00B75BDD" w:rsidRDefault="001B39DC" w:rsidP="00B75BDD">
      <w:pPr>
        <w:rPr>
          <w:rFonts w:asciiTheme="minorBidi" w:hAnsiTheme="minorBidi"/>
        </w:rPr>
      </w:pPr>
      <w:r w:rsidRPr="00B75BDD">
        <w:rPr>
          <w:rFonts w:asciiTheme="minorBidi" w:hAnsiTheme="minorBidi"/>
        </w:rPr>
        <w:t>The merged dataset</w:t>
      </w:r>
      <w:r w:rsidR="00F17F53" w:rsidRPr="00B75BDD">
        <w:rPr>
          <w:rFonts w:asciiTheme="minorBidi" w:hAnsiTheme="minorBidi"/>
        </w:rPr>
        <w:t>,</w:t>
      </w:r>
      <w:r w:rsidRPr="00B75BDD">
        <w:rPr>
          <w:rFonts w:asciiTheme="minorBidi" w:hAnsiTheme="minorBidi"/>
        </w:rPr>
        <w:t xml:space="preserve"> after merging the train dataset with additional datasets</w:t>
      </w:r>
      <w:r w:rsidR="00F17F53" w:rsidRPr="00B75BDD">
        <w:rPr>
          <w:rFonts w:asciiTheme="minorBidi" w:hAnsiTheme="minorBidi"/>
        </w:rPr>
        <w:t>,</w:t>
      </w:r>
      <w:r w:rsidRPr="00B75BDD">
        <w:rPr>
          <w:rFonts w:asciiTheme="minorBidi" w:hAnsiTheme="minorBidi"/>
        </w:rPr>
        <w:t xml:space="preserve"> contains 322,047 rows and 16 columns. Two columns have been renamed </w:t>
      </w:r>
      <w:proofErr w:type="gramStart"/>
      <w:r w:rsidRPr="00B75BDD">
        <w:rPr>
          <w:rFonts w:asciiTheme="minorBidi" w:hAnsiTheme="minorBidi"/>
        </w:rPr>
        <w:t>as a result of</w:t>
      </w:r>
      <w:proofErr w:type="gramEnd"/>
      <w:r w:rsidRPr="00B75BDD">
        <w:rPr>
          <w:rFonts w:asciiTheme="minorBidi" w:hAnsiTheme="minorBidi"/>
        </w:rPr>
        <w:t xml:space="preserve"> the merging, </w:t>
      </w:r>
      <w:proofErr w:type="spellStart"/>
      <w:r w:rsidRPr="00B75BDD">
        <w:rPr>
          <w:rFonts w:asciiTheme="minorBidi" w:hAnsiTheme="minorBidi"/>
        </w:rPr>
        <w:t>type_x</w:t>
      </w:r>
      <w:proofErr w:type="spellEnd"/>
      <w:r w:rsidRPr="00B75BDD">
        <w:rPr>
          <w:rFonts w:asciiTheme="minorBidi" w:hAnsiTheme="minorBidi"/>
        </w:rPr>
        <w:t xml:space="preserve"> and </w:t>
      </w:r>
      <w:proofErr w:type="spellStart"/>
      <w:r w:rsidRPr="00B75BDD">
        <w:rPr>
          <w:rFonts w:asciiTheme="minorBidi" w:hAnsiTheme="minorBidi"/>
        </w:rPr>
        <w:t>type_y</w:t>
      </w:r>
      <w:proofErr w:type="spellEnd"/>
      <w:r w:rsidRPr="00B75BDD">
        <w:rPr>
          <w:rFonts w:asciiTheme="minorBidi" w:hAnsiTheme="minorBidi"/>
        </w:rPr>
        <w:t>.</w:t>
      </w:r>
    </w:p>
    <w:p w14:paraId="07F5C4D0" w14:textId="7A8C1FB3" w:rsidR="001B39DC" w:rsidRPr="00B75BDD" w:rsidRDefault="001B39DC" w:rsidP="00B75BDD">
      <w:pPr>
        <w:rPr>
          <w:rFonts w:asciiTheme="minorBidi" w:hAnsiTheme="minorBidi"/>
        </w:rPr>
      </w:pPr>
    </w:p>
    <w:p w14:paraId="0FF0930E" w14:textId="77777777" w:rsidR="001B39DC" w:rsidRPr="00B75BDD" w:rsidRDefault="001B39DC" w:rsidP="00B75BDD">
      <w:pPr>
        <w:rPr>
          <w:rFonts w:asciiTheme="minorBidi" w:hAnsiTheme="minorBidi"/>
        </w:rPr>
      </w:pPr>
      <w:r w:rsidRPr="00B75BDD">
        <w:rPr>
          <w:rFonts w:asciiTheme="minorBidi" w:hAnsiTheme="minorBidi"/>
        </w:rPr>
        <w:t xml:space="preserve">The </w:t>
      </w:r>
      <w:proofErr w:type="spellStart"/>
      <w:r w:rsidRPr="00B75BDD">
        <w:rPr>
          <w:rFonts w:asciiTheme="minorBidi" w:hAnsiTheme="minorBidi"/>
        </w:rPr>
        <w:t>type_x</w:t>
      </w:r>
      <w:proofErr w:type="spellEnd"/>
      <w:r w:rsidRPr="00B75BDD">
        <w:rPr>
          <w:rFonts w:asciiTheme="minorBidi" w:hAnsiTheme="minorBidi"/>
        </w:rPr>
        <w:t xml:space="preserve"> column represents the store type.</w:t>
      </w:r>
    </w:p>
    <w:p w14:paraId="1B463FA1" w14:textId="075C1744" w:rsidR="001B39DC" w:rsidRPr="00B75BDD" w:rsidRDefault="001B39DC" w:rsidP="00B75BDD">
      <w:pPr>
        <w:rPr>
          <w:rFonts w:asciiTheme="minorBidi" w:hAnsiTheme="minorBidi"/>
        </w:rPr>
      </w:pPr>
      <w:r w:rsidRPr="00B75BDD">
        <w:rPr>
          <w:rFonts w:asciiTheme="minorBidi" w:hAnsiTheme="minorBidi"/>
        </w:rPr>
        <w:t xml:space="preserve">The </w:t>
      </w:r>
      <w:proofErr w:type="spellStart"/>
      <w:r w:rsidRPr="00B75BDD">
        <w:rPr>
          <w:rFonts w:asciiTheme="minorBidi" w:hAnsiTheme="minorBidi"/>
        </w:rPr>
        <w:t>type_y</w:t>
      </w:r>
      <w:proofErr w:type="spellEnd"/>
      <w:r w:rsidRPr="00B75BDD">
        <w:rPr>
          <w:rFonts w:asciiTheme="minorBidi" w:hAnsiTheme="minorBidi"/>
        </w:rPr>
        <w:t xml:space="preserve"> column represents the holiday type.</w:t>
      </w:r>
    </w:p>
    <w:p w14:paraId="3D822251" w14:textId="3E7109FA" w:rsidR="00F17F53" w:rsidRPr="00B75BDD" w:rsidRDefault="001B39DC" w:rsidP="00B75BDD">
      <w:pPr>
        <w:rPr>
          <w:rFonts w:asciiTheme="minorBidi" w:hAnsiTheme="minorBidi"/>
        </w:rPr>
      </w:pPr>
      <w:r w:rsidRPr="00B75BDD">
        <w:rPr>
          <w:rFonts w:asciiTheme="minorBidi" w:hAnsiTheme="minorBidi"/>
        </w:rPr>
        <w:t xml:space="preserve">We then renamed </w:t>
      </w:r>
      <w:proofErr w:type="spellStart"/>
      <w:r w:rsidRPr="00B75BDD">
        <w:rPr>
          <w:rFonts w:asciiTheme="minorBidi" w:hAnsiTheme="minorBidi"/>
        </w:rPr>
        <w:t>type_x</w:t>
      </w:r>
      <w:proofErr w:type="spellEnd"/>
      <w:r w:rsidRPr="00B75BDD">
        <w:rPr>
          <w:rFonts w:asciiTheme="minorBidi" w:hAnsiTheme="minorBidi"/>
        </w:rPr>
        <w:t xml:space="preserve"> to </w:t>
      </w:r>
      <w:proofErr w:type="spellStart"/>
      <w:r w:rsidRPr="00B75BDD">
        <w:rPr>
          <w:rFonts w:asciiTheme="minorBidi" w:hAnsiTheme="minorBidi"/>
        </w:rPr>
        <w:t>store_type</w:t>
      </w:r>
      <w:proofErr w:type="spellEnd"/>
      <w:r w:rsidRPr="00B75BDD">
        <w:rPr>
          <w:rFonts w:asciiTheme="minorBidi" w:hAnsiTheme="minorBidi"/>
        </w:rPr>
        <w:t xml:space="preserve"> and </w:t>
      </w:r>
      <w:proofErr w:type="spellStart"/>
      <w:r w:rsidRPr="00B75BDD">
        <w:rPr>
          <w:rFonts w:asciiTheme="minorBidi" w:hAnsiTheme="minorBidi"/>
        </w:rPr>
        <w:t>type_y</w:t>
      </w:r>
      <w:proofErr w:type="spellEnd"/>
      <w:r w:rsidRPr="00B75BDD">
        <w:rPr>
          <w:rFonts w:asciiTheme="minorBidi" w:hAnsiTheme="minorBidi"/>
        </w:rPr>
        <w:t xml:space="preserve"> to </w:t>
      </w:r>
      <w:proofErr w:type="spellStart"/>
      <w:r w:rsidRPr="00B75BDD">
        <w:rPr>
          <w:rFonts w:asciiTheme="minorBidi" w:hAnsiTheme="minorBidi"/>
        </w:rPr>
        <w:t>holiday_type</w:t>
      </w:r>
      <w:proofErr w:type="spellEnd"/>
    </w:p>
    <w:p w14:paraId="6038A53E" w14:textId="5BC1828B" w:rsidR="001B39DC"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lastRenderedPageBreak/>
        <w:t xml:space="preserve">2.9 </w:t>
      </w:r>
      <w:r w:rsidR="001B39DC" w:rsidRPr="006F7462">
        <w:rPr>
          <w:rFonts w:asciiTheme="minorBidi" w:hAnsiTheme="minorBidi" w:cstheme="minorBidi"/>
          <w:color w:val="4472C4" w:themeColor="accent1"/>
          <w:sz w:val="22"/>
          <w:szCs w:val="22"/>
        </w:rPr>
        <w:t xml:space="preserve">Checking for Missing Values in </w:t>
      </w:r>
      <w:r w:rsidR="00F17F53" w:rsidRPr="006F7462">
        <w:rPr>
          <w:rFonts w:asciiTheme="minorBidi" w:hAnsiTheme="minorBidi" w:cstheme="minorBidi"/>
          <w:color w:val="4472C4" w:themeColor="accent1"/>
          <w:sz w:val="22"/>
          <w:szCs w:val="22"/>
        </w:rPr>
        <w:t>the</w:t>
      </w:r>
      <w:r w:rsidR="001B39DC" w:rsidRPr="006F7462">
        <w:rPr>
          <w:rFonts w:asciiTheme="minorBidi" w:hAnsiTheme="minorBidi" w:cstheme="minorBidi"/>
          <w:color w:val="4472C4" w:themeColor="accent1"/>
          <w:sz w:val="22"/>
          <w:szCs w:val="22"/>
        </w:rPr>
        <w:t xml:space="preserve"> Merged </w:t>
      </w:r>
      <w:r w:rsidR="00B66E89" w:rsidRPr="006F7462">
        <w:rPr>
          <w:rFonts w:asciiTheme="minorBidi" w:hAnsiTheme="minorBidi" w:cstheme="minorBidi"/>
          <w:color w:val="4472C4" w:themeColor="accent1"/>
          <w:sz w:val="22"/>
          <w:szCs w:val="22"/>
        </w:rPr>
        <w:t>dataset</w:t>
      </w:r>
    </w:p>
    <w:p w14:paraId="61B1E36C" w14:textId="76621E30" w:rsidR="001B39DC" w:rsidRPr="006F7462" w:rsidRDefault="001B39DC" w:rsidP="006F7462">
      <w:pPr>
        <w:spacing w:line="360" w:lineRule="auto"/>
        <w:jc w:val="both"/>
        <w:rPr>
          <w:rStyle w:val="SubtleEmphasis"/>
          <w:rFonts w:asciiTheme="minorBidi" w:hAnsiTheme="minorBidi"/>
          <w:i w:val="0"/>
          <w:iCs w:val="0"/>
          <w:color w:val="auto"/>
        </w:rPr>
      </w:pPr>
      <w:r w:rsidRPr="006F7462">
        <w:rPr>
          <w:rStyle w:val="SubtleEmphasis"/>
          <w:rFonts w:asciiTheme="minorBidi" w:hAnsiTheme="minorBidi"/>
          <w:i w:val="0"/>
          <w:iCs w:val="0"/>
          <w:color w:val="auto"/>
        </w:rPr>
        <w:t>The merged dataset has no missing values.</w:t>
      </w:r>
    </w:p>
    <w:p w14:paraId="63BD34D0" w14:textId="27A0B80D" w:rsidR="001B39DC"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2.10 </w:t>
      </w:r>
      <w:r w:rsidR="001B39DC" w:rsidRPr="006F7462">
        <w:rPr>
          <w:rFonts w:asciiTheme="minorBidi" w:hAnsiTheme="minorBidi" w:cstheme="minorBidi"/>
          <w:color w:val="4472C4" w:themeColor="accent1"/>
          <w:sz w:val="22"/>
          <w:szCs w:val="22"/>
        </w:rPr>
        <w:t xml:space="preserve">Checking for Duplicate Values in The </w:t>
      </w:r>
      <w:r w:rsidR="00B66E89" w:rsidRPr="006F7462">
        <w:rPr>
          <w:rFonts w:asciiTheme="minorBidi" w:hAnsiTheme="minorBidi" w:cstheme="minorBidi"/>
          <w:color w:val="4472C4" w:themeColor="accent1"/>
          <w:sz w:val="22"/>
          <w:szCs w:val="22"/>
        </w:rPr>
        <w:t>Datasets</w:t>
      </w:r>
    </w:p>
    <w:p w14:paraId="48DA3A06" w14:textId="446B5E88" w:rsidR="005B65E1" w:rsidRPr="006F7462" w:rsidRDefault="001B39DC" w:rsidP="006F7462">
      <w:pPr>
        <w:spacing w:line="360" w:lineRule="auto"/>
        <w:jc w:val="both"/>
        <w:rPr>
          <w:rFonts w:asciiTheme="minorBidi" w:hAnsiTheme="minorBidi"/>
        </w:rPr>
      </w:pPr>
      <w:r w:rsidRPr="006F7462">
        <w:rPr>
          <w:rStyle w:val="Emphasis"/>
          <w:rFonts w:asciiTheme="minorBidi" w:hAnsiTheme="minorBidi"/>
          <w:i w:val="0"/>
          <w:iCs w:val="0"/>
        </w:rPr>
        <w:t>There are no duplicates in the merged and test datasets</w:t>
      </w:r>
    </w:p>
    <w:p w14:paraId="22F6AAC7" w14:textId="77777777" w:rsidR="006A0A2F" w:rsidRPr="006F7462" w:rsidRDefault="006A0A2F" w:rsidP="006F7462">
      <w:pPr>
        <w:pStyle w:val="Heading2"/>
        <w:jc w:val="both"/>
        <w:rPr>
          <w:rFonts w:asciiTheme="minorBidi" w:hAnsiTheme="minorBidi" w:cstheme="minorBidi"/>
          <w:sz w:val="22"/>
          <w:szCs w:val="22"/>
        </w:rPr>
      </w:pPr>
    </w:p>
    <w:p w14:paraId="00C1968C" w14:textId="5539BC39" w:rsidR="00F01C28" w:rsidRPr="00B75BDD" w:rsidRDefault="005B626B" w:rsidP="006F7462">
      <w:pPr>
        <w:pStyle w:val="Heading2"/>
        <w:jc w:val="both"/>
        <w:rPr>
          <w:rFonts w:asciiTheme="minorBidi" w:eastAsia="Times New Roman" w:hAnsiTheme="minorBidi" w:cstheme="minorBidi"/>
          <w:b/>
          <w:bCs/>
          <w:color w:val="4472C4" w:themeColor="accent1"/>
        </w:rPr>
      </w:pPr>
      <w:hyperlink w:anchor="2-data-cleaning-and-preparation" w:history="1">
        <w:r w:rsidR="00F01C28" w:rsidRPr="00B75BDD">
          <w:rPr>
            <w:rFonts w:asciiTheme="minorBidi" w:eastAsia="Times New Roman" w:hAnsiTheme="minorBidi" w:cstheme="minorBidi"/>
            <w:b/>
            <w:bCs/>
            <w:color w:val="4472C4" w:themeColor="accent1"/>
          </w:rPr>
          <w:t>3. Data Cleaning and Preparation</w:t>
        </w:r>
      </w:hyperlink>
    </w:p>
    <w:p w14:paraId="1DB91DE0" w14:textId="77777777" w:rsidR="00F01C28" w:rsidRPr="006F7462" w:rsidRDefault="00F01C28" w:rsidP="006F7462">
      <w:pPr>
        <w:spacing w:before="100" w:beforeAutospacing="1" w:after="100" w:afterAutospacing="1" w:line="360" w:lineRule="auto"/>
        <w:jc w:val="both"/>
        <w:rPr>
          <w:rFonts w:asciiTheme="minorBidi" w:hAnsiTheme="minorBidi"/>
        </w:rPr>
      </w:pPr>
      <w:r w:rsidRPr="006F7462">
        <w:rPr>
          <w:rFonts w:asciiTheme="minorBidi" w:hAnsiTheme="minorBidi"/>
        </w:rPr>
        <w:t>The first step in preparing the data for modeling is ensuring that it is clean, consistent, and structured in a way that allows for effective analysis. This phase includes handling missing values, optimizing memory usage, and correcting any data type inconsistencies. Below are the key steps involved in the data cleaning and preparation process.</w:t>
      </w:r>
    </w:p>
    <w:p w14:paraId="61BBE9E0" w14:textId="090066DF" w:rsidR="00F01C28"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3.1 </w:t>
      </w:r>
      <w:r w:rsidR="00F01C28" w:rsidRPr="006F7462">
        <w:rPr>
          <w:rFonts w:asciiTheme="minorBidi" w:hAnsiTheme="minorBidi" w:cstheme="minorBidi"/>
          <w:color w:val="4472C4" w:themeColor="accent1"/>
          <w:sz w:val="22"/>
          <w:szCs w:val="22"/>
        </w:rPr>
        <w:t xml:space="preserve">Missing </w:t>
      </w:r>
      <w:r w:rsidR="00B66E89" w:rsidRPr="006F7462">
        <w:rPr>
          <w:rFonts w:asciiTheme="minorBidi" w:hAnsiTheme="minorBidi" w:cstheme="minorBidi"/>
          <w:color w:val="4472C4" w:themeColor="accent1"/>
          <w:sz w:val="22"/>
          <w:szCs w:val="22"/>
        </w:rPr>
        <w:t>Values</w:t>
      </w:r>
    </w:p>
    <w:p w14:paraId="01081101" w14:textId="7E652283" w:rsidR="00F01C28" w:rsidRPr="00B75BDD" w:rsidRDefault="00F01C28" w:rsidP="006F7462">
      <w:pPr>
        <w:jc w:val="both"/>
        <w:rPr>
          <w:rFonts w:asciiTheme="minorBidi" w:hAnsiTheme="minorBidi"/>
        </w:rPr>
      </w:pPr>
      <w:r w:rsidRPr="00B75BDD">
        <w:rPr>
          <w:rFonts w:asciiTheme="minorBidi" w:hAnsiTheme="minorBidi"/>
        </w:rPr>
        <w:t xml:space="preserve">Of all the columns in the different datasets, it is only the </w:t>
      </w:r>
      <w:proofErr w:type="spellStart"/>
      <w:r w:rsidRPr="00B75BDD">
        <w:rPr>
          <w:rFonts w:asciiTheme="minorBidi" w:hAnsiTheme="minorBidi"/>
        </w:rPr>
        <w:t>dcoilwtico</w:t>
      </w:r>
      <w:proofErr w:type="spellEnd"/>
      <w:r w:rsidRPr="00B75BDD">
        <w:rPr>
          <w:rFonts w:asciiTheme="minorBidi" w:hAnsiTheme="minorBidi"/>
        </w:rPr>
        <w:t xml:space="preserve"> (daily crude oil prices) column in the Oil dataset </w:t>
      </w:r>
      <w:r w:rsidR="00F17F53" w:rsidRPr="00B75BDD">
        <w:rPr>
          <w:rFonts w:asciiTheme="minorBidi" w:hAnsiTheme="minorBidi"/>
        </w:rPr>
        <w:t>that</w:t>
      </w:r>
      <w:r w:rsidRPr="00B75BDD">
        <w:rPr>
          <w:rFonts w:asciiTheme="minorBidi" w:hAnsiTheme="minorBidi"/>
        </w:rPr>
        <w:t xml:space="preserve"> has missing values. The column has 43 missing values.</w:t>
      </w:r>
    </w:p>
    <w:p w14:paraId="2D810E42" w14:textId="77777777" w:rsidR="00F01C28" w:rsidRPr="00B75BDD" w:rsidRDefault="00F01C28" w:rsidP="006F7462">
      <w:pPr>
        <w:jc w:val="both"/>
        <w:rPr>
          <w:rFonts w:asciiTheme="minorBidi" w:hAnsiTheme="minorBidi"/>
          <w:b/>
          <w:bCs/>
        </w:rPr>
      </w:pPr>
      <w:r w:rsidRPr="00B75BDD">
        <w:rPr>
          <w:rFonts w:asciiTheme="minorBidi" w:hAnsiTheme="minorBidi"/>
        </w:rPr>
        <w:t xml:space="preserve">We filled in missing values in the </w:t>
      </w:r>
      <w:proofErr w:type="spellStart"/>
      <w:r w:rsidRPr="00B75BDD">
        <w:rPr>
          <w:rFonts w:asciiTheme="minorBidi" w:hAnsiTheme="minorBidi"/>
        </w:rPr>
        <w:t>dcoilwtico</w:t>
      </w:r>
      <w:proofErr w:type="spellEnd"/>
      <w:r w:rsidRPr="00B75BDD">
        <w:rPr>
          <w:rFonts w:asciiTheme="minorBidi" w:hAnsiTheme="minorBidi"/>
        </w:rPr>
        <w:t xml:space="preserve"> column using backfill strategy</w:t>
      </w:r>
    </w:p>
    <w:p w14:paraId="4B0CCAFA" w14:textId="1FF5125C" w:rsidR="00F01C28" w:rsidRPr="00B75BDD" w:rsidRDefault="00F01C28" w:rsidP="006F7462">
      <w:pPr>
        <w:jc w:val="both"/>
        <w:rPr>
          <w:rFonts w:asciiTheme="minorBidi" w:hAnsiTheme="minorBidi"/>
          <w:b/>
          <w:bCs/>
        </w:rPr>
      </w:pPr>
      <w:r w:rsidRPr="00B75BDD">
        <w:rPr>
          <w:rFonts w:asciiTheme="minorBidi" w:hAnsiTheme="minorBidi"/>
        </w:rPr>
        <w:t xml:space="preserve">The </w:t>
      </w:r>
      <w:r w:rsidRPr="00B75BDD">
        <w:rPr>
          <w:rStyle w:val="Strong"/>
          <w:rFonts w:asciiTheme="minorBidi" w:hAnsiTheme="minorBidi"/>
        </w:rPr>
        <w:t>backfill strategy</w:t>
      </w:r>
      <w:r w:rsidRPr="00B75BDD">
        <w:rPr>
          <w:rFonts w:asciiTheme="minorBidi" w:hAnsiTheme="minorBidi"/>
        </w:rPr>
        <w:t xml:space="preserve"> involves filling missing data with the most recent valid data point available before the missing value. Essentially, if a missing value exists in the </w:t>
      </w:r>
      <w:proofErr w:type="spellStart"/>
      <w:r w:rsidRPr="00B75BDD">
        <w:rPr>
          <w:rStyle w:val="HTMLCode"/>
          <w:rFonts w:asciiTheme="minorBidi" w:eastAsiaTheme="minorHAnsi" w:hAnsiTheme="minorBidi" w:cstheme="minorBidi"/>
          <w:sz w:val="22"/>
          <w:szCs w:val="22"/>
        </w:rPr>
        <w:t>dcoilwtico</w:t>
      </w:r>
      <w:proofErr w:type="spellEnd"/>
      <w:r w:rsidRPr="00B75BDD">
        <w:rPr>
          <w:rFonts w:asciiTheme="minorBidi" w:hAnsiTheme="minorBidi"/>
        </w:rPr>
        <w:t xml:space="preserve"> column, it is replaced by the next available valid (non-missing) value further down the time series. This approach ensures that the missing values are filled with the closest possible data points in terms of time.</w:t>
      </w:r>
    </w:p>
    <w:p w14:paraId="17CE0D1F" w14:textId="08EA03F7" w:rsidR="00A81470" w:rsidRPr="00B75BDD" w:rsidRDefault="00A81470" w:rsidP="006F7462">
      <w:pPr>
        <w:jc w:val="both"/>
        <w:rPr>
          <w:rFonts w:asciiTheme="minorBidi" w:hAnsiTheme="minorBidi"/>
          <w:b/>
          <w:bCs/>
        </w:rPr>
      </w:pPr>
      <w:r w:rsidRPr="00B75BDD">
        <w:rPr>
          <w:rFonts w:asciiTheme="minorBidi" w:hAnsiTheme="minorBidi"/>
        </w:rPr>
        <w:t>The date column in the train dataset had some missing rows that we talked about earlier</w:t>
      </w:r>
      <w:r w:rsidR="00F17F53" w:rsidRPr="00B75BDD">
        <w:rPr>
          <w:rFonts w:asciiTheme="minorBidi" w:hAnsiTheme="minorBidi"/>
        </w:rPr>
        <w:t>,</w:t>
      </w:r>
      <w:r w:rsidRPr="00B75BDD">
        <w:rPr>
          <w:rFonts w:asciiTheme="minorBidi" w:hAnsiTheme="minorBidi"/>
        </w:rPr>
        <w:t xml:space="preserve"> and we imputed them manually.</w:t>
      </w:r>
    </w:p>
    <w:p w14:paraId="355056F6" w14:textId="25614E0F" w:rsidR="00CE0DFF"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3.2 </w:t>
      </w:r>
      <w:proofErr w:type="spellStart"/>
      <w:r w:rsidR="00F01C28" w:rsidRPr="006F7462">
        <w:rPr>
          <w:rFonts w:asciiTheme="minorBidi" w:hAnsiTheme="minorBidi" w:cstheme="minorBidi"/>
          <w:color w:val="4472C4" w:themeColor="accent1"/>
          <w:sz w:val="22"/>
          <w:szCs w:val="22"/>
        </w:rPr>
        <w:t>Downcasting</w:t>
      </w:r>
      <w:proofErr w:type="spellEnd"/>
      <w:r w:rsidR="00F01C28" w:rsidRPr="006F7462">
        <w:rPr>
          <w:rFonts w:asciiTheme="minorBidi" w:hAnsiTheme="minorBidi" w:cstheme="minorBidi"/>
          <w:color w:val="4472C4" w:themeColor="accent1"/>
          <w:sz w:val="22"/>
          <w:szCs w:val="22"/>
        </w:rPr>
        <w:t xml:space="preserve"> for Memory Optimization</w:t>
      </w:r>
    </w:p>
    <w:p w14:paraId="1E65088F" w14:textId="20FC664D" w:rsidR="00F17F53" w:rsidRPr="00B75BDD" w:rsidRDefault="00F01C28" w:rsidP="00B75BDD">
      <w:pPr>
        <w:jc w:val="both"/>
        <w:rPr>
          <w:rFonts w:asciiTheme="minorBidi" w:hAnsiTheme="minorBidi"/>
          <w:b/>
          <w:bCs/>
        </w:rPr>
      </w:pPr>
      <w:r w:rsidRPr="00B75BDD">
        <w:rPr>
          <w:rFonts w:asciiTheme="minorBidi" w:hAnsiTheme="minorBidi"/>
        </w:rPr>
        <w:t xml:space="preserve">Given the large size of the dataset, memory efficiency was a priority during the cleaning process. To reduce memory usage, we performed </w:t>
      </w:r>
      <w:proofErr w:type="spellStart"/>
      <w:r w:rsidRPr="00B75BDD">
        <w:rPr>
          <w:rStyle w:val="Strong"/>
          <w:rFonts w:asciiTheme="minorBidi" w:hAnsiTheme="minorBidi"/>
        </w:rPr>
        <w:t>downcasting</w:t>
      </w:r>
      <w:proofErr w:type="spellEnd"/>
      <w:r w:rsidRPr="00B75BDD">
        <w:rPr>
          <w:rFonts w:asciiTheme="minorBidi" w:hAnsiTheme="minorBidi"/>
        </w:rPr>
        <w:t xml:space="preserve">, converting numeric columns (such as </w:t>
      </w:r>
      <w:r w:rsidRPr="00B75BDD">
        <w:rPr>
          <w:rStyle w:val="HTMLCode"/>
          <w:rFonts w:asciiTheme="minorBidi" w:eastAsiaTheme="minorHAnsi" w:hAnsiTheme="minorBidi" w:cstheme="minorBidi"/>
          <w:sz w:val="22"/>
          <w:szCs w:val="22"/>
        </w:rPr>
        <w:t>sales</w:t>
      </w:r>
      <w:r w:rsidRPr="00B75BDD">
        <w:rPr>
          <w:rFonts w:asciiTheme="minorBidi" w:hAnsiTheme="minorBidi"/>
        </w:rPr>
        <w:t xml:space="preserve"> and </w:t>
      </w:r>
      <w:proofErr w:type="spellStart"/>
      <w:r w:rsidRPr="00B75BDD">
        <w:rPr>
          <w:rStyle w:val="HTMLCode"/>
          <w:rFonts w:asciiTheme="minorBidi" w:eastAsiaTheme="minorHAnsi" w:hAnsiTheme="minorBidi" w:cstheme="minorBidi"/>
          <w:sz w:val="22"/>
          <w:szCs w:val="22"/>
        </w:rPr>
        <w:t>onpromotion</w:t>
      </w:r>
      <w:proofErr w:type="spellEnd"/>
      <w:r w:rsidRPr="00B75BDD">
        <w:rPr>
          <w:rFonts w:asciiTheme="minorBidi" w:hAnsiTheme="minorBidi"/>
        </w:rPr>
        <w:t xml:space="preserve">) from </w:t>
      </w:r>
      <w:r w:rsidRPr="00B75BDD">
        <w:rPr>
          <w:rStyle w:val="HTMLCode"/>
          <w:rFonts w:asciiTheme="minorBidi" w:eastAsiaTheme="minorHAnsi" w:hAnsiTheme="minorBidi" w:cstheme="minorBidi"/>
          <w:sz w:val="22"/>
          <w:szCs w:val="22"/>
        </w:rPr>
        <w:t>float64</w:t>
      </w:r>
      <w:r w:rsidRPr="00B75BDD">
        <w:rPr>
          <w:rFonts w:asciiTheme="minorBidi" w:hAnsiTheme="minorBidi"/>
        </w:rPr>
        <w:t xml:space="preserve"> to </w:t>
      </w:r>
      <w:r w:rsidRPr="00B75BDD">
        <w:rPr>
          <w:rStyle w:val="HTMLCode"/>
          <w:rFonts w:asciiTheme="minorBidi" w:eastAsiaTheme="minorHAnsi" w:hAnsiTheme="minorBidi" w:cstheme="minorBidi"/>
          <w:sz w:val="22"/>
          <w:szCs w:val="22"/>
        </w:rPr>
        <w:t>float32</w:t>
      </w:r>
      <w:r w:rsidRPr="00B75BDD">
        <w:rPr>
          <w:rFonts w:asciiTheme="minorBidi" w:hAnsiTheme="minorBidi"/>
        </w:rPr>
        <w:t xml:space="preserve"> where applicable. Similarly, categorical columns like </w:t>
      </w:r>
      <w:r w:rsidRPr="00B75BDD">
        <w:rPr>
          <w:rStyle w:val="HTMLCode"/>
          <w:rFonts w:asciiTheme="minorBidi" w:eastAsiaTheme="minorHAnsi" w:hAnsiTheme="minorBidi" w:cstheme="minorBidi"/>
          <w:sz w:val="22"/>
          <w:szCs w:val="22"/>
        </w:rPr>
        <w:t>family</w:t>
      </w:r>
      <w:r w:rsidRPr="00B75BDD">
        <w:rPr>
          <w:rFonts w:asciiTheme="minorBidi" w:hAnsiTheme="minorBidi"/>
        </w:rPr>
        <w:t xml:space="preserve"> </w:t>
      </w:r>
      <w:r w:rsidR="00F17F53" w:rsidRPr="00B75BDD">
        <w:rPr>
          <w:rFonts w:asciiTheme="minorBidi" w:hAnsiTheme="minorBidi"/>
        </w:rPr>
        <w:t>were</w:t>
      </w:r>
      <w:r w:rsidRPr="00B75BDD">
        <w:rPr>
          <w:rFonts w:asciiTheme="minorBidi" w:hAnsiTheme="minorBidi"/>
        </w:rPr>
        <w:t xml:space="preserve"> converted from </w:t>
      </w:r>
      <w:r w:rsidRPr="00B75BDD">
        <w:rPr>
          <w:rStyle w:val="HTMLCode"/>
          <w:rFonts w:asciiTheme="minorBidi" w:eastAsiaTheme="minorHAnsi" w:hAnsiTheme="minorBidi" w:cstheme="minorBidi"/>
          <w:sz w:val="22"/>
          <w:szCs w:val="22"/>
        </w:rPr>
        <w:t>object</w:t>
      </w:r>
      <w:r w:rsidRPr="00B75BDD">
        <w:rPr>
          <w:rFonts w:asciiTheme="minorBidi" w:hAnsiTheme="minorBidi"/>
        </w:rPr>
        <w:t xml:space="preserve"> type to more memory-efficient formats like </w:t>
      </w:r>
      <w:r w:rsidRPr="00B75BDD">
        <w:rPr>
          <w:rStyle w:val="HTMLCode"/>
          <w:rFonts w:asciiTheme="minorBidi" w:eastAsiaTheme="minorHAnsi" w:hAnsiTheme="minorBidi" w:cstheme="minorBidi"/>
          <w:sz w:val="22"/>
          <w:szCs w:val="22"/>
        </w:rPr>
        <w:t>category</w:t>
      </w:r>
      <w:r w:rsidRPr="00B75BDD">
        <w:rPr>
          <w:rFonts w:asciiTheme="minorBidi" w:hAnsiTheme="minorBidi"/>
        </w:rPr>
        <w:t>.</w:t>
      </w:r>
    </w:p>
    <w:p w14:paraId="7EA1EFF6" w14:textId="020CFBD6" w:rsidR="00F01C28"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3.3 </w:t>
      </w:r>
      <w:r w:rsidR="00F01C28" w:rsidRPr="006F7462">
        <w:rPr>
          <w:rFonts w:asciiTheme="minorBidi" w:hAnsiTheme="minorBidi" w:cstheme="minorBidi"/>
          <w:color w:val="4472C4" w:themeColor="accent1"/>
          <w:sz w:val="22"/>
          <w:szCs w:val="22"/>
        </w:rPr>
        <w:t xml:space="preserve">Data Type </w:t>
      </w:r>
      <w:r w:rsidR="00B66E89" w:rsidRPr="006F7462">
        <w:rPr>
          <w:rFonts w:asciiTheme="minorBidi" w:hAnsiTheme="minorBidi" w:cstheme="minorBidi"/>
          <w:color w:val="4472C4" w:themeColor="accent1"/>
          <w:sz w:val="22"/>
          <w:szCs w:val="22"/>
        </w:rPr>
        <w:t>Corrections:</w:t>
      </w:r>
    </w:p>
    <w:p w14:paraId="1CEDD1E5" w14:textId="250618CA" w:rsidR="00112496" w:rsidRPr="006F7462" w:rsidRDefault="00F01C28" w:rsidP="006F7462">
      <w:pPr>
        <w:spacing w:before="100" w:beforeAutospacing="1" w:after="100" w:afterAutospacing="1" w:line="360" w:lineRule="auto"/>
        <w:jc w:val="both"/>
        <w:rPr>
          <w:rFonts w:asciiTheme="minorBidi" w:hAnsiTheme="minorBidi"/>
        </w:rPr>
      </w:pPr>
      <w:r w:rsidRPr="006F7462">
        <w:rPr>
          <w:rStyle w:val="Strong"/>
          <w:rFonts w:asciiTheme="minorBidi" w:hAnsiTheme="minorBidi"/>
        </w:rPr>
        <w:t>Date fields</w:t>
      </w:r>
      <w:r w:rsidRPr="006F7462">
        <w:rPr>
          <w:rFonts w:asciiTheme="minorBidi" w:hAnsiTheme="minorBidi"/>
        </w:rPr>
        <w:t xml:space="preserve"> were converted to </w:t>
      </w:r>
      <w:r w:rsidRPr="006F7462">
        <w:rPr>
          <w:rStyle w:val="HTMLCode"/>
          <w:rFonts w:asciiTheme="minorBidi" w:eastAsiaTheme="minorHAnsi" w:hAnsiTheme="minorBidi" w:cstheme="minorBidi"/>
          <w:sz w:val="22"/>
          <w:szCs w:val="22"/>
        </w:rPr>
        <w:t>datetime</w:t>
      </w:r>
      <w:r w:rsidRPr="006F7462">
        <w:rPr>
          <w:rFonts w:asciiTheme="minorBidi" w:hAnsiTheme="minorBidi"/>
        </w:rPr>
        <w:t xml:space="preserve"> format to enable time series operations.</w:t>
      </w:r>
    </w:p>
    <w:p w14:paraId="75F1B1C1" w14:textId="77777777" w:rsidR="00F17F53" w:rsidRPr="006F7462" w:rsidRDefault="00F17F53" w:rsidP="006F7462">
      <w:pPr>
        <w:spacing w:before="100" w:beforeAutospacing="1" w:after="100" w:afterAutospacing="1" w:line="360" w:lineRule="auto"/>
        <w:jc w:val="both"/>
        <w:rPr>
          <w:rFonts w:asciiTheme="minorBidi" w:eastAsia="Times New Roman" w:hAnsiTheme="minorBidi"/>
          <w:color w:val="ED7D31" w:themeColor="accent2"/>
        </w:rPr>
      </w:pPr>
    </w:p>
    <w:p w14:paraId="6CA90272" w14:textId="169DF3F1" w:rsidR="001B39DC" w:rsidRPr="00B75BDD" w:rsidRDefault="005B626B" w:rsidP="006F7462">
      <w:pPr>
        <w:pStyle w:val="Heading2"/>
        <w:jc w:val="both"/>
        <w:rPr>
          <w:rFonts w:asciiTheme="minorBidi" w:eastAsia="Times New Roman" w:hAnsiTheme="minorBidi" w:cstheme="minorBidi"/>
          <w:b/>
          <w:bCs/>
          <w:color w:val="4472C4" w:themeColor="accent1"/>
        </w:rPr>
      </w:pPr>
      <w:hyperlink w:anchor="4-data-visualization" w:history="1">
        <w:r w:rsidR="006A1EFA" w:rsidRPr="00B75BDD">
          <w:rPr>
            <w:rFonts w:asciiTheme="minorBidi" w:eastAsia="Times New Roman" w:hAnsiTheme="minorBidi" w:cstheme="minorBidi"/>
            <w:b/>
            <w:bCs/>
            <w:color w:val="4472C4" w:themeColor="accent1"/>
          </w:rPr>
          <w:t>4. Data Visualization</w:t>
        </w:r>
      </w:hyperlink>
    </w:p>
    <w:p w14:paraId="659DB229" w14:textId="01BEEF42" w:rsidR="006A1EFA"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4.1 </w:t>
      </w:r>
      <w:r w:rsidR="006A1EFA" w:rsidRPr="006F7462">
        <w:rPr>
          <w:rFonts w:asciiTheme="minorBidi" w:hAnsiTheme="minorBidi" w:cstheme="minorBidi"/>
          <w:color w:val="4472C4" w:themeColor="accent1"/>
          <w:sz w:val="22"/>
          <w:szCs w:val="22"/>
        </w:rPr>
        <w:t xml:space="preserve">Univariate </w:t>
      </w:r>
      <w:r w:rsidR="00B66E89" w:rsidRPr="006F7462">
        <w:rPr>
          <w:rFonts w:asciiTheme="minorBidi" w:hAnsiTheme="minorBidi" w:cstheme="minorBidi"/>
          <w:color w:val="4472C4" w:themeColor="accent1"/>
          <w:sz w:val="22"/>
          <w:szCs w:val="22"/>
        </w:rPr>
        <w:t>Analysis</w:t>
      </w:r>
    </w:p>
    <w:p w14:paraId="0D7151D8" w14:textId="25794CF8" w:rsidR="00260966" w:rsidRPr="006F7462" w:rsidRDefault="00A81470" w:rsidP="006F7462">
      <w:pPr>
        <w:spacing w:line="360" w:lineRule="auto"/>
        <w:jc w:val="both"/>
        <w:rPr>
          <w:rFonts w:asciiTheme="minorBidi" w:hAnsiTheme="minorBidi"/>
        </w:rPr>
      </w:pPr>
      <w:r w:rsidRPr="006F7462">
        <w:rPr>
          <w:rFonts w:asciiTheme="minorBidi" w:hAnsiTheme="minorBidi"/>
          <w:noProof/>
        </w:rPr>
        <w:drawing>
          <wp:inline distT="0" distB="0" distL="0" distR="0" wp14:anchorId="5F7768A5" wp14:editId="55757CA1">
            <wp:extent cx="6430010" cy="25603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33031" cy="2561523"/>
                    </a:xfrm>
                    <a:prstGeom prst="rect">
                      <a:avLst/>
                    </a:prstGeom>
                    <a:noFill/>
                    <a:ln>
                      <a:noFill/>
                    </a:ln>
                  </pic:spPr>
                </pic:pic>
              </a:graphicData>
            </a:graphic>
          </wp:inline>
        </w:drawing>
      </w:r>
    </w:p>
    <w:p w14:paraId="0D4F0E98" w14:textId="377D5613" w:rsidR="00A81470" w:rsidRPr="00B75BDD" w:rsidRDefault="00A81470" w:rsidP="006F7462">
      <w:pPr>
        <w:jc w:val="both"/>
        <w:rPr>
          <w:rFonts w:asciiTheme="minorBidi" w:hAnsiTheme="minorBidi"/>
        </w:rPr>
      </w:pPr>
      <w:r w:rsidRPr="00B75BDD">
        <w:rPr>
          <w:rFonts w:asciiTheme="minorBidi" w:hAnsiTheme="minorBidi"/>
        </w:rPr>
        <w:t xml:space="preserve">The histogram and boxplot of the sales variable provide insights into its distribution. The histogram shows the frequency distribution of sales values. It reveals that the majority of sales fall within a specific range, represented by the peak in the histogram. However, there are also instances of higher sales values, leading to a right-skewed distribution. This skewness suggests that there are relatively fewer occurrences of very high sales, while </w:t>
      </w:r>
      <w:proofErr w:type="gramStart"/>
      <w:r w:rsidRPr="00B75BDD">
        <w:rPr>
          <w:rFonts w:asciiTheme="minorBidi" w:hAnsiTheme="minorBidi"/>
        </w:rPr>
        <w:t>the majority of</w:t>
      </w:r>
      <w:proofErr w:type="gramEnd"/>
      <w:r w:rsidRPr="00B75BDD">
        <w:rPr>
          <w:rFonts w:asciiTheme="minorBidi" w:hAnsiTheme="minorBidi"/>
        </w:rPr>
        <w:t xml:space="preserve"> sales are concentrated around lower values. The boxplot further confirms the presence of outliers in the data, as indicated by the points beyond the whiskers.</w:t>
      </w:r>
    </w:p>
    <w:p w14:paraId="5DAE041E" w14:textId="26D54272" w:rsidR="00A81470" w:rsidRPr="006F7462" w:rsidRDefault="00A81470" w:rsidP="006F7462">
      <w:pPr>
        <w:spacing w:line="360" w:lineRule="auto"/>
        <w:jc w:val="both"/>
        <w:rPr>
          <w:rFonts w:asciiTheme="minorBidi" w:hAnsiTheme="minorBidi"/>
        </w:rPr>
      </w:pPr>
    </w:p>
    <w:p w14:paraId="0F6B4807" w14:textId="77777777" w:rsidR="00260966" w:rsidRPr="006F7462" w:rsidRDefault="00260966" w:rsidP="006F7462">
      <w:pPr>
        <w:spacing w:line="360" w:lineRule="auto"/>
        <w:jc w:val="both"/>
        <w:rPr>
          <w:rFonts w:asciiTheme="minorBidi" w:hAnsiTheme="minorBidi"/>
        </w:rPr>
      </w:pPr>
    </w:p>
    <w:p w14:paraId="02544975" w14:textId="77777777" w:rsidR="00260966" w:rsidRPr="006F7462" w:rsidRDefault="00260966" w:rsidP="006F7462">
      <w:pPr>
        <w:spacing w:line="360" w:lineRule="auto"/>
        <w:jc w:val="both"/>
        <w:rPr>
          <w:rFonts w:asciiTheme="minorBidi" w:hAnsiTheme="minorBidi"/>
        </w:rPr>
      </w:pPr>
    </w:p>
    <w:p w14:paraId="6696CE32" w14:textId="77777777" w:rsidR="00260966" w:rsidRPr="006F7462" w:rsidRDefault="00260966" w:rsidP="006F7462">
      <w:pPr>
        <w:spacing w:line="360" w:lineRule="auto"/>
        <w:jc w:val="both"/>
        <w:rPr>
          <w:rFonts w:asciiTheme="minorBidi" w:hAnsiTheme="minorBidi"/>
        </w:rPr>
      </w:pPr>
    </w:p>
    <w:p w14:paraId="542335D2" w14:textId="17369EDD" w:rsidR="00260966" w:rsidRPr="006F7462" w:rsidRDefault="00260966" w:rsidP="006F7462">
      <w:pPr>
        <w:spacing w:line="360" w:lineRule="auto"/>
        <w:jc w:val="both"/>
        <w:rPr>
          <w:rFonts w:asciiTheme="minorBidi" w:hAnsiTheme="minorBidi"/>
        </w:rPr>
      </w:pPr>
      <w:r w:rsidRPr="006F7462">
        <w:rPr>
          <w:rFonts w:asciiTheme="minorBidi" w:hAnsiTheme="minorBidi"/>
          <w:noProof/>
        </w:rPr>
        <w:lastRenderedPageBreak/>
        <w:drawing>
          <wp:inline distT="0" distB="0" distL="0" distR="0" wp14:anchorId="2343D67B" wp14:editId="328E5D92">
            <wp:extent cx="5943600" cy="2118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0384787B" w14:textId="13864432" w:rsidR="00260966" w:rsidRPr="006F7462" w:rsidRDefault="00260966" w:rsidP="006F7462">
      <w:pPr>
        <w:spacing w:line="360" w:lineRule="auto"/>
        <w:jc w:val="both"/>
        <w:rPr>
          <w:rFonts w:asciiTheme="minorBidi" w:hAnsiTheme="minorBidi"/>
        </w:rPr>
      </w:pPr>
      <w:r w:rsidRPr="006F7462">
        <w:rPr>
          <w:rStyle w:val="SubtleEmphasis"/>
          <w:rFonts w:asciiTheme="minorBidi" w:hAnsiTheme="minorBidi"/>
          <w:i w:val="0"/>
          <w:iCs w:val="0"/>
          <w:color w:val="auto"/>
        </w:rPr>
        <w:t xml:space="preserve">This histogram provides insights into the distribution of transactions in the dataset. The shape of the histogram indicates that </w:t>
      </w:r>
      <w:proofErr w:type="gramStart"/>
      <w:r w:rsidRPr="006F7462">
        <w:rPr>
          <w:rStyle w:val="SubtleEmphasis"/>
          <w:rFonts w:asciiTheme="minorBidi" w:hAnsiTheme="minorBidi"/>
          <w:i w:val="0"/>
          <w:iCs w:val="0"/>
          <w:color w:val="auto"/>
        </w:rPr>
        <w:t>the majority of</w:t>
      </w:r>
      <w:proofErr w:type="gramEnd"/>
      <w:r w:rsidRPr="006F7462">
        <w:rPr>
          <w:rStyle w:val="SubtleEmphasis"/>
          <w:rFonts w:asciiTheme="minorBidi" w:hAnsiTheme="minorBidi"/>
          <w:i w:val="0"/>
          <w:iCs w:val="0"/>
          <w:color w:val="auto"/>
        </w:rPr>
        <w:t xml:space="preserve"> transactions fall into a specific range, which is evident from the high frequency observed on the left side of the histogram. As the transactions increase, the frequency gradually decreases, forming a right-skewed distribution. This suggests that there are relatively fewer instances of high transaction volumes. Overall, the histogram highlights the presence of a cluster of transactions with a lower frequency, indicating a pattern in the data.</w:t>
      </w:r>
    </w:p>
    <w:p w14:paraId="2B8FCE00" w14:textId="77777777" w:rsidR="00260966" w:rsidRPr="006F7462" w:rsidRDefault="00260966" w:rsidP="006F7462">
      <w:pPr>
        <w:spacing w:line="360" w:lineRule="auto"/>
        <w:jc w:val="both"/>
        <w:rPr>
          <w:rFonts w:asciiTheme="minorBidi" w:hAnsiTheme="minorBidi"/>
        </w:rPr>
      </w:pPr>
    </w:p>
    <w:p w14:paraId="6D84C1EB" w14:textId="3F70CCC0" w:rsidR="00260966" w:rsidRPr="006F7462" w:rsidRDefault="00CE0DFF" w:rsidP="00B75BDD">
      <w:pPr>
        <w:pStyle w:val="NoSpacing"/>
        <w:rPr>
          <w:rFonts w:asciiTheme="minorBidi" w:hAnsiTheme="minorBidi"/>
        </w:rPr>
      </w:pPr>
      <w:r w:rsidRPr="006F7462">
        <w:rPr>
          <w:rFonts w:asciiTheme="minorBidi" w:hAnsiTheme="minorBidi"/>
          <w:noProof/>
          <w:color w:val="ED7D31" w:themeColor="accent2"/>
        </w:rPr>
        <w:drawing>
          <wp:inline distT="0" distB="0" distL="0" distR="0" wp14:anchorId="0B3D6CF3" wp14:editId="15D3F1CB">
            <wp:extent cx="5943600" cy="2125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r w:rsidR="00260966" w:rsidRPr="00B75BDD">
        <w:rPr>
          <w:rFonts w:asciiTheme="minorBidi" w:hAnsiTheme="minorBidi"/>
        </w:rPr>
        <w:t xml:space="preserve">The left plot shows a bimodal distribution of oil prices with major peaks around $45 and $100, suggesting two distinct economic periods. The KDE line highlights this dual concentration, </w:t>
      </w:r>
      <w:proofErr w:type="gramStart"/>
      <w:r w:rsidR="00260966" w:rsidRPr="00B75BDD">
        <w:rPr>
          <w:rFonts w:asciiTheme="minorBidi" w:hAnsiTheme="minorBidi"/>
        </w:rPr>
        <w:t>possibly</w:t>
      </w:r>
      <w:r w:rsidR="00B75BDD">
        <w:rPr>
          <w:rFonts w:asciiTheme="minorBidi" w:hAnsiTheme="minorBidi"/>
        </w:rPr>
        <w:t xml:space="preserve">  </w:t>
      </w:r>
      <w:r w:rsidR="00260966" w:rsidRPr="00B75BDD">
        <w:rPr>
          <w:rFonts w:asciiTheme="minorBidi" w:hAnsiTheme="minorBidi"/>
        </w:rPr>
        <w:t>due</w:t>
      </w:r>
      <w:proofErr w:type="gramEnd"/>
      <w:r w:rsidR="00260966" w:rsidRPr="00B75BDD">
        <w:rPr>
          <w:rFonts w:asciiTheme="minorBidi" w:hAnsiTheme="minorBidi"/>
        </w:rPr>
        <w:t xml:space="preserve"> to macroeconomic</w:t>
      </w:r>
      <w:r w:rsidR="00B75BDD">
        <w:rPr>
          <w:rFonts w:asciiTheme="minorBidi" w:hAnsiTheme="minorBidi"/>
        </w:rPr>
        <w:t xml:space="preserve"> </w:t>
      </w:r>
      <w:r w:rsidR="00260966" w:rsidRPr="00B75BDD">
        <w:rPr>
          <w:rFonts w:asciiTheme="minorBidi" w:hAnsiTheme="minorBidi"/>
        </w:rPr>
        <w:t>events like oil market shocks.</w:t>
      </w:r>
      <w:r w:rsidR="00260966" w:rsidRPr="00B75BDD">
        <w:rPr>
          <w:rFonts w:asciiTheme="minorBidi" w:hAnsiTheme="minorBidi"/>
        </w:rPr>
        <w:br/>
        <w:t>The right-side boxplot illustrates a wide interquartile range (IQR), indicating high variability in oil prices. While there are no extreme outliers, the long whiskers on both sides confirm significant price dispersion, relevant for demand forecasting models that may depend on economic conditions.</w:t>
      </w:r>
    </w:p>
    <w:p w14:paraId="088D0167" w14:textId="247B879D" w:rsidR="00B75BDD" w:rsidRDefault="00B75BDD" w:rsidP="006F7462">
      <w:pPr>
        <w:pStyle w:val="Heading3"/>
        <w:jc w:val="both"/>
        <w:rPr>
          <w:rFonts w:asciiTheme="minorBidi" w:hAnsiTheme="minorBidi" w:cstheme="minorBidi"/>
          <w:color w:val="4472C4" w:themeColor="accent1"/>
          <w:sz w:val="22"/>
          <w:szCs w:val="22"/>
        </w:rPr>
      </w:pPr>
    </w:p>
    <w:p w14:paraId="320E588B" w14:textId="77777777" w:rsidR="00B75BDD" w:rsidRDefault="00B75BDD" w:rsidP="006F7462">
      <w:pPr>
        <w:pStyle w:val="Heading3"/>
        <w:jc w:val="both"/>
        <w:rPr>
          <w:rFonts w:asciiTheme="minorBidi" w:hAnsiTheme="minorBidi" w:cstheme="minorBidi"/>
          <w:color w:val="4472C4" w:themeColor="accent1"/>
          <w:sz w:val="22"/>
          <w:szCs w:val="22"/>
        </w:rPr>
      </w:pPr>
    </w:p>
    <w:p w14:paraId="27FA3BBC" w14:textId="284F0462" w:rsidR="002704A9"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lastRenderedPageBreak/>
        <w:t xml:space="preserve">4.2 </w:t>
      </w:r>
      <w:r w:rsidR="00260966" w:rsidRPr="006F7462">
        <w:rPr>
          <w:rFonts w:asciiTheme="minorBidi" w:hAnsiTheme="minorBidi" w:cstheme="minorBidi"/>
          <w:color w:val="4472C4" w:themeColor="accent1"/>
          <w:sz w:val="22"/>
          <w:szCs w:val="22"/>
        </w:rPr>
        <w:t>Bivariate Analysis</w:t>
      </w:r>
    </w:p>
    <w:p w14:paraId="10E0CE0B" w14:textId="4344E4AB" w:rsidR="005B65E1" w:rsidRPr="006F7462" w:rsidRDefault="00D25FD6" w:rsidP="006F7462">
      <w:pPr>
        <w:jc w:val="both"/>
        <w:rPr>
          <w:rFonts w:asciiTheme="minorBidi" w:hAnsiTheme="minorBidi"/>
        </w:rPr>
      </w:pPr>
      <w:r w:rsidRPr="006F7462">
        <w:rPr>
          <w:rFonts w:asciiTheme="minorBidi" w:hAnsiTheme="minorBidi"/>
          <w:noProof/>
        </w:rPr>
        <w:drawing>
          <wp:inline distT="0" distB="0" distL="0" distR="0" wp14:anchorId="359D883C" wp14:editId="362342C3">
            <wp:extent cx="6270625" cy="2613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1092" cy="2622191"/>
                    </a:xfrm>
                    <a:prstGeom prst="rect">
                      <a:avLst/>
                    </a:prstGeom>
                    <a:noFill/>
                    <a:ln>
                      <a:noFill/>
                    </a:ln>
                  </pic:spPr>
                </pic:pic>
              </a:graphicData>
            </a:graphic>
          </wp:inline>
        </w:drawing>
      </w:r>
      <w:r w:rsidR="006D0482" w:rsidRPr="006F7462">
        <w:rPr>
          <w:rFonts w:asciiTheme="minorBidi" w:hAnsiTheme="minorBidi"/>
        </w:rPr>
        <w:t>The plot shows the trend of sales over time. From the graph, we can observe that the sales exhibit some variations and fluctuations over time. There are periods of both high and low sales, indicating potential seasonality or other factors affecting sales patterns.</w:t>
      </w:r>
    </w:p>
    <w:p w14:paraId="7A1A9286" w14:textId="687419EF" w:rsidR="005B65E1" w:rsidRPr="006F7462" w:rsidRDefault="005B65E1" w:rsidP="006F7462">
      <w:pPr>
        <w:spacing w:line="360" w:lineRule="auto"/>
        <w:jc w:val="both"/>
        <w:rPr>
          <w:rFonts w:asciiTheme="minorBidi" w:hAnsiTheme="minorBidi"/>
        </w:rPr>
      </w:pPr>
    </w:p>
    <w:p w14:paraId="39722286" w14:textId="45053FA6" w:rsidR="005B65E1" w:rsidRPr="006F7462" w:rsidRDefault="005B65E1" w:rsidP="006F7462">
      <w:pPr>
        <w:spacing w:line="360" w:lineRule="auto"/>
        <w:jc w:val="both"/>
        <w:rPr>
          <w:rFonts w:asciiTheme="minorBidi" w:hAnsiTheme="minorBidi"/>
        </w:rPr>
      </w:pPr>
    </w:p>
    <w:p w14:paraId="7567A0BD" w14:textId="238E5FE8" w:rsidR="00F17F53" w:rsidRPr="006F7462" w:rsidRDefault="00F17F53" w:rsidP="006F7462">
      <w:pPr>
        <w:spacing w:line="360" w:lineRule="auto"/>
        <w:jc w:val="both"/>
        <w:rPr>
          <w:rFonts w:asciiTheme="minorBidi" w:hAnsiTheme="minorBidi"/>
        </w:rPr>
      </w:pPr>
    </w:p>
    <w:p w14:paraId="28021AD4" w14:textId="73CBFECB" w:rsidR="00F17F53" w:rsidRPr="006F7462" w:rsidRDefault="00F17F53" w:rsidP="006F7462">
      <w:pPr>
        <w:spacing w:line="360" w:lineRule="auto"/>
        <w:jc w:val="both"/>
        <w:rPr>
          <w:rFonts w:asciiTheme="minorBidi" w:hAnsiTheme="minorBidi"/>
        </w:rPr>
      </w:pPr>
    </w:p>
    <w:p w14:paraId="46D30143" w14:textId="27E449DF" w:rsidR="00F17F53" w:rsidRPr="006F7462" w:rsidRDefault="00F17F53" w:rsidP="006F7462">
      <w:pPr>
        <w:spacing w:line="360" w:lineRule="auto"/>
        <w:jc w:val="both"/>
        <w:rPr>
          <w:rFonts w:asciiTheme="minorBidi" w:hAnsiTheme="minorBidi"/>
        </w:rPr>
      </w:pPr>
    </w:p>
    <w:p w14:paraId="7BF2C461" w14:textId="77777777" w:rsidR="00F17F53" w:rsidRPr="006F7462" w:rsidRDefault="00F17F53" w:rsidP="006F7462">
      <w:pPr>
        <w:spacing w:line="360" w:lineRule="auto"/>
        <w:jc w:val="both"/>
        <w:rPr>
          <w:rFonts w:asciiTheme="minorBidi" w:hAnsiTheme="minorBidi"/>
        </w:rPr>
      </w:pPr>
    </w:p>
    <w:p w14:paraId="554A9BBA" w14:textId="77777777" w:rsidR="00112496" w:rsidRPr="006F7462" w:rsidRDefault="006D0482" w:rsidP="006F7462">
      <w:pPr>
        <w:jc w:val="both"/>
        <w:rPr>
          <w:rFonts w:asciiTheme="minorBidi" w:hAnsiTheme="minorBidi"/>
        </w:rPr>
      </w:pPr>
      <w:r w:rsidRPr="006F7462">
        <w:rPr>
          <w:rFonts w:asciiTheme="minorBidi" w:hAnsiTheme="minorBidi"/>
          <w:noProof/>
        </w:rPr>
        <w:lastRenderedPageBreak/>
        <w:drawing>
          <wp:inline distT="0" distB="0" distL="0" distR="0" wp14:anchorId="280B5976" wp14:editId="0F8AD9B6">
            <wp:extent cx="5943600" cy="2773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70D3762F" w14:textId="602BC3A9" w:rsidR="006D0482" w:rsidRPr="006F7462" w:rsidRDefault="006D0482" w:rsidP="006F7462">
      <w:pPr>
        <w:jc w:val="both"/>
        <w:rPr>
          <w:rStyle w:val="Emphasis"/>
          <w:rFonts w:asciiTheme="minorBidi" w:hAnsiTheme="minorBidi"/>
          <w:i w:val="0"/>
          <w:iCs w:val="0"/>
        </w:rPr>
      </w:pPr>
      <w:r w:rsidRPr="006F7462">
        <w:rPr>
          <w:rFonts w:asciiTheme="minorBidi" w:hAnsiTheme="minorBidi"/>
        </w:rPr>
        <w:t xml:space="preserve">We can see that there is a trend in the in the oil prices over time. We see that oil prices suffered a collapse towards the end of 2014 and have not recovered. In </w:t>
      </w:r>
      <w:proofErr w:type="gramStart"/>
      <w:r w:rsidRPr="006F7462">
        <w:rPr>
          <w:rFonts w:asciiTheme="minorBidi" w:hAnsiTheme="minorBidi"/>
        </w:rPr>
        <w:t>fact</w:t>
      </w:r>
      <w:proofErr w:type="gramEnd"/>
      <w:r w:rsidRPr="006F7462">
        <w:rPr>
          <w:rFonts w:asciiTheme="minorBidi" w:hAnsiTheme="minorBidi"/>
        </w:rPr>
        <w:t xml:space="preserve"> despite some volatility, oil prices are at the same level as they were in the beginning of 2015. As a result of this we may see a significant shift in store sales around late 2014. Looking at the unit sales data, this is not readily apparent. Although sales do appear to drop off in the early part of 2015, in late 2014 they are rising.</w:t>
      </w:r>
    </w:p>
    <w:p w14:paraId="48ED757B" w14:textId="078650E1" w:rsidR="006D0482" w:rsidRPr="006F7462" w:rsidRDefault="006D0482" w:rsidP="006F7462">
      <w:pPr>
        <w:pStyle w:val="Heading4"/>
        <w:jc w:val="both"/>
        <w:rPr>
          <w:rFonts w:asciiTheme="minorBidi" w:hAnsiTheme="minorBidi" w:cstheme="minorBidi"/>
        </w:rPr>
      </w:pPr>
      <w:r w:rsidRPr="006F7462">
        <w:rPr>
          <w:rFonts w:asciiTheme="minorBidi" w:hAnsiTheme="minorBidi" w:cstheme="minorBidi"/>
          <w:noProof/>
        </w:rPr>
        <w:lastRenderedPageBreak/>
        <w:drawing>
          <wp:inline distT="0" distB="0" distL="0" distR="0" wp14:anchorId="7B9E5198" wp14:editId="0FF2964C">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E222CDD" w14:textId="77777777" w:rsidR="00FB35D2" w:rsidRPr="006F7462" w:rsidRDefault="00FB35D2" w:rsidP="006F7462">
      <w:pPr>
        <w:jc w:val="both"/>
        <w:rPr>
          <w:rFonts w:asciiTheme="minorBidi" w:hAnsiTheme="minorBidi"/>
        </w:rPr>
      </w:pPr>
      <w:r w:rsidRPr="006F7462">
        <w:rPr>
          <w:rFonts w:asciiTheme="minorBidi" w:hAnsiTheme="minorBidi"/>
        </w:rPr>
        <w:t>What it shows: The number of records (data points) for each store type.</w:t>
      </w:r>
    </w:p>
    <w:p w14:paraId="201FD182" w14:textId="38003F29" w:rsidR="00FB35D2" w:rsidRPr="006F7462" w:rsidRDefault="00FB35D2" w:rsidP="006F7462">
      <w:pPr>
        <w:jc w:val="both"/>
        <w:rPr>
          <w:rFonts w:asciiTheme="minorBidi" w:hAnsiTheme="minorBidi"/>
        </w:rPr>
      </w:pPr>
      <w:r w:rsidRPr="006F7462">
        <w:rPr>
          <w:rFonts w:asciiTheme="minorBidi" w:hAnsiTheme="minorBidi"/>
        </w:rPr>
        <w:t>Interpretation: This tells you how many entries exist for each store type in the dataset.</w:t>
      </w:r>
    </w:p>
    <w:p w14:paraId="7C83CF13" w14:textId="623DA462" w:rsidR="00FB35D2" w:rsidRPr="006F7462" w:rsidRDefault="00FB35D2" w:rsidP="006F7462">
      <w:pPr>
        <w:jc w:val="both"/>
        <w:rPr>
          <w:rStyle w:val="IntenseEmphasis"/>
          <w:rFonts w:asciiTheme="minorBidi" w:hAnsiTheme="minorBidi"/>
          <w:i w:val="0"/>
          <w:iCs w:val="0"/>
          <w:color w:val="auto"/>
        </w:rPr>
      </w:pPr>
      <w:r w:rsidRPr="006F7462">
        <w:rPr>
          <w:rStyle w:val="IntenseEmphasis"/>
          <w:rFonts w:asciiTheme="minorBidi" w:hAnsiTheme="minorBidi"/>
          <w:i w:val="0"/>
          <w:iCs w:val="0"/>
          <w:color w:val="auto"/>
        </w:rPr>
        <w:t xml:space="preserve">The analysis of the total count of sales by store type provides insights into the sales performance and customer demand across different store types. Store Type D stands out with the highest count of sales, suggesting a strong customer base and popularity of products offered. Store Type C follows with a relatively lower count of sales, indicating a significant customer base as well. On the other hand, Store Types A, B, and </w:t>
      </w:r>
      <w:proofErr w:type="spellStart"/>
      <w:r w:rsidRPr="006F7462">
        <w:rPr>
          <w:rStyle w:val="IntenseEmphasis"/>
          <w:rFonts w:asciiTheme="minorBidi" w:hAnsiTheme="minorBidi"/>
          <w:i w:val="0"/>
          <w:iCs w:val="0"/>
          <w:color w:val="auto"/>
        </w:rPr>
        <w:t>E</w:t>
      </w:r>
      <w:proofErr w:type="spellEnd"/>
      <w:r w:rsidRPr="006F7462">
        <w:rPr>
          <w:rStyle w:val="IntenseEmphasis"/>
          <w:rFonts w:asciiTheme="minorBidi" w:hAnsiTheme="minorBidi"/>
          <w:i w:val="0"/>
          <w:iCs w:val="0"/>
          <w:color w:val="auto"/>
        </w:rPr>
        <w:t xml:space="preserve"> have lower counts, suggesting potential areas for improvement or the need to address competition.</w:t>
      </w:r>
    </w:p>
    <w:p w14:paraId="4A381949" w14:textId="40AD2B75" w:rsidR="00FB35D2" w:rsidRPr="006F7462" w:rsidRDefault="00FB35D2" w:rsidP="006F7462">
      <w:pPr>
        <w:pStyle w:val="Heading4"/>
        <w:jc w:val="both"/>
        <w:rPr>
          <w:rFonts w:asciiTheme="minorBidi" w:hAnsiTheme="minorBidi" w:cstheme="minorBidi"/>
        </w:rPr>
      </w:pPr>
      <w:r w:rsidRPr="006F7462">
        <w:rPr>
          <w:rFonts w:asciiTheme="minorBidi" w:hAnsiTheme="minorBidi" w:cstheme="minorBidi"/>
          <w:noProof/>
        </w:rPr>
        <w:lastRenderedPageBreak/>
        <w:drawing>
          <wp:inline distT="0" distB="0" distL="0" distR="0" wp14:anchorId="67E90969" wp14:editId="004545E3">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E68F19C" w14:textId="00E0E947" w:rsidR="00FB35D2" w:rsidRPr="006F7462" w:rsidRDefault="00FB35D2" w:rsidP="006F7462">
      <w:pPr>
        <w:spacing w:line="360" w:lineRule="auto"/>
        <w:jc w:val="both"/>
        <w:rPr>
          <w:rStyle w:val="Emphasis"/>
          <w:rFonts w:asciiTheme="minorBidi" w:hAnsiTheme="minorBidi"/>
          <w:i w:val="0"/>
          <w:iCs w:val="0"/>
        </w:rPr>
      </w:pPr>
      <w:r w:rsidRPr="006F7462">
        <w:rPr>
          <w:rStyle w:val="Emphasis"/>
          <w:rFonts w:asciiTheme="minorBidi" w:hAnsiTheme="minorBidi"/>
          <w:i w:val="0"/>
          <w:iCs w:val="0"/>
        </w:rPr>
        <w:t>The total sales amount varies across different store types. Store Type D has the highest total sales, indicating its significant contribution to the overall sales. Store Type A follows closely behind, demonstrating its substantial sales performance. Store Type C ranks third in terms of total sales, while Store Type B and Store Type E have lower sales amounts. Understanding the variations in sales by store type helps identify the key drivers of revenue and highlights the importance of certain store types in driving overall sales.</w:t>
      </w:r>
    </w:p>
    <w:p w14:paraId="46D979DD" w14:textId="449B2E0F" w:rsidR="00FB35D2" w:rsidRPr="006F7462" w:rsidRDefault="006A0A2F" w:rsidP="006F7462">
      <w:pPr>
        <w:pStyle w:val="Heading4"/>
        <w:jc w:val="both"/>
        <w:rPr>
          <w:rFonts w:asciiTheme="minorBidi" w:hAnsiTheme="minorBidi" w:cstheme="minorBidi"/>
          <w:b/>
          <w:bCs/>
        </w:rPr>
      </w:pPr>
      <w:r w:rsidRPr="006F7462">
        <w:rPr>
          <w:rFonts w:asciiTheme="minorBidi" w:hAnsiTheme="minorBidi" w:cstheme="minorBidi"/>
          <w:noProof/>
        </w:rPr>
        <w:lastRenderedPageBreak/>
        <w:drawing>
          <wp:inline distT="0" distB="0" distL="0" distR="0" wp14:anchorId="1042C6F9" wp14:editId="6CD809E8">
            <wp:extent cx="5433695" cy="502175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9505" cy="5036362"/>
                    </a:xfrm>
                    <a:prstGeom prst="rect">
                      <a:avLst/>
                    </a:prstGeom>
                  </pic:spPr>
                </pic:pic>
              </a:graphicData>
            </a:graphic>
          </wp:inline>
        </w:drawing>
      </w:r>
    </w:p>
    <w:p w14:paraId="24FCAA72" w14:textId="6F227579" w:rsidR="006D0482" w:rsidRPr="006F7462" w:rsidRDefault="006D0482" w:rsidP="006F7462">
      <w:pPr>
        <w:pStyle w:val="Heading4"/>
        <w:jc w:val="both"/>
        <w:rPr>
          <w:rStyle w:val="Emphasis"/>
          <w:rFonts w:asciiTheme="minorBidi" w:hAnsiTheme="minorBidi" w:cstheme="minorBidi"/>
          <w:i/>
          <w:iCs/>
        </w:rPr>
      </w:pPr>
    </w:p>
    <w:p w14:paraId="6EED31AC" w14:textId="08DEC4C2" w:rsidR="00FB35D2" w:rsidRPr="006F7462" w:rsidRDefault="00FB35D2" w:rsidP="006F7462">
      <w:pPr>
        <w:pStyle w:val="Heading4"/>
        <w:jc w:val="both"/>
        <w:rPr>
          <w:rFonts w:asciiTheme="minorBidi" w:hAnsiTheme="minorBidi" w:cstheme="minorBidi"/>
        </w:rPr>
      </w:pPr>
    </w:p>
    <w:p w14:paraId="03733716" w14:textId="3A70C75B" w:rsidR="00885E91" w:rsidRPr="006F7462" w:rsidRDefault="00FB35D2" w:rsidP="006F7462">
      <w:pPr>
        <w:spacing w:line="360" w:lineRule="auto"/>
        <w:jc w:val="both"/>
        <w:rPr>
          <w:rFonts w:asciiTheme="minorBidi" w:hAnsiTheme="minorBidi"/>
        </w:rPr>
      </w:pPr>
      <w:r w:rsidRPr="006F7462">
        <w:rPr>
          <w:rStyle w:val="SubtleEmphasis"/>
          <w:rFonts w:asciiTheme="minorBidi" w:hAnsiTheme="minorBidi"/>
          <w:i w:val="0"/>
          <w:iCs w:val="0"/>
          <w:color w:val="auto"/>
        </w:rPr>
        <w:t xml:space="preserve">The chart reveals notable disparities in average sales across cities. Quito and </w:t>
      </w:r>
      <w:proofErr w:type="spellStart"/>
      <w:r w:rsidRPr="006F7462">
        <w:rPr>
          <w:rStyle w:val="SubtleEmphasis"/>
          <w:rFonts w:asciiTheme="minorBidi" w:hAnsiTheme="minorBidi"/>
          <w:i w:val="0"/>
          <w:iCs w:val="0"/>
          <w:color w:val="auto"/>
        </w:rPr>
        <w:t>Cayambe</w:t>
      </w:r>
      <w:proofErr w:type="spellEnd"/>
      <w:r w:rsidRPr="006F7462">
        <w:rPr>
          <w:rStyle w:val="SubtleEmphasis"/>
          <w:rFonts w:asciiTheme="minorBidi" w:hAnsiTheme="minorBidi"/>
          <w:i w:val="0"/>
          <w:iCs w:val="0"/>
          <w:color w:val="auto"/>
        </w:rPr>
        <w:t xml:space="preserve"> lead significantly, suggesting they are key markets with higher consumer demand or economic activity. In contrast, Playas, </w:t>
      </w:r>
      <w:proofErr w:type="spellStart"/>
      <w:r w:rsidRPr="006F7462">
        <w:rPr>
          <w:rStyle w:val="SubtleEmphasis"/>
          <w:rFonts w:asciiTheme="minorBidi" w:hAnsiTheme="minorBidi"/>
          <w:i w:val="0"/>
          <w:iCs w:val="0"/>
          <w:color w:val="auto"/>
        </w:rPr>
        <w:t>Puyo</w:t>
      </w:r>
      <w:proofErr w:type="spellEnd"/>
      <w:r w:rsidRPr="006F7462">
        <w:rPr>
          <w:rStyle w:val="SubtleEmphasis"/>
          <w:rFonts w:asciiTheme="minorBidi" w:hAnsiTheme="minorBidi"/>
          <w:i w:val="0"/>
          <w:iCs w:val="0"/>
          <w:color w:val="auto"/>
        </w:rPr>
        <w:t>, and El Carmen show the lowest average sales, indicating either smaller markets or reduced commercial activity. The mid-range cities like Guayaquil, Machala, and Esmeraldas represent moderate sales potential and might benefit from targeted strategies to increase market share. This distribution highlights potential opportunities for resource reallocation or market-specific planning.</w:t>
      </w:r>
    </w:p>
    <w:p w14:paraId="04B1512D" w14:textId="60C127CB" w:rsidR="00FB35D2" w:rsidRPr="006F7462" w:rsidRDefault="00FB35D2" w:rsidP="006F7462">
      <w:pPr>
        <w:spacing w:line="360" w:lineRule="auto"/>
        <w:jc w:val="both"/>
        <w:rPr>
          <w:rFonts w:asciiTheme="minorBidi" w:hAnsiTheme="minorBidi"/>
        </w:rPr>
      </w:pPr>
    </w:p>
    <w:p w14:paraId="29810D93" w14:textId="65C16146" w:rsidR="00FB35D2" w:rsidRPr="006F7462" w:rsidRDefault="00FB35D2" w:rsidP="006F7462">
      <w:pPr>
        <w:pStyle w:val="Heading4"/>
        <w:jc w:val="both"/>
        <w:rPr>
          <w:rFonts w:asciiTheme="minorBidi" w:hAnsiTheme="minorBidi" w:cstheme="minorBidi"/>
          <w:i w:val="0"/>
          <w:iCs w:val="0"/>
        </w:rPr>
      </w:pPr>
      <w:r w:rsidRPr="006F7462">
        <w:rPr>
          <w:rFonts w:asciiTheme="minorBidi" w:hAnsiTheme="minorBidi" w:cstheme="minorBidi"/>
          <w:noProof/>
        </w:rPr>
        <w:lastRenderedPageBreak/>
        <w:drawing>
          <wp:inline distT="0" distB="0" distL="0" distR="0" wp14:anchorId="276C290B" wp14:editId="22EE2165">
            <wp:extent cx="5866695" cy="485013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2408" cy="4879655"/>
                    </a:xfrm>
                    <a:prstGeom prst="rect">
                      <a:avLst/>
                    </a:prstGeom>
                  </pic:spPr>
                </pic:pic>
              </a:graphicData>
            </a:graphic>
          </wp:inline>
        </w:drawing>
      </w:r>
    </w:p>
    <w:p w14:paraId="46BDA73A" w14:textId="77777777" w:rsidR="002704A9" w:rsidRPr="006F7462" w:rsidRDefault="002704A9" w:rsidP="006F7462">
      <w:pPr>
        <w:jc w:val="both"/>
        <w:rPr>
          <w:rFonts w:asciiTheme="minorBidi" w:hAnsiTheme="minorBidi"/>
        </w:rPr>
      </w:pPr>
    </w:p>
    <w:p w14:paraId="6A7F2E5C" w14:textId="7B9CCB4B" w:rsidR="00041B64" w:rsidRPr="006F7462" w:rsidRDefault="00AE1A6E" w:rsidP="006F7462">
      <w:pPr>
        <w:spacing w:line="360" w:lineRule="auto"/>
        <w:jc w:val="both"/>
        <w:rPr>
          <w:rStyle w:val="IntenseEmphasis"/>
          <w:rFonts w:asciiTheme="minorBidi" w:hAnsiTheme="minorBidi"/>
          <w:i w:val="0"/>
          <w:iCs w:val="0"/>
          <w:color w:val="auto"/>
        </w:rPr>
      </w:pPr>
      <w:r w:rsidRPr="006F7462">
        <w:rPr>
          <w:rStyle w:val="IntenseEmphasis"/>
          <w:rFonts w:asciiTheme="minorBidi" w:hAnsiTheme="minorBidi"/>
          <w:i w:val="0"/>
          <w:iCs w:val="0"/>
          <w:color w:val="auto"/>
        </w:rPr>
        <w:t>The chart highlights clear variations in average sales across Ecuadorian states. Pichincha stands out as the top-performing state by a significant margin, indicating its dominant role in sales performance—likely driven by urban centers like Quito. Tungurahua and Azuay also show strong sales, suggesting robust regional demand. On the lower end, states like Pastaza, Cotopaxi, and Chimborazo exhibit relatively weaker sales performance, which may reflect limited commercial activity or population density. These insights can guide</w:t>
      </w:r>
      <w:r w:rsidR="002704A9" w:rsidRPr="006F7462">
        <w:rPr>
          <w:rStyle w:val="IntenseEmphasis"/>
          <w:rFonts w:asciiTheme="minorBidi" w:hAnsiTheme="minorBidi"/>
          <w:i w:val="0"/>
          <w:iCs w:val="0"/>
          <w:color w:val="auto"/>
        </w:rPr>
        <w:t xml:space="preserve"> </w:t>
      </w:r>
      <w:r w:rsidRPr="006F7462">
        <w:rPr>
          <w:rStyle w:val="IntenseEmphasis"/>
          <w:rFonts w:asciiTheme="minorBidi" w:hAnsiTheme="minorBidi"/>
          <w:i w:val="0"/>
          <w:iCs w:val="0"/>
          <w:color w:val="auto"/>
        </w:rPr>
        <w:t>strategic decisions such as where to focus marketing efforts or optimize distribution networks.</w:t>
      </w:r>
    </w:p>
    <w:p w14:paraId="3A385D67" w14:textId="1F640812" w:rsidR="00AE1A6E" w:rsidRPr="006F7462" w:rsidRDefault="00AE1A6E" w:rsidP="006F7462">
      <w:pPr>
        <w:spacing w:line="360" w:lineRule="auto"/>
        <w:jc w:val="both"/>
        <w:rPr>
          <w:rStyle w:val="IntenseEmphasis"/>
          <w:rFonts w:asciiTheme="minorBidi" w:hAnsiTheme="minorBidi"/>
          <w:i w:val="0"/>
          <w:iCs w:val="0"/>
          <w:color w:val="auto"/>
        </w:rPr>
      </w:pPr>
    </w:p>
    <w:p w14:paraId="2830B884" w14:textId="16F3CCBF" w:rsidR="00AE1A6E" w:rsidRPr="006F7462" w:rsidRDefault="00AE1A6E" w:rsidP="006F7462">
      <w:pPr>
        <w:pStyle w:val="Heading4"/>
        <w:jc w:val="both"/>
        <w:rPr>
          <w:rStyle w:val="IntenseEmphasis"/>
          <w:rFonts w:asciiTheme="minorBidi" w:hAnsiTheme="minorBidi" w:cstheme="minorBidi"/>
          <w:i/>
          <w:iCs/>
          <w:color w:val="auto"/>
        </w:rPr>
      </w:pPr>
      <w:r w:rsidRPr="006F7462">
        <w:rPr>
          <w:rStyle w:val="IntenseEmphasis"/>
          <w:rFonts w:asciiTheme="minorBidi" w:hAnsiTheme="minorBidi" w:cstheme="minorBidi"/>
          <w:i/>
          <w:iCs/>
          <w:noProof/>
          <w:color w:val="2F5496" w:themeColor="accent1" w:themeShade="BF"/>
        </w:rPr>
        <w:lastRenderedPageBreak/>
        <w:drawing>
          <wp:inline distT="0" distB="0" distL="0" distR="0" wp14:anchorId="1512804A" wp14:editId="0CC3A1A5">
            <wp:extent cx="5943600" cy="4130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30040"/>
                    </a:xfrm>
                    <a:prstGeom prst="rect">
                      <a:avLst/>
                    </a:prstGeom>
                    <a:noFill/>
                    <a:ln>
                      <a:noFill/>
                    </a:ln>
                  </pic:spPr>
                </pic:pic>
              </a:graphicData>
            </a:graphic>
          </wp:inline>
        </w:drawing>
      </w:r>
    </w:p>
    <w:p w14:paraId="27FA02F8" w14:textId="77777777" w:rsidR="00AE1A6E" w:rsidRPr="006F7462" w:rsidRDefault="00AE1A6E" w:rsidP="006F7462">
      <w:pPr>
        <w:spacing w:line="360" w:lineRule="auto"/>
        <w:jc w:val="both"/>
        <w:rPr>
          <w:rFonts w:asciiTheme="minorBidi" w:hAnsiTheme="minorBidi"/>
        </w:rPr>
      </w:pPr>
      <w:r w:rsidRPr="006F7462">
        <w:rPr>
          <w:rFonts w:asciiTheme="minorBidi" w:hAnsiTheme="minorBidi"/>
        </w:rPr>
        <w:t>The scatter plot visualizes the relationship between sales and transactions in the dataset. Each data point represents a specific instance with corresponding sales and transaction values. Here are the key insights drawn from the scatter plot:</w:t>
      </w:r>
    </w:p>
    <w:p w14:paraId="3D50BC23" w14:textId="77777777" w:rsidR="00AE1A6E" w:rsidRPr="006F7462" w:rsidRDefault="00AE1A6E" w:rsidP="006F7462">
      <w:pPr>
        <w:spacing w:line="360" w:lineRule="auto"/>
        <w:jc w:val="both"/>
        <w:rPr>
          <w:rFonts w:asciiTheme="minorBidi" w:hAnsiTheme="minorBidi"/>
        </w:rPr>
      </w:pPr>
      <w:r w:rsidRPr="006F7462">
        <w:rPr>
          <w:rFonts w:asciiTheme="minorBidi" w:hAnsiTheme="minorBidi"/>
        </w:rPr>
        <w:t xml:space="preserve">Clustered Data Points: The majority of data points cluster in the lower sales region, forming a specific concentration. This clustering suggests that there are certain transaction volumes that are consistently associated with </w:t>
      </w:r>
      <w:proofErr w:type="gramStart"/>
      <w:r w:rsidRPr="006F7462">
        <w:rPr>
          <w:rFonts w:asciiTheme="minorBidi" w:hAnsiTheme="minorBidi"/>
        </w:rPr>
        <w:t>particular sales levels</w:t>
      </w:r>
      <w:proofErr w:type="gramEnd"/>
      <w:r w:rsidRPr="006F7462">
        <w:rPr>
          <w:rFonts w:asciiTheme="minorBidi" w:hAnsiTheme="minorBidi"/>
        </w:rPr>
        <w:t>. This concentration may indicate a common sales pattern or trend that occurs at specific transaction levels.</w:t>
      </w:r>
    </w:p>
    <w:p w14:paraId="5D4E4E99" w14:textId="77777777" w:rsidR="00AE1A6E" w:rsidRPr="006F7462" w:rsidRDefault="00AE1A6E" w:rsidP="006F7462">
      <w:pPr>
        <w:spacing w:line="360" w:lineRule="auto"/>
        <w:jc w:val="both"/>
        <w:rPr>
          <w:rFonts w:asciiTheme="minorBidi" w:hAnsiTheme="minorBidi"/>
        </w:rPr>
      </w:pPr>
      <w:r w:rsidRPr="006F7462">
        <w:rPr>
          <w:rFonts w:asciiTheme="minorBidi" w:hAnsiTheme="minorBidi"/>
        </w:rPr>
        <w:t>Outliers: Several data points deviate from the main cluster and are located at higher sales levels for relatively lower transaction volumes or vice versa. These outliers represent exceptional instances where sales are significantly different from what is typically observed for a given number of transactions. Identifying and understanding these outliers can provide valuable insights into unusual sales scenarios or exceptional business activities.</w:t>
      </w:r>
    </w:p>
    <w:p w14:paraId="22027FA6" w14:textId="196AF042" w:rsidR="00AE1A6E" w:rsidRPr="006F7462" w:rsidRDefault="00AE1A6E" w:rsidP="006F7462">
      <w:pPr>
        <w:spacing w:line="360" w:lineRule="auto"/>
        <w:jc w:val="both"/>
        <w:rPr>
          <w:rFonts w:asciiTheme="minorBidi" w:hAnsiTheme="minorBidi"/>
        </w:rPr>
      </w:pPr>
      <w:r w:rsidRPr="006F7462">
        <w:rPr>
          <w:rFonts w:asciiTheme="minorBidi" w:hAnsiTheme="minorBidi"/>
        </w:rPr>
        <w:t xml:space="preserve">In summary, the scatter plot provides valuable insights into the relationship between sales and transactions. The clustering of data points around specific sales and transaction levels indicates the presence of common patterns. Additionally, outliers represent exceptional cases that warrant further investigation to understand the factors influencing sales and transactions in unique </w:t>
      </w:r>
      <w:r w:rsidRPr="006F7462">
        <w:rPr>
          <w:rFonts w:asciiTheme="minorBidi" w:hAnsiTheme="minorBidi"/>
        </w:rPr>
        <w:lastRenderedPageBreak/>
        <w:t>instances. This analysis can help businesses make informed decisions and devise effective strategies to improve sales performance.</w:t>
      </w:r>
    </w:p>
    <w:p w14:paraId="2CB0C096" w14:textId="469B4BD9" w:rsidR="00AE1A6E" w:rsidRPr="006F7462" w:rsidRDefault="00B75BDD" w:rsidP="006F7462">
      <w:pPr>
        <w:pStyle w:val="Heading3"/>
        <w:jc w:val="both"/>
        <w:rPr>
          <w:rFonts w:asciiTheme="minorBidi" w:hAnsiTheme="minorBidi" w:cstheme="minorBidi"/>
          <w:color w:val="4472C4" w:themeColor="accent1"/>
          <w:sz w:val="22"/>
          <w:szCs w:val="22"/>
        </w:rPr>
      </w:pPr>
      <w:r>
        <w:rPr>
          <w:rFonts w:asciiTheme="minorBidi" w:hAnsiTheme="minorBidi" w:cstheme="minorBidi"/>
          <w:color w:val="4472C4" w:themeColor="accent1"/>
          <w:sz w:val="22"/>
          <w:szCs w:val="22"/>
        </w:rPr>
        <w:t xml:space="preserve">4.3 </w:t>
      </w:r>
      <w:r w:rsidR="00AE1A6E" w:rsidRPr="006F7462">
        <w:rPr>
          <w:rFonts w:asciiTheme="minorBidi" w:hAnsiTheme="minorBidi" w:cstheme="minorBidi"/>
          <w:color w:val="4472C4" w:themeColor="accent1"/>
          <w:sz w:val="22"/>
          <w:szCs w:val="22"/>
        </w:rPr>
        <w:t>Multivariate Analysis</w:t>
      </w:r>
    </w:p>
    <w:p w14:paraId="368FE580" w14:textId="26271783" w:rsidR="00AE1A6E" w:rsidRPr="006F7462" w:rsidRDefault="00AE1A6E" w:rsidP="006F7462">
      <w:pPr>
        <w:spacing w:line="360" w:lineRule="auto"/>
        <w:jc w:val="both"/>
        <w:rPr>
          <w:rFonts w:asciiTheme="minorBidi" w:hAnsiTheme="minorBidi"/>
        </w:rPr>
      </w:pPr>
      <w:r w:rsidRPr="006F7462">
        <w:rPr>
          <w:rFonts w:asciiTheme="minorBidi" w:hAnsiTheme="minorBidi"/>
          <w:noProof/>
        </w:rPr>
        <w:drawing>
          <wp:inline distT="0" distB="0" distL="0" distR="0" wp14:anchorId="2463C6C9" wp14:editId="140BDCEC">
            <wp:extent cx="6393180" cy="44577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3180" cy="4457700"/>
                    </a:xfrm>
                    <a:prstGeom prst="rect">
                      <a:avLst/>
                    </a:prstGeom>
                    <a:noFill/>
                    <a:ln>
                      <a:noFill/>
                    </a:ln>
                  </pic:spPr>
                </pic:pic>
              </a:graphicData>
            </a:graphic>
          </wp:inline>
        </w:drawing>
      </w:r>
    </w:p>
    <w:p w14:paraId="625F9181" w14:textId="6CF60D1F" w:rsidR="00AE1A6E" w:rsidRPr="006F7462" w:rsidRDefault="00AE1A6E" w:rsidP="006F7462">
      <w:pPr>
        <w:spacing w:line="360" w:lineRule="auto"/>
        <w:jc w:val="both"/>
        <w:rPr>
          <w:rFonts w:asciiTheme="minorBidi" w:hAnsiTheme="minorBidi"/>
        </w:rPr>
      </w:pPr>
      <w:r w:rsidRPr="006F7462">
        <w:rPr>
          <w:rFonts w:asciiTheme="minorBidi" w:hAnsiTheme="minorBidi"/>
        </w:rPr>
        <w:t>Correlation values range from -1 to 1, where -1 represents a perfect negative correlation, 1 represents a perfect positive correlation, and 0 represents no correlation. The table helps us understand how the variables are related to each other, providing valuable insights into their interactions.</w:t>
      </w:r>
      <w:r w:rsidR="00700EF2" w:rsidRPr="006F7462">
        <w:rPr>
          <w:rFonts w:asciiTheme="minorBidi" w:hAnsiTheme="minorBidi"/>
        </w:rPr>
        <w:t xml:space="preserve"> </w:t>
      </w:r>
      <w:r w:rsidRPr="006F7462">
        <w:rPr>
          <w:rFonts w:asciiTheme="minorBidi" w:hAnsiTheme="minorBidi"/>
        </w:rPr>
        <w:t>In this correlation matrix, we can see the correlations between different variables:</w:t>
      </w:r>
    </w:p>
    <w:p w14:paraId="075DE8D2" w14:textId="6517A679" w:rsidR="00AE1A6E" w:rsidRPr="006F7462" w:rsidRDefault="00AE1A6E" w:rsidP="006F7462">
      <w:pPr>
        <w:spacing w:line="360" w:lineRule="auto"/>
        <w:jc w:val="both"/>
        <w:rPr>
          <w:rFonts w:asciiTheme="minorBidi" w:hAnsiTheme="minorBidi"/>
        </w:rPr>
      </w:pPr>
      <w:r w:rsidRPr="006F7462">
        <w:rPr>
          <w:rFonts w:asciiTheme="minorBidi" w:hAnsiTheme="minorBidi"/>
        </w:rPr>
        <w:t>Sales and Transactions: There is a weak positive correlation of approximately 0.200 between Sales</w:t>
      </w:r>
      <w:r w:rsidR="000F3E89" w:rsidRPr="006F7462">
        <w:rPr>
          <w:rFonts w:asciiTheme="minorBidi" w:hAnsiTheme="minorBidi"/>
        </w:rPr>
        <w:t xml:space="preserve"> </w:t>
      </w:r>
      <w:r w:rsidRPr="006F7462">
        <w:rPr>
          <w:rFonts w:asciiTheme="minorBidi" w:hAnsiTheme="minorBidi"/>
        </w:rPr>
        <w:t>and Transactions. This suggests that there is a slight positive relationship between the number of transactions and the sales. It implies that when the number of transactions increases, there is a tendency for sales to increase as well, although the correlation is not very strong.</w:t>
      </w:r>
    </w:p>
    <w:p w14:paraId="38B9636E" w14:textId="33342F49" w:rsidR="00AE1A6E" w:rsidRPr="006F7462" w:rsidRDefault="00AE1A6E" w:rsidP="006F7462">
      <w:pPr>
        <w:spacing w:line="360" w:lineRule="auto"/>
        <w:jc w:val="both"/>
        <w:rPr>
          <w:rFonts w:asciiTheme="minorBidi" w:hAnsiTheme="minorBidi"/>
        </w:rPr>
      </w:pPr>
      <w:r w:rsidRPr="006F7462">
        <w:rPr>
          <w:rFonts w:asciiTheme="minorBidi" w:hAnsiTheme="minorBidi"/>
        </w:rPr>
        <w:t xml:space="preserve">Sales and </w:t>
      </w:r>
      <w:proofErr w:type="spellStart"/>
      <w:r w:rsidRPr="006F7462">
        <w:rPr>
          <w:rFonts w:asciiTheme="minorBidi" w:hAnsiTheme="minorBidi"/>
        </w:rPr>
        <w:t>Dcoilwito</w:t>
      </w:r>
      <w:proofErr w:type="spellEnd"/>
      <w:r w:rsidRPr="006F7462">
        <w:rPr>
          <w:rFonts w:asciiTheme="minorBidi" w:hAnsiTheme="minorBidi"/>
        </w:rPr>
        <w:t xml:space="preserve"> (Oil Prices): There is a weak negative correlation of approximately -0.06 between Sales and </w:t>
      </w:r>
      <w:proofErr w:type="spellStart"/>
      <w:r w:rsidRPr="006F7462">
        <w:rPr>
          <w:rFonts w:asciiTheme="minorBidi" w:hAnsiTheme="minorBidi"/>
        </w:rPr>
        <w:t>Dcoilwito</w:t>
      </w:r>
      <w:proofErr w:type="spellEnd"/>
      <w:r w:rsidRPr="006F7462">
        <w:rPr>
          <w:rFonts w:asciiTheme="minorBidi" w:hAnsiTheme="minorBidi"/>
        </w:rPr>
        <w:t xml:space="preserve"> (Oil Prices). This indicates a slight negative relationship between </w:t>
      </w:r>
      <w:r w:rsidRPr="006F7462">
        <w:rPr>
          <w:rFonts w:asciiTheme="minorBidi" w:hAnsiTheme="minorBidi"/>
        </w:rPr>
        <w:lastRenderedPageBreak/>
        <w:t>sales and oil prices. It suggests that as oil prices increase, there is a tendency for sales to decrease slightly, though the correlation is not significant.</w:t>
      </w:r>
    </w:p>
    <w:p w14:paraId="3B285412" w14:textId="4A40B0D1" w:rsidR="00AE1A6E" w:rsidRPr="006F7462" w:rsidRDefault="00AE1A6E" w:rsidP="006F7462">
      <w:pPr>
        <w:spacing w:line="360" w:lineRule="auto"/>
        <w:jc w:val="both"/>
        <w:rPr>
          <w:rFonts w:asciiTheme="minorBidi" w:hAnsiTheme="minorBidi"/>
        </w:rPr>
      </w:pPr>
      <w:r w:rsidRPr="006F7462">
        <w:rPr>
          <w:rFonts w:asciiTheme="minorBidi" w:hAnsiTheme="minorBidi"/>
        </w:rPr>
        <w:t xml:space="preserve">Transactions and </w:t>
      </w:r>
      <w:proofErr w:type="spellStart"/>
      <w:r w:rsidRPr="006F7462">
        <w:rPr>
          <w:rFonts w:asciiTheme="minorBidi" w:hAnsiTheme="minorBidi"/>
        </w:rPr>
        <w:t>Dcoilwito</w:t>
      </w:r>
      <w:proofErr w:type="spellEnd"/>
      <w:r w:rsidRPr="006F7462">
        <w:rPr>
          <w:rFonts w:asciiTheme="minorBidi" w:hAnsiTheme="minorBidi"/>
        </w:rPr>
        <w:t xml:space="preserve"> (Oil Prices): There is a very weak negative correlation of approximately -0.02 between Transactions and </w:t>
      </w:r>
      <w:proofErr w:type="spellStart"/>
      <w:r w:rsidRPr="006F7462">
        <w:rPr>
          <w:rFonts w:asciiTheme="minorBidi" w:hAnsiTheme="minorBidi"/>
        </w:rPr>
        <w:t>Dcoilwito</w:t>
      </w:r>
      <w:proofErr w:type="spellEnd"/>
      <w:r w:rsidRPr="006F7462">
        <w:rPr>
          <w:rFonts w:asciiTheme="minorBidi" w:hAnsiTheme="minorBidi"/>
        </w:rPr>
        <w:t xml:space="preserve"> (Oil Prices). This suggests that there is almost no relationship between the number of transactions and oil prices. It indicates that fluctuations in oil prices do not have a significant impact on the number of transactions.</w:t>
      </w:r>
    </w:p>
    <w:p w14:paraId="04B325F1" w14:textId="36624D75" w:rsidR="000F3E89" w:rsidRPr="006F7462" w:rsidRDefault="00AE1A6E" w:rsidP="006F7462">
      <w:pPr>
        <w:spacing w:line="360" w:lineRule="auto"/>
        <w:jc w:val="both"/>
        <w:rPr>
          <w:rFonts w:asciiTheme="minorBidi" w:hAnsiTheme="minorBidi"/>
        </w:rPr>
      </w:pPr>
      <w:r w:rsidRPr="006F7462">
        <w:rPr>
          <w:rFonts w:asciiTheme="minorBidi" w:hAnsiTheme="minorBidi"/>
        </w:rPr>
        <w:t>Overall, the correlation values are relatively low, indicating that the relationships between these variables are not very strong. Other factors not considered in this correlation matrix may also influence sales, transactions, and oil prices. It's essential to explore additional factors to gain a more comprehensive understanding of their impact on sales and transactions.</w:t>
      </w:r>
    </w:p>
    <w:p w14:paraId="56F9F50E" w14:textId="4C574779" w:rsidR="00BE155D" w:rsidRDefault="000F3E89" w:rsidP="005B626B">
      <w:pPr>
        <w:spacing w:line="360" w:lineRule="auto"/>
        <w:jc w:val="both"/>
        <w:rPr>
          <w:rFonts w:asciiTheme="minorBidi" w:hAnsiTheme="minorBidi"/>
        </w:rPr>
      </w:pPr>
      <w:r w:rsidRPr="006F7462">
        <w:rPr>
          <w:rFonts w:asciiTheme="minorBidi" w:hAnsiTheme="minorBidi"/>
          <w:noProof/>
        </w:rPr>
        <w:lastRenderedPageBreak/>
        <w:drawing>
          <wp:inline distT="0" distB="0" distL="0" distR="0" wp14:anchorId="3C201058" wp14:editId="17089D0D">
            <wp:extent cx="5935980" cy="59359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5935980"/>
                    </a:xfrm>
                    <a:prstGeom prst="rect">
                      <a:avLst/>
                    </a:prstGeom>
                    <a:noFill/>
                    <a:ln>
                      <a:noFill/>
                    </a:ln>
                  </pic:spPr>
                </pic:pic>
              </a:graphicData>
            </a:graphic>
          </wp:inline>
        </w:drawing>
      </w:r>
      <w:r w:rsidRPr="006F7462">
        <w:rPr>
          <w:rFonts w:asciiTheme="minorBidi" w:hAnsiTheme="minorBidi"/>
        </w:rPr>
        <w:t>The observations of the scatter plot matrix corroborate the observations from the correlation matrix</w:t>
      </w:r>
    </w:p>
    <w:p w14:paraId="4B5DDC60" w14:textId="6ADC2C88" w:rsidR="005B626B" w:rsidRDefault="005B626B" w:rsidP="005B626B">
      <w:pPr>
        <w:spacing w:line="360" w:lineRule="auto"/>
        <w:jc w:val="both"/>
        <w:rPr>
          <w:rFonts w:asciiTheme="minorBidi" w:hAnsiTheme="minorBidi"/>
        </w:rPr>
      </w:pPr>
    </w:p>
    <w:p w14:paraId="1BA55F8F" w14:textId="324FB80F" w:rsidR="005B626B" w:rsidRDefault="005B626B" w:rsidP="005B626B">
      <w:pPr>
        <w:spacing w:line="360" w:lineRule="auto"/>
        <w:jc w:val="both"/>
        <w:rPr>
          <w:rFonts w:asciiTheme="minorBidi" w:hAnsiTheme="minorBidi"/>
        </w:rPr>
      </w:pPr>
    </w:p>
    <w:p w14:paraId="3754D963" w14:textId="4D247ECF" w:rsidR="005B626B" w:rsidRDefault="005B626B" w:rsidP="005B626B">
      <w:pPr>
        <w:spacing w:line="360" w:lineRule="auto"/>
        <w:jc w:val="both"/>
        <w:rPr>
          <w:rFonts w:asciiTheme="minorBidi" w:hAnsiTheme="minorBidi"/>
        </w:rPr>
      </w:pPr>
    </w:p>
    <w:p w14:paraId="0C21AEDB" w14:textId="77777777" w:rsidR="005B626B" w:rsidRPr="005B626B" w:rsidRDefault="005B626B" w:rsidP="005B626B">
      <w:pPr>
        <w:spacing w:line="360" w:lineRule="auto"/>
        <w:jc w:val="both"/>
        <w:rPr>
          <w:rFonts w:asciiTheme="minorBidi" w:hAnsiTheme="minorBidi"/>
        </w:rPr>
      </w:pPr>
    </w:p>
    <w:p w14:paraId="538D475E" w14:textId="7595B366" w:rsidR="00F55E11" w:rsidRDefault="005B626B" w:rsidP="006F7462">
      <w:pPr>
        <w:pStyle w:val="Heading2"/>
        <w:jc w:val="both"/>
        <w:rPr>
          <w:rFonts w:asciiTheme="minorBidi" w:hAnsiTheme="minorBidi" w:cstheme="minorBidi"/>
          <w:b/>
          <w:bCs/>
        </w:rPr>
      </w:pPr>
      <w:r>
        <w:rPr>
          <w:rFonts w:asciiTheme="minorBidi" w:hAnsiTheme="minorBidi" w:cstheme="minorBidi"/>
          <w:b/>
          <w:bCs/>
        </w:rPr>
        <w:lastRenderedPageBreak/>
        <w:t>5</w:t>
      </w:r>
      <w:r w:rsidR="00F55E11" w:rsidRPr="00B75BDD">
        <w:rPr>
          <w:rFonts w:asciiTheme="minorBidi" w:hAnsiTheme="minorBidi" w:cstheme="minorBidi"/>
          <w:b/>
          <w:bCs/>
        </w:rPr>
        <w:t xml:space="preserve">. </w:t>
      </w:r>
      <w:r w:rsidR="00B66E89" w:rsidRPr="00B75BDD">
        <w:rPr>
          <w:rFonts w:asciiTheme="minorBidi" w:hAnsiTheme="minorBidi" w:cstheme="minorBidi"/>
          <w:b/>
          <w:bCs/>
        </w:rPr>
        <w:t>Conclusion:</w:t>
      </w:r>
    </w:p>
    <w:p w14:paraId="4E48F5E3" w14:textId="77777777" w:rsidR="00F55E11" w:rsidRPr="006F7462" w:rsidRDefault="00F55E11" w:rsidP="006F7462">
      <w:pPr>
        <w:jc w:val="both"/>
        <w:rPr>
          <w:rFonts w:asciiTheme="minorBidi" w:hAnsiTheme="minorBidi"/>
        </w:rPr>
      </w:pPr>
      <w:r w:rsidRPr="006F7462">
        <w:rPr>
          <w:rFonts w:asciiTheme="minorBidi" w:hAnsiTheme="minorBidi"/>
        </w:rPr>
        <w:t>This milestone successfully established a clean, well-understood, and integrated dataset suitable for training forecasting models. Key accomplishments include:</w:t>
      </w:r>
    </w:p>
    <w:p w14:paraId="600DEA18" w14:textId="473A6536" w:rsidR="00F55E11" w:rsidRPr="006F7462" w:rsidRDefault="00F17F53" w:rsidP="006F7462">
      <w:pPr>
        <w:jc w:val="both"/>
        <w:rPr>
          <w:rFonts w:asciiTheme="minorBidi" w:hAnsiTheme="minorBidi"/>
        </w:rPr>
      </w:pPr>
      <w:r w:rsidRPr="006F7462">
        <w:rPr>
          <w:rFonts w:asciiTheme="minorBidi" w:hAnsiTheme="minorBidi"/>
        </w:rPr>
        <w:t>1-</w:t>
      </w:r>
      <w:r w:rsidR="00F55E11" w:rsidRPr="006F7462">
        <w:rPr>
          <w:rFonts w:asciiTheme="minorBidi" w:hAnsiTheme="minorBidi"/>
        </w:rPr>
        <w:t>Consolidation of six disparate datasets into one coherent structure.</w:t>
      </w:r>
    </w:p>
    <w:p w14:paraId="10DA7263" w14:textId="33BCD335" w:rsidR="00F55E11" w:rsidRPr="006F7462" w:rsidRDefault="00F17F53" w:rsidP="006F7462">
      <w:pPr>
        <w:jc w:val="both"/>
        <w:rPr>
          <w:rFonts w:asciiTheme="minorBidi" w:hAnsiTheme="minorBidi"/>
        </w:rPr>
      </w:pPr>
      <w:r w:rsidRPr="006F7462">
        <w:rPr>
          <w:rFonts w:asciiTheme="minorBidi" w:hAnsiTheme="minorBidi"/>
        </w:rPr>
        <w:t>2-</w:t>
      </w:r>
      <w:r w:rsidR="00F55E11" w:rsidRPr="006F7462">
        <w:rPr>
          <w:rFonts w:asciiTheme="minorBidi" w:hAnsiTheme="minorBidi"/>
        </w:rPr>
        <w:t>Handling of all missing values and memory inefficiencies.</w:t>
      </w:r>
    </w:p>
    <w:p w14:paraId="27630760" w14:textId="22B361A9" w:rsidR="00F55E11" w:rsidRPr="006F7462" w:rsidRDefault="00F17F53" w:rsidP="006F7462">
      <w:pPr>
        <w:jc w:val="both"/>
        <w:rPr>
          <w:rFonts w:asciiTheme="minorBidi" w:hAnsiTheme="minorBidi"/>
        </w:rPr>
      </w:pPr>
      <w:r w:rsidRPr="006F7462">
        <w:rPr>
          <w:rFonts w:asciiTheme="minorBidi" w:hAnsiTheme="minorBidi"/>
        </w:rPr>
        <w:t>3-</w:t>
      </w:r>
      <w:r w:rsidR="00F55E11" w:rsidRPr="006F7462">
        <w:rPr>
          <w:rFonts w:asciiTheme="minorBidi" w:hAnsiTheme="minorBidi"/>
        </w:rPr>
        <w:t>Initial discovery of seasonal, promotional, and economic effects on sales.</w:t>
      </w:r>
    </w:p>
    <w:p w14:paraId="1D1EA553" w14:textId="3A232436" w:rsidR="00F55E11" w:rsidRPr="006F7462" w:rsidRDefault="00F17F53" w:rsidP="006F7462">
      <w:pPr>
        <w:jc w:val="both"/>
        <w:rPr>
          <w:rFonts w:asciiTheme="minorBidi" w:hAnsiTheme="minorBidi"/>
        </w:rPr>
      </w:pPr>
      <w:r w:rsidRPr="006F7462">
        <w:rPr>
          <w:rFonts w:asciiTheme="minorBidi" w:hAnsiTheme="minorBidi"/>
        </w:rPr>
        <w:t>4-</w:t>
      </w:r>
      <w:r w:rsidR="00F55E11" w:rsidRPr="006F7462">
        <w:rPr>
          <w:rFonts w:asciiTheme="minorBidi" w:hAnsiTheme="minorBidi"/>
        </w:rPr>
        <w:t>Confirmation of key business hypotheses that will guide modeling logic.</w:t>
      </w:r>
    </w:p>
    <w:p w14:paraId="0E58215A" w14:textId="3BB92483" w:rsidR="007B1EC3" w:rsidRPr="006F7462" w:rsidRDefault="00F55E11" w:rsidP="006F7462">
      <w:pPr>
        <w:jc w:val="both"/>
        <w:rPr>
          <w:rFonts w:asciiTheme="minorBidi" w:hAnsiTheme="minorBidi"/>
        </w:rPr>
      </w:pPr>
      <w:r w:rsidRPr="006F7462">
        <w:rPr>
          <w:rFonts w:asciiTheme="minorBidi" w:hAnsiTheme="minorBidi"/>
        </w:rPr>
        <w:t>This foundational work enables us to confidently proceed to Milestone 2, where we will engineer predictive features and apply statistical analysis to further enrich the dataset.</w:t>
      </w:r>
    </w:p>
    <w:p w14:paraId="6545E17C" w14:textId="77777777" w:rsidR="007B1EC3" w:rsidRPr="006F7462" w:rsidRDefault="007B1EC3" w:rsidP="006F7462">
      <w:pPr>
        <w:spacing w:line="360" w:lineRule="auto"/>
        <w:jc w:val="both"/>
        <w:rPr>
          <w:rFonts w:asciiTheme="minorBidi" w:hAnsiTheme="minorBidi"/>
          <w:color w:val="4472C4" w:themeColor="accent1"/>
        </w:rPr>
      </w:pPr>
    </w:p>
    <w:p w14:paraId="27923754" w14:textId="77777777" w:rsidR="007B1EC3" w:rsidRPr="006F7462" w:rsidRDefault="007B1EC3" w:rsidP="006F7462">
      <w:pPr>
        <w:spacing w:line="360" w:lineRule="auto"/>
        <w:jc w:val="both"/>
        <w:rPr>
          <w:rFonts w:asciiTheme="minorBidi" w:hAnsiTheme="minorBidi"/>
          <w:color w:val="4472C4" w:themeColor="accent1"/>
        </w:rPr>
      </w:pPr>
    </w:p>
    <w:p w14:paraId="002176C0" w14:textId="77777777" w:rsidR="007B1EC3" w:rsidRPr="006F7462" w:rsidRDefault="007B1EC3" w:rsidP="006F7462">
      <w:pPr>
        <w:spacing w:line="360" w:lineRule="auto"/>
        <w:jc w:val="both"/>
        <w:rPr>
          <w:rFonts w:asciiTheme="minorBidi" w:hAnsiTheme="minorBidi"/>
          <w:color w:val="4472C4" w:themeColor="accent1"/>
        </w:rPr>
      </w:pPr>
    </w:p>
    <w:p w14:paraId="44BDC4E5" w14:textId="77777777" w:rsidR="00AE1A6E" w:rsidRPr="006F7462" w:rsidRDefault="00AE1A6E" w:rsidP="006F7462">
      <w:pPr>
        <w:spacing w:line="360" w:lineRule="auto"/>
        <w:jc w:val="both"/>
        <w:rPr>
          <w:rFonts w:asciiTheme="minorBidi" w:hAnsiTheme="minorBidi"/>
        </w:rPr>
      </w:pPr>
    </w:p>
    <w:sectPr w:rsidR="00AE1A6E" w:rsidRPr="006F7462" w:rsidSect="008F205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0D6"/>
    <w:multiLevelType w:val="multilevel"/>
    <w:tmpl w:val="497A2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BC4"/>
    <w:multiLevelType w:val="multilevel"/>
    <w:tmpl w:val="8F96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442FA"/>
    <w:multiLevelType w:val="hybridMultilevel"/>
    <w:tmpl w:val="CB063A3C"/>
    <w:lvl w:ilvl="0" w:tplc="9E9060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27EFD"/>
    <w:multiLevelType w:val="multilevel"/>
    <w:tmpl w:val="56D833A4"/>
    <w:lvl w:ilvl="0">
      <w:start w:val="1"/>
      <w:numFmt w:val="decimal"/>
      <w:lvlText w:val="%1-"/>
      <w:lvlJc w:val="left"/>
      <w:pPr>
        <w:tabs>
          <w:tab w:val="num" w:pos="720"/>
        </w:tabs>
        <w:ind w:left="720" w:hanging="360"/>
      </w:pPr>
      <w:rPr>
        <w:rFonts w:asciiTheme="minorBidi" w:eastAsia="Times New Roman" w:hAnsiTheme="minorBid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541C9"/>
    <w:multiLevelType w:val="multilevel"/>
    <w:tmpl w:val="0C48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9360D"/>
    <w:multiLevelType w:val="multilevel"/>
    <w:tmpl w:val="A4CA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01C1D"/>
    <w:multiLevelType w:val="multilevel"/>
    <w:tmpl w:val="521E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46E21"/>
    <w:multiLevelType w:val="multilevel"/>
    <w:tmpl w:val="50B2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0F66E5"/>
    <w:multiLevelType w:val="multilevel"/>
    <w:tmpl w:val="3394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B0531"/>
    <w:multiLevelType w:val="multilevel"/>
    <w:tmpl w:val="9CBC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E462B"/>
    <w:multiLevelType w:val="multilevel"/>
    <w:tmpl w:val="5030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C735D7"/>
    <w:multiLevelType w:val="multilevel"/>
    <w:tmpl w:val="6F76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CC4677"/>
    <w:multiLevelType w:val="multilevel"/>
    <w:tmpl w:val="2038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70D47"/>
    <w:multiLevelType w:val="multilevel"/>
    <w:tmpl w:val="15B8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7830CA"/>
    <w:multiLevelType w:val="multilevel"/>
    <w:tmpl w:val="D45C7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A07EE4"/>
    <w:multiLevelType w:val="multilevel"/>
    <w:tmpl w:val="8EC4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0205CC"/>
    <w:multiLevelType w:val="multilevel"/>
    <w:tmpl w:val="132C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601A56"/>
    <w:multiLevelType w:val="multilevel"/>
    <w:tmpl w:val="FD9E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955EC1"/>
    <w:multiLevelType w:val="multilevel"/>
    <w:tmpl w:val="9932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E37742"/>
    <w:multiLevelType w:val="multilevel"/>
    <w:tmpl w:val="03AA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506650"/>
    <w:multiLevelType w:val="multilevel"/>
    <w:tmpl w:val="D3BC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870C1A"/>
    <w:multiLevelType w:val="multilevel"/>
    <w:tmpl w:val="DAFEB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B941B0"/>
    <w:multiLevelType w:val="multilevel"/>
    <w:tmpl w:val="8D26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D717F6"/>
    <w:multiLevelType w:val="multilevel"/>
    <w:tmpl w:val="C7FC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544355"/>
    <w:multiLevelType w:val="multilevel"/>
    <w:tmpl w:val="B760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A15CD6"/>
    <w:multiLevelType w:val="multilevel"/>
    <w:tmpl w:val="6D4E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C3156E"/>
    <w:multiLevelType w:val="multilevel"/>
    <w:tmpl w:val="AEE8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441993"/>
    <w:multiLevelType w:val="multilevel"/>
    <w:tmpl w:val="C536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8"/>
  </w:num>
  <w:num w:numId="3">
    <w:abstractNumId w:val="5"/>
  </w:num>
  <w:num w:numId="4">
    <w:abstractNumId w:val="23"/>
  </w:num>
  <w:num w:numId="5">
    <w:abstractNumId w:val="3"/>
  </w:num>
  <w:num w:numId="6">
    <w:abstractNumId w:val="21"/>
  </w:num>
  <w:num w:numId="7">
    <w:abstractNumId w:val="15"/>
  </w:num>
  <w:num w:numId="8">
    <w:abstractNumId w:val="11"/>
  </w:num>
  <w:num w:numId="9">
    <w:abstractNumId w:val="16"/>
  </w:num>
  <w:num w:numId="10">
    <w:abstractNumId w:val="7"/>
  </w:num>
  <w:num w:numId="11">
    <w:abstractNumId w:val="22"/>
  </w:num>
  <w:num w:numId="12">
    <w:abstractNumId w:val="0"/>
  </w:num>
  <w:num w:numId="13">
    <w:abstractNumId w:val="1"/>
  </w:num>
  <w:num w:numId="14">
    <w:abstractNumId w:val="14"/>
  </w:num>
  <w:num w:numId="15">
    <w:abstractNumId w:val="9"/>
  </w:num>
  <w:num w:numId="16">
    <w:abstractNumId w:val="25"/>
  </w:num>
  <w:num w:numId="17">
    <w:abstractNumId w:val="4"/>
  </w:num>
  <w:num w:numId="18">
    <w:abstractNumId w:val="17"/>
  </w:num>
  <w:num w:numId="19">
    <w:abstractNumId w:val="12"/>
  </w:num>
  <w:num w:numId="20">
    <w:abstractNumId w:val="26"/>
  </w:num>
  <w:num w:numId="21">
    <w:abstractNumId w:val="19"/>
  </w:num>
  <w:num w:numId="22">
    <w:abstractNumId w:val="13"/>
  </w:num>
  <w:num w:numId="23">
    <w:abstractNumId w:val="27"/>
  </w:num>
  <w:num w:numId="24">
    <w:abstractNumId w:val="8"/>
  </w:num>
  <w:num w:numId="25">
    <w:abstractNumId w:val="20"/>
  </w:num>
  <w:num w:numId="26">
    <w:abstractNumId w:val="24"/>
  </w:num>
  <w:num w:numId="27">
    <w:abstractNumId w:val="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CC"/>
    <w:rsid w:val="00041B64"/>
    <w:rsid w:val="00057360"/>
    <w:rsid w:val="000647A4"/>
    <w:rsid w:val="0007562F"/>
    <w:rsid w:val="000F3E89"/>
    <w:rsid w:val="000F5227"/>
    <w:rsid w:val="00112496"/>
    <w:rsid w:val="001212A9"/>
    <w:rsid w:val="001574DE"/>
    <w:rsid w:val="001B39DC"/>
    <w:rsid w:val="001F35C3"/>
    <w:rsid w:val="00235E17"/>
    <w:rsid w:val="00254111"/>
    <w:rsid w:val="00260966"/>
    <w:rsid w:val="002704A9"/>
    <w:rsid w:val="00410288"/>
    <w:rsid w:val="004622EC"/>
    <w:rsid w:val="00502830"/>
    <w:rsid w:val="00532A07"/>
    <w:rsid w:val="0053311C"/>
    <w:rsid w:val="005B626B"/>
    <w:rsid w:val="005B65E1"/>
    <w:rsid w:val="006A039E"/>
    <w:rsid w:val="006A0A2F"/>
    <w:rsid w:val="006A1EFA"/>
    <w:rsid w:val="006D0482"/>
    <w:rsid w:val="006F7462"/>
    <w:rsid w:val="00700EF2"/>
    <w:rsid w:val="007127EF"/>
    <w:rsid w:val="00746C87"/>
    <w:rsid w:val="007B1EC3"/>
    <w:rsid w:val="007F6EC7"/>
    <w:rsid w:val="00813097"/>
    <w:rsid w:val="00885E91"/>
    <w:rsid w:val="008F2050"/>
    <w:rsid w:val="009132A5"/>
    <w:rsid w:val="009D56E0"/>
    <w:rsid w:val="009F523A"/>
    <w:rsid w:val="00A4137B"/>
    <w:rsid w:val="00A81470"/>
    <w:rsid w:val="00AD2BF2"/>
    <w:rsid w:val="00AD5D1D"/>
    <w:rsid w:val="00AE1A6E"/>
    <w:rsid w:val="00B22265"/>
    <w:rsid w:val="00B26A23"/>
    <w:rsid w:val="00B66E89"/>
    <w:rsid w:val="00B75BDD"/>
    <w:rsid w:val="00BE08D9"/>
    <w:rsid w:val="00BE155D"/>
    <w:rsid w:val="00CE0DFF"/>
    <w:rsid w:val="00D24161"/>
    <w:rsid w:val="00D25FD6"/>
    <w:rsid w:val="00DA10C4"/>
    <w:rsid w:val="00DC39FA"/>
    <w:rsid w:val="00DF178B"/>
    <w:rsid w:val="00E03B4C"/>
    <w:rsid w:val="00E166CC"/>
    <w:rsid w:val="00E22FFD"/>
    <w:rsid w:val="00E4615A"/>
    <w:rsid w:val="00F01C28"/>
    <w:rsid w:val="00F17F53"/>
    <w:rsid w:val="00F55E11"/>
    <w:rsid w:val="00FB35D2"/>
    <w:rsid w:val="00FD31F7"/>
    <w:rsid w:val="00FF64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013073"/>
  <w15:chartTrackingRefBased/>
  <w15:docId w15:val="{5EDA8270-D47A-47CD-972F-3FDAF78C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B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B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22F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F6EC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0283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166CC"/>
    <w:rPr>
      <w:color w:val="0000FF"/>
      <w:u w:val="single"/>
    </w:rPr>
  </w:style>
  <w:style w:type="paragraph" w:styleId="ListParagraph">
    <w:name w:val="List Paragraph"/>
    <w:basedOn w:val="Normal"/>
    <w:uiPriority w:val="34"/>
    <w:qFormat/>
    <w:rsid w:val="00DA10C4"/>
    <w:pPr>
      <w:ind w:left="720"/>
      <w:contextualSpacing/>
    </w:pPr>
  </w:style>
  <w:style w:type="character" w:styleId="Strong">
    <w:name w:val="Strong"/>
    <w:basedOn w:val="DefaultParagraphFont"/>
    <w:uiPriority w:val="22"/>
    <w:qFormat/>
    <w:rsid w:val="009F523A"/>
    <w:rPr>
      <w:b/>
      <w:bCs/>
    </w:rPr>
  </w:style>
  <w:style w:type="character" w:customStyle="1" w:styleId="Heading3Char">
    <w:name w:val="Heading 3 Char"/>
    <w:basedOn w:val="DefaultParagraphFont"/>
    <w:link w:val="Heading3"/>
    <w:uiPriority w:val="9"/>
    <w:rsid w:val="00E22FFD"/>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E22FFD"/>
    <w:rPr>
      <w:rFonts w:ascii="Courier New" w:eastAsia="Times New Roman" w:hAnsi="Courier New" w:cs="Courier New"/>
      <w:sz w:val="20"/>
      <w:szCs w:val="20"/>
    </w:rPr>
  </w:style>
  <w:style w:type="paragraph" w:styleId="NoSpacing">
    <w:name w:val="No Spacing"/>
    <w:uiPriority w:val="1"/>
    <w:qFormat/>
    <w:rsid w:val="001574DE"/>
    <w:pPr>
      <w:spacing w:after="0" w:line="240" w:lineRule="auto"/>
    </w:pPr>
  </w:style>
  <w:style w:type="character" w:customStyle="1" w:styleId="Heading1Char">
    <w:name w:val="Heading 1 Char"/>
    <w:basedOn w:val="DefaultParagraphFont"/>
    <w:link w:val="Heading1"/>
    <w:uiPriority w:val="9"/>
    <w:rsid w:val="00041B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B64"/>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041B64"/>
    <w:rPr>
      <w:i/>
      <w:iCs/>
      <w:color w:val="404040" w:themeColor="text1" w:themeTint="BF"/>
    </w:rPr>
  </w:style>
  <w:style w:type="paragraph" w:styleId="NormalWeb">
    <w:name w:val="Normal (Web)"/>
    <w:basedOn w:val="Normal"/>
    <w:uiPriority w:val="99"/>
    <w:unhideWhenUsed/>
    <w:rsid w:val="00041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502830"/>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rsid w:val="007F6EC7"/>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1B39D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39DC"/>
    <w:rPr>
      <w:rFonts w:eastAsiaTheme="minorEastAsia"/>
      <w:color w:val="5A5A5A" w:themeColor="text1" w:themeTint="A5"/>
      <w:spacing w:val="15"/>
    </w:rPr>
  </w:style>
  <w:style w:type="character" w:styleId="Emphasis">
    <w:name w:val="Emphasis"/>
    <w:basedOn w:val="DefaultParagraphFont"/>
    <w:uiPriority w:val="20"/>
    <w:qFormat/>
    <w:rsid w:val="001B39DC"/>
    <w:rPr>
      <w:i/>
      <w:iCs/>
    </w:rPr>
  </w:style>
  <w:style w:type="character" w:styleId="IntenseEmphasis">
    <w:name w:val="Intense Emphasis"/>
    <w:basedOn w:val="DefaultParagraphFont"/>
    <w:uiPriority w:val="21"/>
    <w:qFormat/>
    <w:rsid w:val="00FB35D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301">
      <w:bodyDiv w:val="1"/>
      <w:marLeft w:val="0"/>
      <w:marRight w:val="0"/>
      <w:marTop w:val="0"/>
      <w:marBottom w:val="0"/>
      <w:divBdr>
        <w:top w:val="none" w:sz="0" w:space="0" w:color="auto"/>
        <w:left w:val="none" w:sz="0" w:space="0" w:color="auto"/>
        <w:bottom w:val="none" w:sz="0" w:space="0" w:color="auto"/>
        <w:right w:val="none" w:sz="0" w:space="0" w:color="auto"/>
      </w:divBdr>
    </w:div>
    <w:div w:id="96677320">
      <w:bodyDiv w:val="1"/>
      <w:marLeft w:val="0"/>
      <w:marRight w:val="0"/>
      <w:marTop w:val="0"/>
      <w:marBottom w:val="0"/>
      <w:divBdr>
        <w:top w:val="none" w:sz="0" w:space="0" w:color="auto"/>
        <w:left w:val="none" w:sz="0" w:space="0" w:color="auto"/>
        <w:bottom w:val="none" w:sz="0" w:space="0" w:color="auto"/>
        <w:right w:val="none" w:sz="0" w:space="0" w:color="auto"/>
      </w:divBdr>
    </w:div>
    <w:div w:id="142353743">
      <w:bodyDiv w:val="1"/>
      <w:marLeft w:val="0"/>
      <w:marRight w:val="0"/>
      <w:marTop w:val="0"/>
      <w:marBottom w:val="0"/>
      <w:divBdr>
        <w:top w:val="none" w:sz="0" w:space="0" w:color="auto"/>
        <w:left w:val="none" w:sz="0" w:space="0" w:color="auto"/>
        <w:bottom w:val="none" w:sz="0" w:space="0" w:color="auto"/>
        <w:right w:val="none" w:sz="0" w:space="0" w:color="auto"/>
      </w:divBdr>
    </w:div>
    <w:div w:id="161432771">
      <w:bodyDiv w:val="1"/>
      <w:marLeft w:val="0"/>
      <w:marRight w:val="0"/>
      <w:marTop w:val="0"/>
      <w:marBottom w:val="0"/>
      <w:divBdr>
        <w:top w:val="none" w:sz="0" w:space="0" w:color="auto"/>
        <w:left w:val="none" w:sz="0" w:space="0" w:color="auto"/>
        <w:bottom w:val="none" w:sz="0" w:space="0" w:color="auto"/>
        <w:right w:val="none" w:sz="0" w:space="0" w:color="auto"/>
      </w:divBdr>
    </w:div>
    <w:div w:id="172841619">
      <w:bodyDiv w:val="1"/>
      <w:marLeft w:val="0"/>
      <w:marRight w:val="0"/>
      <w:marTop w:val="0"/>
      <w:marBottom w:val="0"/>
      <w:divBdr>
        <w:top w:val="none" w:sz="0" w:space="0" w:color="auto"/>
        <w:left w:val="none" w:sz="0" w:space="0" w:color="auto"/>
        <w:bottom w:val="none" w:sz="0" w:space="0" w:color="auto"/>
        <w:right w:val="none" w:sz="0" w:space="0" w:color="auto"/>
      </w:divBdr>
    </w:div>
    <w:div w:id="182742534">
      <w:bodyDiv w:val="1"/>
      <w:marLeft w:val="0"/>
      <w:marRight w:val="0"/>
      <w:marTop w:val="0"/>
      <w:marBottom w:val="0"/>
      <w:divBdr>
        <w:top w:val="none" w:sz="0" w:space="0" w:color="auto"/>
        <w:left w:val="none" w:sz="0" w:space="0" w:color="auto"/>
        <w:bottom w:val="none" w:sz="0" w:space="0" w:color="auto"/>
        <w:right w:val="none" w:sz="0" w:space="0" w:color="auto"/>
      </w:divBdr>
    </w:div>
    <w:div w:id="201484894">
      <w:bodyDiv w:val="1"/>
      <w:marLeft w:val="0"/>
      <w:marRight w:val="0"/>
      <w:marTop w:val="0"/>
      <w:marBottom w:val="0"/>
      <w:divBdr>
        <w:top w:val="none" w:sz="0" w:space="0" w:color="auto"/>
        <w:left w:val="none" w:sz="0" w:space="0" w:color="auto"/>
        <w:bottom w:val="none" w:sz="0" w:space="0" w:color="auto"/>
        <w:right w:val="none" w:sz="0" w:space="0" w:color="auto"/>
      </w:divBdr>
    </w:div>
    <w:div w:id="228804204">
      <w:bodyDiv w:val="1"/>
      <w:marLeft w:val="0"/>
      <w:marRight w:val="0"/>
      <w:marTop w:val="0"/>
      <w:marBottom w:val="0"/>
      <w:divBdr>
        <w:top w:val="none" w:sz="0" w:space="0" w:color="auto"/>
        <w:left w:val="none" w:sz="0" w:space="0" w:color="auto"/>
        <w:bottom w:val="none" w:sz="0" w:space="0" w:color="auto"/>
        <w:right w:val="none" w:sz="0" w:space="0" w:color="auto"/>
      </w:divBdr>
    </w:div>
    <w:div w:id="231964174">
      <w:bodyDiv w:val="1"/>
      <w:marLeft w:val="0"/>
      <w:marRight w:val="0"/>
      <w:marTop w:val="0"/>
      <w:marBottom w:val="0"/>
      <w:divBdr>
        <w:top w:val="none" w:sz="0" w:space="0" w:color="auto"/>
        <w:left w:val="none" w:sz="0" w:space="0" w:color="auto"/>
        <w:bottom w:val="none" w:sz="0" w:space="0" w:color="auto"/>
        <w:right w:val="none" w:sz="0" w:space="0" w:color="auto"/>
      </w:divBdr>
    </w:div>
    <w:div w:id="236012543">
      <w:bodyDiv w:val="1"/>
      <w:marLeft w:val="0"/>
      <w:marRight w:val="0"/>
      <w:marTop w:val="0"/>
      <w:marBottom w:val="0"/>
      <w:divBdr>
        <w:top w:val="none" w:sz="0" w:space="0" w:color="auto"/>
        <w:left w:val="none" w:sz="0" w:space="0" w:color="auto"/>
        <w:bottom w:val="none" w:sz="0" w:space="0" w:color="auto"/>
        <w:right w:val="none" w:sz="0" w:space="0" w:color="auto"/>
      </w:divBdr>
    </w:div>
    <w:div w:id="277446218">
      <w:bodyDiv w:val="1"/>
      <w:marLeft w:val="0"/>
      <w:marRight w:val="0"/>
      <w:marTop w:val="0"/>
      <w:marBottom w:val="0"/>
      <w:divBdr>
        <w:top w:val="none" w:sz="0" w:space="0" w:color="auto"/>
        <w:left w:val="none" w:sz="0" w:space="0" w:color="auto"/>
        <w:bottom w:val="none" w:sz="0" w:space="0" w:color="auto"/>
        <w:right w:val="none" w:sz="0" w:space="0" w:color="auto"/>
      </w:divBdr>
    </w:div>
    <w:div w:id="285357381">
      <w:bodyDiv w:val="1"/>
      <w:marLeft w:val="0"/>
      <w:marRight w:val="0"/>
      <w:marTop w:val="0"/>
      <w:marBottom w:val="0"/>
      <w:divBdr>
        <w:top w:val="none" w:sz="0" w:space="0" w:color="auto"/>
        <w:left w:val="none" w:sz="0" w:space="0" w:color="auto"/>
        <w:bottom w:val="none" w:sz="0" w:space="0" w:color="auto"/>
        <w:right w:val="none" w:sz="0" w:space="0" w:color="auto"/>
      </w:divBdr>
    </w:div>
    <w:div w:id="334460527">
      <w:bodyDiv w:val="1"/>
      <w:marLeft w:val="0"/>
      <w:marRight w:val="0"/>
      <w:marTop w:val="0"/>
      <w:marBottom w:val="0"/>
      <w:divBdr>
        <w:top w:val="none" w:sz="0" w:space="0" w:color="auto"/>
        <w:left w:val="none" w:sz="0" w:space="0" w:color="auto"/>
        <w:bottom w:val="none" w:sz="0" w:space="0" w:color="auto"/>
        <w:right w:val="none" w:sz="0" w:space="0" w:color="auto"/>
      </w:divBdr>
    </w:div>
    <w:div w:id="354694400">
      <w:bodyDiv w:val="1"/>
      <w:marLeft w:val="0"/>
      <w:marRight w:val="0"/>
      <w:marTop w:val="0"/>
      <w:marBottom w:val="0"/>
      <w:divBdr>
        <w:top w:val="none" w:sz="0" w:space="0" w:color="auto"/>
        <w:left w:val="none" w:sz="0" w:space="0" w:color="auto"/>
        <w:bottom w:val="none" w:sz="0" w:space="0" w:color="auto"/>
        <w:right w:val="none" w:sz="0" w:space="0" w:color="auto"/>
      </w:divBdr>
    </w:div>
    <w:div w:id="357044413">
      <w:bodyDiv w:val="1"/>
      <w:marLeft w:val="0"/>
      <w:marRight w:val="0"/>
      <w:marTop w:val="0"/>
      <w:marBottom w:val="0"/>
      <w:divBdr>
        <w:top w:val="none" w:sz="0" w:space="0" w:color="auto"/>
        <w:left w:val="none" w:sz="0" w:space="0" w:color="auto"/>
        <w:bottom w:val="none" w:sz="0" w:space="0" w:color="auto"/>
        <w:right w:val="none" w:sz="0" w:space="0" w:color="auto"/>
      </w:divBdr>
      <w:divsChild>
        <w:div w:id="1498958517">
          <w:marLeft w:val="0"/>
          <w:marRight w:val="0"/>
          <w:marTop w:val="0"/>
          <w:marBottom w:val="0"/>
          <w:divBdr>
            <w:top w:val="none" w:sz="0" w:space="0" w:color="auto"/>
            <w:left w:val="none" w:sz="0" w:space="0" w:color="auto"/>
            <w:bottom w:val="none" w:sz="0" w:space="0" w:color="auto"/>
            <w:right w:val="none" w:sz="0" w:space="0" w:color="auto"/>
          </w:divBdr>
          <w:divsChild>
            <w:div w:id="273638662">
              <w:marLeft w:val="0"/>
              <w:marRight w:val="0"/>
              <w:marTop w:val="0"/>
              <w:marBottom w:val="0"/>
              <w:divBdr>
                <w:top w:val="none" w:sz="0" w:space="0" w:color="auto"/>
                <w:left w:val="none" w:sz="0" w:space="0" w:color="auto"/>
                <w:bottom w:val="none" w:sz="0" w:space="0" w:color="auto"/>
                <w:right w:val="none" w:sz="0" w:space="0" w:color="auto"/>
              </w:divBdr>
            </w:div>
            <w:div w:id="708457450">
              <w:marLeft w:val="0"/>
              <w:marRight w:val="0"/>
              <w:marTop w:val="0"/>
              <w:marBottom w:val="0"/>
              <w:divBdr>
                <w:top w:val="none" w:sz="0" w:space="0" w:color="auto"/>
                <w:left w:val="none" w:sz="0" w:space="0" w:color="auto"/>
                <w:bottom w:val="none" w:sz="0" w:space="0" w:color="auto"/>
                <w:right w:val="none" w:sz="0" w:space="0" w:color="auto"/>
              </w:divBdr>
            </w:div>
            <w:div w:id="7613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501">
      <w:bodyDiv w:val="1"/>
      <w:marLeft w:val="0"/>
      <w:marRight w:val="0"/>
      <w:marTop w:val="0"/>
      <w:marBottom w:val="0"/>
      <w:divBdr>
        <w:top w:val="none" w:sz="0" w:space="0" w:color="auto"/>
        <w:left w:val="none" w:sz="0" w:space="0" w:color="auto"/>
        <w:bottom w:val="none" w:sz="0" w:space="0" w:color="auto"/>
        <w:right w:val="none" w:sz="0" w:space="0" w:color="auto"/>
      </w:divBdr>
    </w:div>
    <w:div w:id="430246149">
      <w:bodyDiv w:val="1"/>
      <w:marLeft w:val="0"/>
      <w:marRight w:val="0"/>
      <w:marTop w:val="0"/>
      <w:marBottom w:val="0"/>
      <w:divBdr>
        <w:top w:val="none" w:sz="0" w:space="0" w:color="auto"/>
        <w:left w:val="none" w:sz="0" w:space="0" w:color="auto"/>
        <w:bottom w:val="none" w:sz="0" w:space="0" w:color="auto"/>
        <w:right w:val="none" w:sz="0" w:space="0" w:color="auto"/>
      </w:divBdr>
      <w:divsChild>
        <w:div w:id="1500345466">
          <w:marLeft w:val="0"/>
          <w:marRight w:val="0"/>
          <w:marTop w:val="0"/>
          <w:marBottom w:val="0"/>
          <w:divBdr>
            <w:top w:val="none" w:sz="0" w:space="0" w:color="auto"/>
            <w:left w:val="none" w:sz="0" w:space="0" w:color="auto"/>
            <w:bottom w:val="none" w:sz="0" w:space="0" w:color="auto"/>
            <w:right w:val="none" w:sz="0" w:space="0" w:color="auto"/>
          </w:divBdr>
          <w:divsChild>
            <w:div w:id="901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7959">
      <w:bodyDiv w:val="1"/>
      <w:marLeft w:val="0"/>
      <w:marRight w:val="0"/>
      <w:marTop w:val="0"/>
      <w:marBottom w:val="0"/>
      <w:divBdr>
        <w:top w:val="none" w:sz="0" w:space="0" w:color="auto"/>
        <w:left w:val="none" w:sz="0" w:space="0" w:color="auto"/>
        <w:bottom w:val="none" w:sz="0" w:space="0" w:color="auto"/>
        <w:right w:val="none" w:sz="0" w:space="0" w:color="auto"/>
      </w:divBdr>
    </w:div>
    <w:div w:id="539973423">
      <w:bodyDiv w:val="1"/>
      <w:marLeft w:val="0"/>
      <w:marRight w:val="0"/>
      <w:marTop w:val="0"/>
      <w:marBottom w:val="0"/>
      <w:divBdr>
        <w:top w:val="none" w:sz="0" w:space="0" w:color="auto"/>
        <w:left w:val="none" w:sz="0" w:space="0" w:color="auto"/>
        <w:bottom w:val="none" w:sz="0" w:space="0" w:color="auto"/>
        <w:right w:val="none" w:sz="0" w:space="0" w:color="auto"/>
      </w:divBdr>
    </w:div>
    <w:div w:id="552733723">
      <w:bodyDiv w:val="1"/>
      <w:marLeft w:val="0"/>
      <w:marRight w:val="0"/>
      <w:marTop w:val="0"/>
      <w:marBottom w:val="0"/>
      <w:divBdr>
        <w:top w:val="none" w:sz="0" w:space="0" w:color="auto"/>
        <w:left w:val="none" w:sz="0" w:space="0" w:color="auto"/>
        <w:bottom w:val="none" w:sz="0" w:space="0" w:color="auto"/>
        <w:right w:val="none" w:sz="0" w:space="0" w:color="auto"/>
      </w:divBdr>
    </w:div>
    <w:div w:id="556740653">
      <w:bodyDiv w:val="1"/>
      <w:marLeft w:val="0"/>
      <w:marRight w:val="0"/>
      <w:marTop w:val="0"/>
      <w:marBottom w:val="0"/>
      <w:divBdr>
        <w:top w:val="none" w:sz="0" w:space="0" w:color="auto"/>
        <w:left w:val="none" w:sz="0" w:space="0" w:color="auto"/>
        <w:bottom w:val="none" w:sz="0" w:space="0" w:color="auto"/>
        <w:right w:val="none" w:sz="0" w:space="0" w:color="auto"/>
      </w:divBdr>
    </w:div>
    <w:div w:id="573510212">
      <w:bodyDiv w:val="1"/>
      <w:marLeft w:val="0"/>
      <w:marRight w:val="0"/>
      <w:marTop w:val="0"/>
      <w:marBottom w:val="0"/>
      <w:divBdr>
        <w:top w:val="none" w:sz="0" w:space="0" w:color="auto"/>
        <w:left w:val="none" w:sz="0" w:space="0" w:color="auto"/>
        <w:bottom w:val="none" w:sz="0" w:space="0" w:color="auto"/>
        <w:right w:val="none" w:sz="0" w:space="0" w:color="auto"/>
      </w:divBdr>
    </w:div>
    <w:div w:id="578097305">
      <w:bodyDiv w:val="1"/>
      <w:marLeft w:val="0"/>
      <w:marRight w:val="0"/>
      <w:marTop w:val="0"/>
      <w:marBottom w:val="0"/>
      <w:divBdr>
        <w:top w:val="none" w:sz="0" w:space="0" w:color="auto"/>
        <w:left w:val="none" w:sz="0" w:space="0" w:color="auto"/>
        <w:bottom w:val="none" w:sz="0" w:space="0" w:color="auto"/>
        <w:right w:val="none" w:sz="0" w:space="0" w:color="auto"/>
      </w:divBdr>
    </w:div>
    <w:div w:id="582379335">
      <w:bodyDiv w:val="1"/>
      <w:marLeft w:val="0"/>
      <w:marRight w:val="0"/>
      <w:marTop w:val="0"/>
      <w:marBottom w:val="0"/>
      <w:divBdr>
        <w:top w:val="none" w:sz="0" w:space="0" w:color="auto"/>
        <w:left w:val="none" w:sz="0" w:space="0" w:color="auto"/>
        <w:bottom w:val="none" w:sz="0" w:space="0" w:color="auto"/>
        <w:right w:val="none" w:sz="0" w:space="0" w:color="auto"/>
      </w:divBdr>
    </w:div>
    <w:div w:id="654142030">
      <w:bodyDiv w:val="1"/>
      <w:marLeft w:val="0"/>
      <w:marRight w:val="0"/>
      <w:marTop w:val="0"/>
      <w:marBottom w:val="0"/>
      <w:divBdr>
        <w:top w:val="none" w:sz="0" w:space="0" w:color="auto"/>
        <w:left w:val="none" w:sz="0" w:space="0" w:color="auto"/>
        <w:bottom w:val="none" w:sz="0" w:space="0" w:color="auto"/>
        <w:right w:val="none" w:sz="0" w:space="0" w:color="auto"/>
      </w:divBdr>
    </w:div>
    <w:div w:id="685327065">
      <w:bodyDiv w:val="1"/>
      <w:marLeft w:val="0"/>
      <w:marRight w:val="0"/>
      <w:marTop w:val="0"/>
      <w:marBottom w:val="0"/>
      <w:divBdr>
        <w:top w:val="none" w:sz="0" w:space="0" w:color="auto"/>
        <w:left w:val="none" w:sz="0" w:space="0" w:color="auto"/>
        <w:bottom w:val="none" w:sz="0" w:space="0" w:color="auto"/>
        <w:right w:val="none" w:sz="0" w:space="0" w:color="auto"/>
      </w:divBdr>
    </w:div>
    <w:div w:id="730465047">
      <w:bodyDiv w:val="1"/>
      <w:marLeft w:val="0"/>
      <w:marRight w:val="0"/>
      <w:marTop w:val="0"/>
      <w:marBottom w:val="0"/>
      <w:divBdr>
        <w:top w:val="none" w:sz="0" w:space="0" w:color="auto"/>
        <w:left w:val="none" w:sz="0" w:space="0" w:color="auto"/>
        <w:bottom w:val="none" w:sz="0" w:space="0" w:color="auto"/>
        <w:right w:val="none" w:sz="0" w:space="0" w:color="auto"/>
      </w:divBdr>
    </w:div>
    <w:div w:id="738483089">
      <w:bodyDiv w:val="1"/>
      <w:marLeft w:val="0"/>
      <w:marRight w:val="0"/>
      <w:marTop w:val="0"/>
      <w:marBottom w:val="0"/>
      <w:divBdr>
        <w:top w:val="none" w:sz="0" w:space="0" w:color="auto"/>
        <w:left w:val="none" w:sz="0" w:space="0" w:color="auto"/>
        <w:bottom w:val="none" w:sz="0" w:space="0" w:color="auto"/>
        <w:right w:val="none" w:sz="0" w:space="0" w:color="auto"/>
      </w:divBdr>
    </w:div>
    <w:div w:id="813527228">
      <w:bodyDiv w:val="1"/>
      <w:marLeft w:val="0"/>
      <w:marRight w:val="0"/>
      <w:marTop w:val="0"/>
      <w:marBottom w:val="0"/>
      <w:divBdr>
        <w:top w:val="none" w:sz="0" w:space="0" w:color="auto"/>
        <w:left w:val="none" w:sz="0" w:space="0" w:color="auto"/>
        <w:bottom w:val="none" w:sz="0" w:space="0" w:color="auto"/>
        <w:right w:val="none" w:sz="0" w:space="0" w:color="auto"/>
      </w:divBdr>
    </w:div>
    <w:div w:id="814294873">
      <w:bodyDiv w:val="1"/>
      <w:marLeft w:val="0"/>
      <w:marRight w:val="0"/>
      <w:marTop w:val="0"/>
      <w:marBottom w:val="0"/>
      <w:divBdr>
        <w:top w:val="none" w:sz="0" w:space="0" w:color="auto"/>
        <w:left w:val="none" w:sz="0" w:space="0" w:color="auto"/>
        <w:bottom w:val="none" w:sz="0" w:space="0" w:color="auto"/>
        <w:right w:val="none" w:sz="0" w:space="0" w:color="auto"/>
      </w:divBdr>
    </w:div>
    <w:div w:id="823281147">
      <w:bodyDiv w:val="1"/>
      <w:marLeft w:val="0"/>
      <w:marRight w:val="0"/>
      <w:marTop w:val="0"/>
      <w:marBottom w:val="0"/>
      <w:divBdr>
        <w:top w:val="none" w:sz="0" w:space="0" w:color="auto"/>
        <w:left w:val="none" w:sz="0" w:space="0" w:color="auto"/>
        <w:bottom w:val="none" w:sz="0" w:space="0" w:color="auto"/>
        <w:right w:val="none" w:sz="0" w:space="0" w:color="auto"/>
      </w:divBdr>
    </w:div>
    <w:div w:id="903177596">
      <w:bodyDiv w:val="1"/>
      <w:marLeft w:val="0"/>
      <w:marRight w:val="0"/>
      <w:marTop w:val="0"/>
      <w:marBottom w:val="0"/>
      <w:divBdr>
        <w:top w:val="none" w:sz="0" w:space="0" w:color="auto"/>
        <w:left w:val="none" w:sz="0" w:space="0" w:color="auto"/>
        <w:bottom w:val="none" w:sz="0" w:space="0" w:color="auto"/>
        <w:right w:val="none" w:sz="0" w:space="0" w:color="auto"/>
      </w:divBdr>
    </w:div>
    <w:div w:id="913703601">
      <w:bodyDiv w:val="1"/>
      <w:marLeft w:val="0"/>
      <w:marRight w:val="0"/>
      <w:marTop w:val="0"/>
      <w:marBottom w:val="0"/>
      <w:divBdr>
        <w:top w:val="none" w:sz="0" w:space="0" w:color="auto"/>
        <w:left w:val="none" w:sz="0" w:space="0" w:color="auto"/>
        <w:bottom w:val="none" w:sz="0" w:space="0" w:color="auto"/>
        <w:right w:val="none" w:sz="0" w:space="0" w:color="auto"/>
      </w:divBdr>
    </w:div>
    <w:div w:id="941690470">
      <w:bodyDiv w:val="1"/>
      <w:marLeft w:val="0"/>
      <w:marRight w:val="0"/>
      <w:marTop w:val="0"/>
      <w:marBottom w:val="0"/>
      <w:divBdr>
        <w:top w:val="none" w:sz="0" w:space="0" w:color="auto"/>
        <w:left w:val="none" w:sz="0" w:space="0" w:color="auto"/>
        <w:bottom w:val="none" w:sz="0" w:space="0" w:color="auto"/>
        <w:right w:val="none" w:sz="0" w:space="0" w:color="auto"/>
      </w:divBdr>
    </w:div>
    <w:div w:id="972255079">
      <w:bodyDiv w:val="1"/>
      <w:marLeft w:val="0"/>
      <w:marRight w:val="0"/>
      <w:marTop w:val="0"/>
      <w:marBottom w:val="0"/>
      <w:divBdr>
        <w:top w:val="none" w:sz="0" w:space="0" w:color="auto"/>
        <w:left w:val="none" w:sz="0" w:space="0" w:color="auto"/>
        <w:bottom w:val="none" w:sz="0" w:space="0" w:color="auto"/>
        <w:right w:val="none" w:sz="0" w:space="0" w:color="auto"/>
      </w:divBdr>
    </w:div>
    <w:div w:id="986931738">
      <w:bodyDiv w:val="1"/>
      <w:marLeft w:val="0"/>
      <w:marRight w:val="0"/>
      <w:marTop w:val="0"/>
      <w:marBottom w:val="0"/>
      <w:divBdr>
        <w:top w:val="none" w:sz="0" w:space="0" w:color="auto"/>
        <w:left w:val="none" w:sz="0" w:space="0" w:color="auto"/>
        <w:bottom w:val="none" w:sz="0" w:space="0" w:color="auto"/>
        <w:right w:val="none" w:sz="0" w:space="0" w:color="auto"/>
      </w:divBdr>
    </w:div>
    <w:div w:id="1007058066">
      <w:bodyDiv w:val="1"/>
      <w:marLeft w:val="0"/>
      <w:marRight w:val="0"/>
      <w:marTop w:val="0"/>
      <w:marBottom w:val="0"/>
      <w:divBdr>
        <w:top w:val="none" w:sz="0" w:space="0" w:color="auto"/>
        <w:left w:val="none" w:sz="0" w:space="0" w:color="auto"/>
        <w:bottom w:val="none" w:sz="0" w:space="0" w:color="auto"/>
        <w:right w:val="none" w:sz="0" w:space="0" w:color="auto"/>
      </w:divBdr>
    </w:div>
    <w:div w:id="1038816109">
      <w:bodyDiv w:val="1"/>
      <w:marLeft w:val="0"/>
      <w:marRight w:val="0"/>
      <w:marTop w:val="0"/>
      <w:marBottom w:val="0"/>
      <w:divBdr>
        <w:top w:val="none" w:sz="0" w:space="0" w:color="auto"/>
        <w:left w:val="none" w:sz="0" w:space="0" w:color="auto"/>
        <w:bottom w:val="none" w:sz="0" w:space="0" w:color="auto"/>
        <w:right w:val="none" w:sz="0" w:space="0" w:color="auto"/>
      </w:divBdr>
      <w:divsChild>
        <w:div w:id="1576629091">
          <w:marLeft w:val="0"/>
          <w:marRight w:val="0"/>
          <w:marTop w:val="0"/>
          <w:marBottom w:val="0"/>
          <w:divBdr>
            <w:top w:val="none" w:sz="0" w:space="0" w:color="auto"/>
            <w:left w:val="none" w:sz="0" w:space="0" w:color="auto"/>
            <w:bottom w:val="none" w:sz="0" w:space="0" w:color="auto"/>
            <w:right w:val="none" w:sz="0" w:space="0" w:color="auto"/>
          </w:divBdr>
          <w:divsChild>
            <w:div w:id="745103813">
              <w:marLeft w:val="0"/>
              <w:marRight w:val="0"/>
              <w:marTop w:val="0"/>
              <w:marBottom w:val="0"/>
              <w:divBdr>
                <w:top w:val="none" w:sz="0" w:space="0" w:color="auto"/>
                <w:left w:val="none" w:sz="0" w:space="0" w:color="auto"/>
                <w:bottom w:val="none" w:sz="0" w:space="0" w:color="auto"/>
                <w:right w:val="none" w:sz="0" w:space="0" w:color="auto"/>
              </w:divBdr>
            </w:div>
            <w:div w:id="1620642750">
              <w:marLeft w:val="0"/>
              <w:marRight w:val="0"/>
              <w:marTop w:val="0"/>
              <w:marBottom w:val="0"/>
              <w:divBdr>
                <w:top w:val="none" w:sz="0" w:space="0" w:color="auto"/>
                <w:left w:val="none" w:sz="0" w:space="0" w:color="auto"/>
                <w:bottom w:val="none" w:sz="0" w:space="0" w:color="auto"/>
                <w:right w:val="none" w:sz="0" w:space="0" w:color="auto"/>
              </w:divBdr>
            </w:div>
            <w:div w:id="2048408105">
              <w:marLeft w:val="0"/>
              <w:marRight w:val="0"/>
              <w:marTop w:val="0"/>
              <w:marBottom w:val="0"/>
              <w:divBdr>
                <w:top w:val="none" w:sz="0" w:space="0" w:color="auto"/>
                <w:left w:val="none" w:sz="0" w:space="0" w:color="auto"/>
                <w:bottom w:val="none" w:sz="0" w:space="0" w:color="auto"/>
                <w:right w:val="none" w:sz="0" w:space="0" w:color="auto"/>
              </w:divBdr>
            </w:div>
            <w:div w:id="1372073628">
              <w:marLeft w:val="0"/>
              <w:marRight w:val="0"/>
              <w:marTop w:val="0"/>
              <w:marBottom w:val="0"/>
              <w:divBdr>
                <w:top w:val="none" w:sz="0" w:space="0" w:color="auto"/>
                <w:left w:val="none" w:sz="0" w:space="0" w:color="auto"/>
                <w:bottom w:val="none" w:sz="0" w:space="0" w:color="auto"/>
                <w:right w:val="none" w:sz="0" w:space="0" w:color="auto"/>
              </w:divBdr>
            </w:div>
            <w:div w:id="537856096">
              <w:marLeft w:val="0"/>
              <w:marRight w:val="0"/>
              <w:marTop w:val="0"/>
              <w:marBottom w:val="0"/>
              <w:divBdr>
                <w:top w:val="none" w:sz="0" w:space="0" w:color="auto"/>
                <w:left w:val="none" w:sz="0" w:space="0" w:color="auto"/>
                <w:bottom w:val="none" w:sz="0" w:space="0" w:color="auto"/>
                <w:right w:val="none" w:sz="0" w:space="0" w:color="auto"/>
              </w:divBdr>
            </w:div>
            <w:div w:id="1188372633">
              <w:marLeft w:val="0"/>
              <w:marRight w:val="0"/>
              <w:marTop w:val="0"/>
              <w:marBottom w:val="0"/>
              <w:divBdr>
                <w:top w:val="none" w:sz="0" w:space="0" w:color="auto"/>
                <w:left w:val="none" w:sz="0" w:space="0" w:color="auto"/>
                <w:bottom w:val="none" w:sz="0" w:space="0" w:color="auto"/>
                <w:right w:val="none" w:sz="0" w:space="0" w:color="auto"/>
              </w:divBdr>
            </w:div>
            <w:div w:id="391150164">
              <w:marLeft w:val="0"/>
              <w:marRight w:val="0"/>
              <w:marTop w:val="0"/>
              <w:marBottom w:val="0"/>
              <w:divBdr>
                <w:top w:val="none" w:sz="0" w:space="0" w:color="auto"/>
                <w:left w:val="none" w:sz="0" w:space="0" w:color="auto"/>
                <w:bottom w:val="none" w:sz="0" w:space="0" w:color="auto"/>
                <w:right w:val="none" w:sz="0" w:space="0" w:color="auto"/>
              </w:divBdr>
            </w:div>
            <w:div w:id="125128974">
              <w:marLeft w:val="0"/>
              <w:marRight w:val="0"/>
              <w:marTop w:val="0"/>
              <w:marBottom w:val="0"/>
              <w:divBdr>
                <w:top w:val="none" w:sz="0" w:space="0" w:color="auto"/>
                <w:left w:val="none" w:sz="0" w:space="0" w:color="auto"/>
                <w:bottom w:val="none" w:sz="0" w:space="0" w:color="auto"/>
                <w:right w:val="none" w:sz="0" w:space="0" w:color="auto"/>
              </w:divBdr>
            </w:div>
            <w:div w:id="858157823">
              <w:marLeft w:val="0"/>
              <w:marRight w:val="0"/>
              <w:marTop w:val="0"/>
              <w:marBottom w:val="0"/>
              <w:divBdr>
                <w:top w:val="none" w:sz="0" w:space="0" w:color="auto"/>
                <w:left w:val="none" w:sz="0" w:space="0" w:color="auto"/>
                <w:bottom w:val="none" w:sz="0" w:space="0" w:color="auto"/>
                <w:right w:val="none" w:sz="0" w:space="0" w:color="auto"/>
              </w:divBdr>
            </w:div>
            <w:div w:id="1176654250">
              <w:marLeft w:val="0"/>
              <w:marRight w:val="0"/>
              <w:marTop w:val="0"/>
              <w:marBottom w:val="0"/>
              <w:divBdr>
                <w:top w:val="none" w:sz="0" w:space="0" w:color="auto"/>
                <w:left w:val="none" w:sz="0" w:space="0" w:color="auto"/>
                <w:bottom w:val="none" w:sz="0" w:space="0" w:color="auto"/>
                <w:right w:val="none" w:sz="0" w:space="0" w:color="auto"/>
              </w:divBdr>
            </w:div>
            <w:div w:id="355350169">
              <w:marLeft w:val="0"/>
              <w:marRight w:val="0"/>
              <w:marTop w:val="0"/>
              <w:marBottom w:val="0"/>
              <w:divBdr>
                <w:top w:val="none" w:sz="0" w:space="0" w:color="auto"/>
                <w:left w:val="none" w:sz="0" w:space="0" w:color="auto"/>
                <w:bottom w:val="none" w:sz="0" w:space="0" w:color="auto"/>
                <w:right w:val="none" w:sz="0" w:space="0" w:color="auto"/>
              </w:divBdr>
            </w:div>
            <w:div w:id="355154564">
              <w:marLeft w:val="0"/>
              <w:marRight w:val="0"/>
              <w:marTop w:val="0"/>
              <w:marBottom w:val="0"/>
              <w:divBdr>
                <w:top w:val="none" w:sz="0" w:space="0" w:color="auto"/>
                <w:left w:val="none" w:sz="0" w:space="0" w:color="auto"/>
                <w:bottom w:val="none" w:sz="0" w:space="0" w:color="auto"/>
                <w:right w:val="none" w:sz="0" w:space="0" w:color="auto"/>
              </w:divBdr>
            </w:div>
            <w:div w:id="1856773515">
              <w:marLeft w:val="0"/>
              <w:marRight w:val="0"/>
              <w:marTop w:val="0"/>
              <w:marBottom w:val="0"/>
              <w:divBdr>
                <w:top w:val="none" w:sz="0" w:space="0" w:color="auto"/>
                <w:left w:val="none" w:sz="0" w:space="0" w:color="auto"/>
                <w:bottom w:val="none" w:sz="0" w:space="0" w:color="auto"/>
                <w:right w:val="none" w:sz="0" w:space="0" w:color="auto"/>
              </w:divBdr>
            </w:div>
            <w:div w:id="19751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1519">
      <w:bodyDiv w:val="1"/>
      <w:marLeft w:val="0"/>
      <w:marRight w:val="0"/>
      <w:marTop w:val="0"/>
      <w:marBottom w:val="0"/>
      <w:divBdr>
        <w:top w:val="none" w:sz="0" w:space="0" w:color="auto"/>
        <w:left w:val="none" w:sz="0" w:space="0" w:color="auto"/>
        <w:bottom w:val="none" w:sz="0" w:space="0" w:color="auto"/>
        <w:right w:val="none" w:sz="0" w:space="0" w:color="auto"/>
      </w:divBdr>
      <w:divsChild>
        <w:div w:id="992871085">
          <w:marLeft w:val="0"/>
          <w:marRight w:val="0"/>
          <w:marTop w:val="0"/>
          <w:marBottom w:val="0"/>
          <w:divBdr>
            <w:top w:val="none" w:sz="0" w:space="0" w:color="auto"/>
            <w:left w:val="none" w:sz="0" w:space="0" w:color="auto"/>
            <w:bottom w:val="none" w:sz="0" w:space="0" w:color="auto"/>
            <w:right w:val="none" w:sz="0" w:space="0" w:color="auto"/>
          </w:divBdr>
        </w:div>
      </w:divsChild>
    </w:div>
    <w:div w:id="1060446035">
      <w:bodyDiv w:val="1"/>
      <w:marLeft w:val="0"/>
      <w:marRight w:val="0"/>
      <w:marTop w:val="0"/>
      <w:marBottom w:val="0"/>
      <w:divBdr>
        <w:top w:val="none" w:sz="0" w:space="0" w:color="auto"/>
        <w:left w:val="none" w:sz="0" w:space="0" w:color="auto"/>
        <w:bottom w:val="none" w:sz="0" w:space="0" w:color="auto"/>
        <w:right w:val="none" w:sz="0" w:space="0" w:color="auto"/>
      </w:divBdr>
    </w:div>
    <w:div w:id="1123959050">
      <w:bodyDiv w:val="1"/>
      <w:marLeft w:val="0"/>
      <w:marRight w:val="0"/>
      <w:marTop w:val="0"/>
      <w:marBottom w:val="0"/>
      <w:divBdr>
        <w:top w:val="none" w:sz="0" w:space="0" w:color="auto"/>
        <w:left w:val="none" w:sz="0" w:space="0" w:color="auto"/>
        <w:bottom w:val="none" w:sz="0" w:space="0" w:color="auto"/>
        <w:right w:val="none" w:sz="0" w:space="0" w:color="auto"/>
      </w:divBdr>
    </w:div>
    <w:div w:id="1127896062">
      <w:bodyDiv w:val="1"/>
      <w:marLeft w:val="0"/>
      <w:marRight w:val="0"/>
      <w:marTop w:val="0"/>
      <w:marBottom w:val="0"/>
      <w:divBdr>
        <w:top w:val="none" w:sz="0" w:space="0" w:color="auto"/>
        <w:left w:val="none" w:sz="0" w:space="0" w:color="auto"/>
        <w:bottom w:val="none" w:sz="0" w:space="0" w:color="auto"/>
        <w:right w:val="none" w:sz="0" w:space="0" w:color="auto"/>
      </w:divBdr>
    </w:div>
    <w:div w:id="1139764020">
      <w:bodyDiv w:val="1"/>
      <w:marLeft w:val="0"/>
      <w:marRight w:val="0"/>
      <w:marTop w:val="0"/>
      <w:marBottom w:val="0"/>
      <w:divBdr>
        <w:top w:val="none" w:sz="0" w:space="0" w:color="auto"/>
        <w:left w:val="none" w:sz="0" w:space="0" w:color="auto"/>
        <w:bottom w:val="none" w:sz="0" w:space="0" w:color="auto"/>
        <w:right w:val="none" w:sz="0" w:space="0" w:color="auto"/>
      </w:divBdr>
    </w:div>
    <w:div w:id="1159495213">
      <w:bodyDiv w:val="1"/>
      <w:marLeft w:val="0"/>
      <w:marRight w:val="0"/>
      <w:marTop w:val="0"/>
      <w:marBottom w:val="0"/>
      <w:divBdr>
        <w:top w:val="none" w:sz="0" w:space="0" w:color="auto"/>
        <w:left w:val="none" w:sz="0" w:space="0" w:color="auto"/>
        <w:bottom w:val="none" w:sz="0" w:space="0" w:color="auto"/>
        <w:right w:val="none" w:sz="0" w:space="0" w:color="auto"/>
      </w:divBdr>
    </w:div>
    <w:div w:id="1172918212">
      <w:bodyDiv w:val="1"/>
      <w:marLeft w:val="0"/>
      <w:marRight w:val="0"/>
      <w:marTop w:val="0"/>
      <w:marBottom w:val="0"/>
      <w:divBdr>
        <w:top w:val="none" w:sz="0" w:space="0" w:color="auto"/>
        <w:left w:val="none" w:sz="0" w:space="0" w:color="auto"/>
        <w:bottom w:val="none" w:sz="0" w:space="0" w:color="auto"/>
        <w:right w:val="none" w:sz="0" w:space="0" w:color="auto"/>
      </w:divBdr>
    </w:div>
    <w:div w:id="1177883157">
      <w:bodyDiv w:val="1"/>
      <w:marLeft w:val="0"/>
      <w:marRight w:val="0"/>
      <w:marTop w:val="0"/>
      <w:marBottom w:val="0"/>
      <w:divBdr>
        <w:top w:val="none" w:sz="0" w:space="0" w:color="auto"/>
        <w:left w:val="none" w:sz="0" w:space="0" w:color="auto"/>
        <w:bottom w:val="none" w:sz="0" w:space="0" w:color="auto"/>
        <w:right w:val="none" w:sz="0" w:space="0" w:color="auto"/>
      </w:divBdr>
    </w:div>
    <w:div w:id="1190802938">
      <w:bodyDiv w:val="1"/>
      <w:marLeft w:val="0"/>
      <w:marRight w:val="0"/>
      <w:marTop w:val="0"/>
      <w:marBottom w:val="0"/>
      <w:divBdr>
        <w:top w:val="none" w:sz="0" w:space="0" w:color="auto"/>
        <w:left w:val="none" w:sz="0" w:space="0" w:color="auto"/>
        <w:bottom w:val="none" w:sz="0" w:space="0" w:color="auto"/>
        <w:right w:val="none" w:sz="0" w:space="0" w:color="auto"/>
      </w:divBdr>
    </w:div>
    <w:div w:id="1264218031">
      <w:bodyDiv w:val="1"/>
      <w:marLeft w:val="0"/>
      <w:marRight w:val="0"/>
      <w:marTop w:val="0"/>
      <w:marBottom w:val="0"/>
      <w:divBdr>
        <w:top w:val="none" w:sz="0" w:space="0" w:color="auto"/>
        <w:left w:val="none" w:sz="0" w:space="0" w:color="auto"/>
        <w:bottom w:val="none" w:sz="0" w:space="0" w:color="auto"/>
        <w:right w:val="none" w:sz="0" w:space="0" w:color="auto"/>
      </w:divBdr>
    </w:div>
    <w:div w:id="1322270483">
      <w:bodyDiv w:val="1"/>
      <w:marLeft w:val="0"/>
      <w:marRight w:val="0"/>
      <w:marTop w:val="0"/>
      <w:marBottom w:val="0"/>
      <w:divBdr>
        <w:top w:val="none" w:sz="0" w:space="0" w:color="auto"/>
        <w:left w:val="none" w:sz="0" w:space="0" w:color="auto"/>
        <w:bottom w:val="none" w:sz="0" w:space="0" w:color="auto"/>
        <w:right w:val="none" w:sz="0" w:space="0" w:color="auto"/>
      </w:divBdr>
    </w:div>
    <w:div w:id="1326058327">
      <w:bodyDiv w:val="1"/>
      <w:marLeft w:val="0"/>
      <w:marRight w:val="0"/>
      <w:marTop w:val="0"/>
      <w:marBottom w:val="0"/>
      <w:divBdr>
        <w:top w:val="none" w:sz="0" w:space="0" w:color="auto"/>
        <w:left w:val="none" w:sz="0" w:space="0" w:color="auto"/>
        <w:bottom w:val="none" w:sz="0" w:space="0" w:color="auto"/>
        <w:right w:val="none" w:sz="0" w:space="0" w:color="auto"/>
      </w:divBdr>
    </w:div>
    <w:div w:id="1333098792">
      <w:bodyDiv w:val="1"/>
      <w:marLeft w:val="0"/>
      <w:marRight w:val="0"/>
      <w:marTop w:val="0"/>
      <w:marBottom w:val="0"/>
      <w:divBdr>
        <w:top w:val="none" w:sz="0" w:space="0" w:color="auto"/>
        <w:left w:val="none" w:sz="0" w:space="0" w:color="auto"/>
        <w:bottom w:val="none" w:sz="0" w:space="0" w:color="auto"/>
        <w:right w:val="none" w:sz="0" w:space="0" w:color="auto"/>
      </w:divBdr>
    </w:div>
    <w:div w:id="1444961122">
      <w:bodyDiv w:val="1"/>
      <w:marLeft w:val="0"/>
      <w:marRight w:val="0"/>
      <w:marTop w:val="0"/>
      <w:marBottom w:val="0"/>
      <w:divBdr>
        <w:top w:val="none" w:sz="0" w:space="0" w:color="auto"/>
        <w:left w:val="none" w:sz="0" w:space="0" w:color="auto"/>
        <w:bottom w:val="none" w:sz="0" w:space="0" w:color="auto"/>
        <w:right w:val="none" w:sz="0" w:space="0" w:color="auto"/>
      </w:divBdr>
    </w:div>
    <w:div w:id="1505432095">
      <w:bodyDiv w:val="1"/>
      <w:marLeft w:val="0"/>
      <w:marRight w:val="0"/>
      <w:marTop w:val="0"/>
      <w:marBottom w:val="0"/>
      <w:divBdr>
        <w:top w:val="none" w:sz="0" w:space="0" w:color="auto"/>
        <w:left w:val="none" w:sz="0" w:space="0" w:color="auto"/>
        <w:bottom w:val="none" w:sz="0" w:space="0" w:color="auto"/>
        <w:right w:val="none" w:sz="0" w:space="0" w:color="auto"/>
      </w:divBdr>
    </w:div>
    <w:div w:id="1571232510">
      <w:bodyDiv w:val="1"/>
      <w:marLeft w:val="0"/>
      <w:marRight w:val="0"/>
      <w:marTop w:val="0"/>
      <w:marBottom w:val="0"/>
      <w:divBdr>
        <w:top w:val="none" w:sz="0" w:space="0" w:color="auto"/>
        <w:left w:val="none" w:sz="0" w:space="0" w:color="auto"/>
        <w:bottom w:val="none" w:sz="0" w:space="0" w:color="auto"/>
        <w:right w:val="none" w:sz="0" w:space="0" w:color="auto"/>
      </w:divBdr>
    </w:div>
    <w:div w:id="1666590441">
      <w:bodyDiv w:val="1"/>
      <w:marLeft w:val="0"/>
      <w:marRight w:val="0"/>
      <w:marTop w:val="0"/>
      <w:marBottom w:val="0"/>
      <w:divBdr>
        <w:top w:val="none" w:sz="0" w:space="0" w:color="auto"/>
        <w:left w:val="none" w:sz="0" w:space="0" w:color="auto"/>
        <w:bottom w:val="none" w:sz="0" w:space="0" w:color="auto"/>
        <w:right w:val="none" w:sz="0" w:space="0" w:color="auto"/>
      </w:divBdr>
    </w:div>
    <w:div w:id="1673024646">
      <w:bodyDiv w:val="1"/>
      <w:marLeft w:val="0"/>
      <w:marRight w:val="0"/>
      <w:marTop w:val="0"/>
      <w:marBottom w:val="0"/>
      <w:divBdr>
        <w:top w:val="none" w:sz="0" w:space="0" w:color="auto"/>
        <w:left w:val="none" w:sz="0" w:space="0" w:color="auto"/>
        <w:bottom w:val="none" w:sz="0" w:space="0" w:color="auto"/>
        <w:right w:val="none" w:sz="0" w:space="0" w:color="auto"/>
      </w:divBdr>
      <w:divsChild>
        <w:div w:id="424763456">
          <w:marLeft w:val="0"/>
          <w:marRight w:val="0"/>
          <w:marTop w:val="0"/>
          <w:marBottom w:val="0"/>
          <w:divBdr>
            <w:top w:val="none" w:sz="0" w:space="0" w:color="auto"/>
            <w:left w:val="none" w:sz="0" w:space="0" w:color="auto"/>
            <w:bottom w:val="none" w:sz="0" w:space="0" w:color="auto"/>
            <w:right w:val="none" w:sz="0" w:space="0" w:color="auto"/>
          </w:divBdr>
          <w:divsChild>
            <w:div w:id="1587307125">
              <w:marLeft w:val="0"/>
              <w:marRight w:val="0"/>
              <w:marTop w:val="0"/>
              <w:marBottom w:val="0"/>
              <w:divBdr>
                <w:top w:val="none" w:sz="0" w:space="0" w:color="auto"/>
                <w:left w:val="none" w:sz="0" w:space="0" w:color="auto"/>
                <w:bottom w:val="none" w:sz="0" w:space="0" w:color="auto"/>
                <w:right w:val="none" w:sz="0" w:space="0" w:color="auto"/>
              </w:divBdr>
              <w:divsChild>
                <w:div w:id="1436905572">
                  <w:marLeft w:val="0"/>
                  <w:marRight w:val="0"/>
                  <w:marTop w:val="0"/>
                  <w:marBottom w:val="0"/>
                  <w:divBdr>
                    <w:top w:val="none" w:sz="0" w:space="0" w:color="auto"/>
                    <w:left w:val="none" w:sz="0" w:space="0" w:color="auto"/>
                    <w:bottom w:val="none" w:sz="0" w:space="0" w:color="auto"/>
                    <w:right w:val="none" w:sz="0" w:space="0" w:color="auto"/>
                  </w:divBdr>
                  <w:divsChild>
                    <w:div w:id="1781679454">
                      <w:marLeft w:val="0"/>
                      <w:marRight w:val="0"/>
                      <w:marTop w:val="0"/>
                      <w:marBottom w:val="0"/>
                      <w:divBdr>
                        <w:top w:val="none" w:sz="0" w:space="0" w:color="auto"/>
                        <w:left w:val="none" w:sz="0" w:space="0" w:color="auto"/>
                        <w:bottom w:val="none" w:sz="0" w:space="0" w:color="auto"/>
                        <w:right w:val="none" w:sz="0" w:space="0" w:color="auto"/>
                      </w:divBdr>
                      <w:divsChild>
                        <w:div w:id="1247837002">
                          <w:marLeft w:val="0"/>
                          <w:marRight w:val="0"/>
                          <w:marTop w:val="0"/>
                          <w:marBottom w:val="0"/>
                          <w:divBdr>
                            <w:top w:val="none" w:sz="0" w:space="0" w:color="auto"/>
                            <w:left w:val="none" w:sz="0" w:space="0" w:color="auto"/>
                            <w:bottom w:val="none" w:sz="0" w:space="0" w:color="auto"/>
                            <w:right w:val="none" w:sz="0" w:space="0" w:color="auto"/>
                          </w:divBdr>
                          <w:divsChild>
                            <w:div w:id="1283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757376">
              <w:marLeft w:val="0"/>
              <w:marRight w:val="0"/>
              <w:marTop w:val="0"/>
              <w:marBottom w:val="0"/>
              <w:divBdr>
                <w:top w:val="none" w:sz="0" w:space="0" w:color="auto"/>
                <w:left w:val="none" w:sz="0" w:space="0" w:color="auto"/>
                <w:bottom w:val="none" w:sz="0" w:space="0" w:color="auto"/>
                <w:right w:val="none" w:sz="0" w:space="0" w:color="auto"/>
              </w:divBdr>
            </w:div>
          </w:divsChild>
        </w:div>
        <w:div w:id="829324262">
          <w:marLeft w:val="0"/>
          <w:marRight w:val="0"/>
          <w:marTop w:val="0"/>
          <w:marBottom w:val="0"/>
          <w:divBdr>
            <w:top w:val="none" w:sz="0" w:space="0" w:color="auto"/>
            <w:left w:val="none" w:sz="0" w:space="0" w:color="auto"/>
            <w:bottom w:val="none" w:sz="0" w:space="0" w:color="auto"/>
            <w:right w:val="none" w:sz="0" w:space="0" w:color="auto"/>
          </w:divBdr>
          <w:divsChild>
            <w:div w:id="284313762">
              <w:marLeft w:val="0"/>
              <w:marRight w:val="0"/>
              <w:marTop w:val="0"/>
              <w:marBottom w:val="0"/>
              <w:divBdr>
                <w:top w:val="none" w:sz="0" w:space="0" w:color="auto"/>
                <w:left w:val="none" w:sz="0" w:space="0" w:color="auto"/>
                <w:bottom w:val="none" w:sz="0" w:space="0" w:color="auto"/>
                <w:right w:val="none" w:sz="0" w:space="0" w:color="auto"/>
              </w:divBdr>
            </w:div>
            <w:div w:id="1374160784">
              <w:marLeft w:val="0"/>
              <w:marRight w:val="0"/>
              <w:marTop w:val="0"/>
              <w:marBottom w:val="0"/>
              <w:divBdr>
                <w:top w:val="none" w:sz="0" w:space="0" w:color="auto"/>
                <w:left w:val="none" w:sz="0" w:space="0" w:color="auto"/>
                <w:bottom w:val="none" w:sz="0" w:space="0" w:color="auto"/>
                <w:right w:val="none" w:sz="0" w:space="0" w:color="auto"/>
              </w:divBdr>
              <w:divsChild>
                <w:div w:id="800809726">
                  <w:marLeft w:val="0"/>
                  <w:marRight w:val="0"/>
                  <w:marTop w:val="0"/>
                  <w:marBottom w:val="0"/>
                  <w:divBdr>
                    <w:top w:val="none" w:sz="0" w:space="0" w:color="auto"/>
                    <w:left w:val="none" w:sz="0" w:space="0" w:color="auto"/>
                    <w:bottom w:val="none" w:sz="0" w:space="0" w:color="auto"/>
                    <w:right w:val="none" w:sz="0" w:space="0" w:color="auto"/>
                  </w:divBdr>
                  <w:divsChild>
                    <w:div w:id="1217811840">
                      <w:marLeft w:val="0"/>
                      <w:marRight w:val="0"/>
                      <w:marTop w:val="0"/>
                      <w:marBottom w:val="0"/>
                      <w:divBdr>
                        <w:top w:val="none" w:sz="0" w:space="0" w:color="auto"/>
                        <w:left w:val="none" w:sz="0" w:space="0" w:color="auto"/>
                        <w:bottom w:val="none" w:sz="0" w:space="0" w:color="auto"/>
                        <w:right w:val="none" w:sz="0" w:space="0" w:color="auto"/>
                      </w:divBdr>
                      <w:divsChild>
                        <w:div w:id="1913924656">
                          <w:marLeft w:val="0"/>
                          <w:marRight w:val="0"/>
                          <w:marTop w:val="0"/>
                          <w:marBottom w:val="0"/>
                          <w:divBdr>
                            <w:top w:val="none" w:sz="0" w:space="0" w:color="auto"/>
                            <w:left w:val="none" w:sz="0" w:space="0" w:color="auto"/>
                            <w:bottom w:val="none" w:sz="0" w:space="0" w:color="auto"/>
                            <w:right w:val="none" w:sz="0" w:space="0" w:color="auto"/>
                          </w:divBdr>
                          <w:divsChild>
                            <w:div w:id="16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186721">
      <w:bodyDiv w:val="1"/>
      <w:marLeft w:val="0"/>
      <w:marRight w:val="0"/>
      <w:marTop w:val="0"/>
      <w:marBottom w:val="0"/>
      <w:divBdr>
        <w:top w:val="none" w:sz="0" w:space="0" w:color="auto"/>
        <w:left w:val="none" w:sz="0" w:space="0" w:color="auto"/>
        <w:bottom w:val="none" w:sz="0" w:space="0" w:color="auto"/>
        <w:right w:val="none" w:sz="0" w:space="0" w:color="auto"/>
      </w:divBdr>
    </w:div>
    <w:div w:id="1711106932">
      <w:bodyDiv w:val="1"/>
      <w:marLeft w:val="0"/>
      <w:marRight w:val="0"/>
      <w:marTop w:val="0"/>
      <w:marBottom w:val="0"/>
      <w:divBdr>
        <w:top w:val="none" w:sz="0" w:space="0" w:color="auto"/>
        <w:left w:val="none" w:sz="0" w:space="0" w:color="auto"/>
        <w:bottom w:val="none" w:sz="0" w:space="0" w:color="auto"/>
        <w:right w:val="none" w:sz="0" w:space="0" w:color="auto"/>
      </w:divBdr>
      <w:divsChild>
        <w:div w:id="1373312701">
          <w:marLeft w:val="0"/>
          <w:marRight w:val="0"/>
          <w:marTop w:val="0"/>
          <w:marBottom w:val="0"/>
          <w:divBdr>
            <w:top w:val="none" w:sz="0" w:space="0" w:color="auto"/>
            <w:left w:val="none" w:sz="0" w:space="0" w:color="auto"/>
            <w:bottom w:val="none" w:sz="0" w:space="0" w:color="auto"/>
            <w:right w:val="none" w:sz="0" w:space="0" w:color="auto"/>
          </w:divBdr>
          <w:divsChild>
            <w:div w:id="5888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946">
      <w:bodyDiv w:val="1"/>
      <w:marLeft w:val="0"/>
      <w:marRight w:val="0"/>
      <w:marTop w:val="0"/>
      <w:marBottom w:val="0"/>
      <w:divBdr>
        <w:top w:val="none" w:sz="0" w:space="0" w:color="auto"/>
        <w:left w:val="none" w:sz="0" w:space="0" w:color="auto"/>
        <w:bottom w:val="none" w:sz="0" w:space="0" w:color="auto"/>
        <w:right w:val="none" w:sz="0" w:space="0" w:color="auto"/>
      </w:divBdr>
    </w:div>
    <w:div w:id="1798570453">
      <w:bodyDiv w:val="1"/>
      <w:marLeft w:val="0"/>
      <w:marRight w:val="0"/>
      <w:marTop w:val="0"/>
      <w:marBottom w:val="0"/>
      <w:divBdr>
        <w:top w:val="none" w:sz="0" w:space="0" w:color="auto"/>
        <w:left w:val="none" w:sz="0" w:space="0" w:color="auto"/>
        <w:bottom w:val="none" w:sz="0" w:space="0" w:color="auto"/>
        <w:right w:val="none" w:sz="0" w:space="0" w:color="auto"/>
      </w:divBdr>
    </w:div>
    <w:div w:id="1810703127">
      <w:bodyDiv w:val="1"/>
      <w:marLeft w:val="0"/>
      <w:marRight w:val="0"/>
      <w:marTop w:val="0"/>
      <w:marBottom w:val="0"/>
      <w:divBdr>
        <w:top w:val="none" w:sz="0" w:space="0" w:color="auto"/>
        <w:left w:val="none" w:sz="0" w:space="0" w:color="auto"/>
        <w:bottom w:val="none" w:sz="0" w:space="0" w:color="auto"/>
        <w:right w:val="none" w:sz="0" w:space="0" w:color="auto"/>
      </w:divBdr>
    </w:div>
    <w:div w:id="1843542682">
      <w:bodyDiv w:val="1"/>
      <w:marLeft w:val="0"/>
      <w:marRight w:val="0"/>
      <w:marTop w:val="0"/>
      <w:marBottom w:val="0"/>
      <w:divBdr>
        <w:top w:val="none" w:sz="0" w:space="0" w:color="auto"/>
        <w:left w:val="none" w:sz="0" w:space="0" w:color="auto"/>
        <w:bottom w:val="none" w:sz="0" w:space="0" w:color="auto"/>
        <w:right w:val="none" w:sz="0" w:space="0" w:color="auto"/>
      </w:divBdr>
    </w:div>
    <w:div w:id="1873610194">
      <w:bodyDiv w:val="1"/>
      <w:marLeft w:val="0"/>
      <w:marRight w:val="0"/>
      <w:marTop w:val="0"/>
      <w:marBottom w:val="0"/>
      <w:divBdr>
        <w:top w:val="none" w:sz="0" w:space="0" w:color="auto"/>
        <w:left w:val="none" w:sz="0" w:space="0" w:color="auto"/>
        <w:bottom w:val="none" w:sz="0" w:space="0" w:color="auto"/>
        <w:right w:val="none" w:sz="0" w:space="0" w:color="auto"/>
      </w:divBdr>
    </w:div>
    <w:div w:id="1892308567">
      <w:bodyDiv w:val="1"/>
      <w:marLeft w:val="0"/>
      <w:marRight w:val="0"/>
      <w:marTop w:val="0"/>
      <w:marBottom w:val="0"/>
      <w:divBdr>
        <w:top w:val="none" w:sz="0" w:space="0" w:color="auto"/>
        <w:left w:val="none" w:sz="0" w:space="0" w:color="auto"/>
        <w:bottom w:val="none" w:sz="0" w:space="0" w:color="auto"/>
        <w:right w:val="none" w:sz="0" w:space="0" w:color="auto"/>
      </w:divBdr>
    </w:div>
    <w:div w:id="1919362883">
      <w:bodyDiv w:val="1"/>
      <w:marLeft w:val="0"/>
      <w:marRight w:val="0"/>
      <w:marTop w:val="0"/>
      <w:marBottom w:val="0"/>
      <w:divBdr>
        <w:top w:val="none" w:sz="0" w:space="0" w:color="auto"/>
        <w:left w:val="none" w:sz="0" w:space="0" w:color="auto"/>
        <w:bottom w:val="none" w:sz="0" w:space="0" w:color="auto"/>
        <w:right w:val="none" w:sz="0" w:space="0" w:color="auto"/>
      </w:divBdr>
      <w:divsChild>
        <w:div w:id="1892300313">
          <w:marLeft w:val="0"/>
          <w:marRight w:val="0"/>
          <w:marTop w:val="0"/>
          <w:marBottom w:val="0"/>
          <w:divBdr>
            <w:top w:val="none" w:sz="0" w:space="0" w:color="auto"/>
            <w:left w:val="none" w:sz="0" w:space="0" w:color="auto"/>
            <w:bottom w:val="none" w:sz="0" w:space="0" w:color="auto"/>
            <w:right w:val="none" w:sz="0" w:space="0" w:color="auto"/>
          </w:divBdr>
          <w:divsChild>
            <w:div w:id="1388869739">
              <w:marLeft w:val="0"/>
              <w:marRight w:val="0"/>
              <w:marTop w:val="0"/>
              <w:marBottom w:val="0"/>
              <w:divBdr>
                <w:top w:val="none" w:sz="0" w:space="0" w:color="auto"/>
                <w:left w:val="none" w:sz="0" w:space="0" w:color="auto"/>
                <w:bottom w:val="none" w:sz="0" w:space="0" w:color="auto"/>
                <w:right w:val="none" w:sz="0" w:space="0" w:color="auto"/>
              </w:divBdr>
            </w:div>
            <w:div w:id="1606813962">
              <w:marLeft w:val="0"/>
              <w:marRight w:val="0"/>
              <w:marTop w:val="0"/>
              <w:marBottom w:val="0"/>
              <w:divBdr>
                <w:top w:val="none" w:sz="0" w:space="0" w:color="auto"/>
                <w:left w:val="none" w:sz="0" w:space="0" w:color="auto"/>
                <w:bottom w:val="none" w:sz="0" w:space="0" w:color="auto"/>
                <w:right w:val="none" w:sz="0" w:space="0" w:color="auto"/>
              </w:divBdr>
            </w:div>
            <w:div w:id="1101024743">
              <w:marLeft w:val="0"/>
              <w:marRight w:val="0"/>
              <w:marTop w:val="0"/>
              <w:marBottom w:val="0"/>
              <w:divBdr>
                <w:top w:val="none" w:sz="0" w:space="0" w:color="auto"/>
                <w:left w:val="none" w:sz="0" w:space="0" w:color="auto"/>
                <w:bottom w:val="none" w:sz="0" w:space="0" w:color="auto"/>
                <w:right w:val="none" w:sz="0" w:space="0" w:color="auto"/>
              </w:divBdr>
            </w:div>
            <w:div w:id="8540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5424">
      <w:bodyDiv w:val="1"/>
      <w:marLeft w:val="0"/>
      <w:marRight w:val="0"/>
      <w:marTop w:val="0"/>
      <w:marBottom w:val="0"/>
      <w:divBdr>
        <w:top w:val="none" w:sz="0" w:space="0" w:color="auto"/>
        <w:left w:val="none" w:sz="0" w:space="0" w:color="auto"/>
        <w:bottom w:val="none" w:sz="0" w:space="0" w:color="auto"/>
        <w:right w:val="none" w:sz="0" w:space="0" w:color="auto"/>
      </w:divBdr>
    </w:div>
    <w:div w:id="1979915297">
      <w:bodyDiv w:val="1"/>
      <w:marLeft w:val="0"/>
      <w:marRight w:val="0"/>
      <w:marTop w:val="0"/>
      <w:marBottom w:val="0"/>
      <w:divBdr>
        <w:top w:val="none" w:sz="0" w:space="0" w:color="auto"/>
        <w:left w:val="none" w:sz="0" w:space="0" w:color="auto"/>
        <w:bottom w:val="none" w:sz="0" w:space="0" w:color="auto"/>
        <w:right w:val="none" w:sz="0" w:space="0" w:color="auto"/>
      </w:divBdr>
    </w:div>
    <w:div w:id="2029526134">
      <w:bodyDiv w:val="1"/>
      <w:marLeft w:val="0"/>
      <w:marRight w:val="0"/>
      <w:marTop w:val="0"/>
      <w:marBottom w:val="0"/>
      <w:divBdr>
        <w:top w:val="none" w:sz="0" w:space="0" w:color="auto"/>
        <w:left w:val="none" w:sz="0" w:space="0" w:color="auto"/>
        <w:bottom w:val="none" w:sz="0" w:space="0" w:color="auto"/>
        <w:right w:val="none" w:sz="0" w:space="0" w:color="auto"/>
      </w:divBdr>
      <w:divsChild>
        <w:div w:id="1222130692">
          <w:marLeft w:val="0"/>
          <w:marRight w:val="0"/>
          <w:marTop w:val="0"/>
          <w:marBottom w:val="0"/>
          <w:divBdr>
            <w:top w:val="none" w:sz="0" w:space="0" w:color="auto"/>
            <w:left w:val="none" w:sz="0" w:space="0" w:color="auto"/>
            <w:bottom w:val="none" w:sz="0" w:space="0" w:color="auto"/>
            <w:right w:val="none" w:sz="0" w:space="0" w:color="auto"/>
          </w:divBdr>
          <w:divsChild>
            <w:div w:id="112441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7656">
      <w:bodyDiv w:val="1"/>
      <w:marLeft w:val="0"/>
      <w:marRight w:val="0"/>
      <w:marTop w:val="0"/>
      <w:marBottom w:val="0"/>
      <w:divBdr>
        <w:top w:val="none" w:sz="0" w:space="0" w:color="auto"/>
        <w:left w:val="none" w:sz="0" w:space="0" w:color="auto"/>
        <w:bottom w:val="none" w:sz="0" w:space="0" w:color="auto"/>
        <w:right w:val="none" w:sz="0" w:space="0" w:color="auto"/>
      </w:divBdr>
    </w:div>
    <w:div w:id="2092005404">
      <w:bodyDiv w:val="1"/>
      <w:marLeft w:val="0"/>
      <w:marRight w:val="0"/>
      <w:marTop w:val="0"/>
      <w:marBottom w:val="0"/>
      <w:divBdr>
        <w:top w:val="none" w:sz="0" w:space="0" w:color="auto"/>
        <w:left w:val="none" w:sz="0" w:space="0" w:color="auto"/>
        <w:bottom w:val="none" w:sz="0" w:space="0" w:color="auto"/>
        <w:right w:val="none" w:sz="0" w:space="0" w:color="auto"/>
      </w:divBdr>
    </w:div>
    <w:div w:id="2105805735">
      <w:bodyDiv w:val="1"/>
      <w:marLeft w:val="0"/>
      <w:marRight w:val="0"/>
      <w:marTop w:val="0"/>
      <w:marBottom w:val="0"/>
      <w:divBdr>
        <w:top w:val="none" w:sz="0" w:space="0" w:color="auto"/>
        <w:left w:val="none" w:sz="0" w:space="0" w:color="auto"/>
        <w:bottom w:val="none" w:sz="0" w:space="0" w:color="auto"/>
        <w:right w:val="none" w:sz="0" w:space="0" w:color="auto"/>
      </w:divBdr>
    </w:div>
    <w:div w:id="2106878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F29F8-5A8F-46CD-AC53-09A3B4840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21</Pages>
  <Words>3272</Words>
  <Characters>18573</Characters>
  <Application>Microsoft Office Word</Application>
  <DocSecurity>0</DocSecurity>
  <Lines>358</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Gamal</dc:creator>
  <cp:keywords/>
  <dc:description/>
  <cp:lastModifiedBy>Akram Gamal</cp:lastModifiedBy>
  <cp:revision>22</cp:revision>
  <dcterms:created xsi:type="dcterms:W3CDTF">2025-05-10T00:20:00Z</dcterms:created>
  <dcterms:modified xsi:type="dcterms:W3CDTF">2025-05-11T04:19:00Z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0d623822-4b6d-4096-b4fd-3abb2d8dadbf</vt:lpwstr>
  </property>
</Properties>
</file>