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F4738" w14:textId="7AA9D786" w:rsidR="005806E4" w:rsidRPr="009F78B4" w:rsidRDefault="005806E4" w:rsidP="009F78B4">
      <w:pPr>
        <w:ind w:left="1440" w:firstLine="720"/>
        <w:rPr>
          <w:color w:val="2F5496" w:themeColor="accent1" w:themeShade="BF"/>
          <w:sz w:val="56"/>
          <w:szCs w:val="56"/>
        </w:rPr>
      </w:pPr>
      <w:r w:rsidRPr="009F78B4">
        <w:rPr>
          <w:color w:val="2F5496" w:themeColor="accent1" w:themeShade="BF"/>
          <w:sz w:val="56"/>
          <w:szCs w:val="56"/>
        </w:rPr>
        <w:t>Supermarket Sales</w:t>
      </w:r>
    </w:p>
    <w:p w14:paraId="69CC44CF" w14:textId="77777777" w:rsidR="005806E4" w:rsidRDefault="005806E4" w:rsidP="005806E4">
      <w:pPr>
        <w:rPr>
          <w:sz w:val="72"/>
          <w:szCs w:val="72"/>
        </w:rPr>
      </w:pPr>
    </w:p>
    <w:p w14:paraId="33D767F4" w14:textId="44048D17" w:rsidR="005806E4" w:rsidRPr="005806E4" w:rsidRDefault="005806E4" w:rsidP="005806E4">
      <w:pPr>
        <w:rPr>
          <w:sz w:val="32"/>
          <w:szCs w:val="32"/>
        </w:rPr>
      </w:pPr>
      <w:r w:rsidRPr="005806E4">
        <w:rPr>
          <w:sz w:val="32"/>
          <w:szCs w:val="32"/>
        </w:rPr>
        <w:t xml:space="preserve">Mohamed Ahmed Mohamed Abo Elfadl </w:t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="003B1260">
        <w:rPr>
          <w:sz w:val="32"/>
          <w:szCs w:val="32"/>
        </w:rPr>
        <w:tab/>
      </w:r>
      <w:r w:rsidRPr="005806E4">
        <w:rPr>
          <w:sz w:val="32"/>
          <w:szCs w:val="32"/>
        </w:rPr>
        <w:t>42010595</w:t>
      </w:r>
    </w:p>
    <w:p w14:paraId="69BBCD29" w14:textId="51CD1752" w:rsidR="005806E4" w:rsidRPr="005806E4" w:rsidRDefault="005806E4" w:rsidP="005806E4">
      <w:pPr>
        <w:rPr>
          <w:sz w:val="32"/>
          <w:szCs w:val="32"/>
        </w:rPr>
      </w:pPr>
      <w:r w:rsidRPr="005806E4">
        <w:rPr>
          <w:sz w:val="32"/>
          <w:szCs w:val="32"/>
        </w:rPr>
        <w:t xml:space="preserve">Yousef Adel Ali </w:t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="003B1260">
        <w:rPr>
          <w:sz w:val="32"/>
          <w:szCs w:val="32"/>
        </w:rPr>
        <w:tab/>
      </w:r>
      <w:r w:rsidRPr="005806E4">
        <w:rPr>
          <w:sz w:val="32"/>
          <w:szCs w:val="32"/>
        </w:rPr>
        <w:t>42010550</w:t>
      </w:r>
    </w:p>
    <w:p w14:paraId="64BA8FB5" w14:textId="40A33FA3" w:rsidR="005806E4" w:rsidRPr="005806E4" w:rsidRDefault="005806E4" w:rsidP="005806E4">
      <w:pPr>
        <w:rPr>
          <w:sz w:val="32"/>
          <w:szCs w:val="32"/>
        </w:rPr>
      </w:pPr>
      <w:r w:rsidRPr="005806E4">
        <w:rPr>
          <w:sz w:val="32"/>
          <w:szCs w:val="32"/>
        </w:rPr>
        <w:t xml:space="preserve">Ahmed Shaban Elsayed </w:t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="003B1260">
        <w:rPr>
          <w:sz w:val="32"/>
          <w:szCs w:val="32"/>
        </w:rPr>
        <w:tab/>
      </w:r>
      <w:r w:rsidRPr="005806E4">
        <w:rPr>
          <w:sz w:val="32"/>
          <w:szCs w:val="32"/>
        </w:rPr>
        <w:t>42010530</w:t>
      </w:r>
    </w:p>
    <w:p w14:paraId="64280F95" w14:textId="0D02D49D" w:rsidR="005806E4" w:rsidRPr="005806E4" w:rsidRDefault="005806E4" w:rsidP="005806E4">
      <w:pPr>
        <w:rPr>
          <w:sz w:val="32"/>
          <w:szCs w:val="32"/>
        </w:rPr>
      </w:pPr>
      <w:r w:rsidRPr="005806E4">
        <w:rPr>
          <w:sz w:val="32"/>
          <w:szCs w:val="32"/>
        </w:rPr>
        <w:t xml:space="preserve">Eslam Ashraf </w:t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="003B1260">
        <w:rPr>
          <w:sz w:val="32"/>
          <w:szCs w:val="32"/>
        </w:rPr>
        <w:tab/>
      </w:r>
      <w:r w:rsidRPr="005806E4">
        <w:rPr>
          <w:sz w:val="32"/>
          <w:szCs w:val="32"/>
        </w:rPr>
        <w:t>42010488</w:t>
      </w:r>
    </w:p>
    <w:p w14:paraId="6FEAB87E" w14:textId="385AC34B" w:rsidR="005806E4" w:rsidRPr="005806E4" w:rsidRDefault="005806E4" w:rsidP="005806E4">
      <w:pPr>
        <w:rPr>
          <w:sz w:val="32"/>
          <w:szCs w:val="32"/>
        </w:rPr>
      </w:pPr>
      <w:r w:rsidRPr="005806E4">
        <w:rPr>
          <w:sz w:val="32"/>
          <w:szCs w:val="32"/>
        </w:rPr>
        <w:t>Mahmoud Mohamed Abo Elnoor</w:t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="003B1260">
        <w:rPr>
          <w:sz w:val="32"/>
          <w:szCs w:val="32"/>
        </w:rPr>
        <w:tab/>
      </w:r>
      <w:r w:rsidRPr="005806E4">
        <w:rPr>
          <w:sz w:val="32"/>
          <w:szCs w:val="32"/>
        </w:rPr>
        <w:t>42010353</w:t>
      </w:r>
    </w:p>
    <w:p w14:paraId="1AB4B329" w14:textId="5E352860" w:rsidR="005806E4" w:rsidRPr="005806E4" w:rsidRDefault="005806E4" w:rsidP="005806E4">
      <w:pPr>
        <w:rPr>
          <w:sz w:val="32"/>
          <w:szCs w:val="32"/>
        </w:rPr>
      </w:pPr>
      <w:r w:rsidRPr="005806E4">
        <w:rPr>
          <w:sz w:val="32"/>
          <w:szCs w:val="32"/>
        </w:rPr>
        <w:t>Yousef Ali Kamal</w:t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="003B1260">
        <w:rPr>
          <w:sz w:val="32"/>
          <w:szCs w:val="32"/>
        </w:rPr>
        <w:tab/>
      </w:r>
      <w:r w:rsidRPr="005806E4">
        <w:rPr>
          <w:sz w:val="32"/>
          <w:szCs w:val="32"/>
        </w:rPr>
        <w:t>42010565</w:t>
      </w:r>
    </w:p>
    <w:p w14:paraId="396E529F" w14:textId="5F872221" w:rsidR="005806E4" w:rsidRDefault="005806E4" w:rsidP="005806E4">
      <w:pPr>
        <w:rPr>
          <w:sz w:val="32"/>
          <w:szCs w:val="32"/>
        </w:rPr>
      </w:pPr>
      <w:r w:rsidRPr="005806E4">
        <w:rPr>
          <w:sz w:val="32"/>
          <w:szCs w:val="32"/>
        </w:rPr>
        <w:t>Shimaa Nasser</w:t>
      </w:r>
      <w:r w:rsidRPr="005806E4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B1260">
        <w:rPr>
          <w:sz w:val="32"/>
          <w:szCs w:val="32"/>
        </w:rPr>
        <w:tab/>
      </w:r>
      <w:r w:rsidRPr="005806E4">
        <w:rPr>
          <w:sz w:val="32"/>
          <w:szCs w:val="32"/>
        </w:rPr>
        <w:t>42010621</w:t>
      </w:r>
    </w:p>
    <w:p w14:paraId="20644B18" w14:textId="77777777" w:rsidR="005806E4" w:rsidRDefault="005806E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E5C812F" w14:textId="10B690DC" w:rsidR="005806E4" w:rsidRPr="009F78B4" w:rsidRDefault="005806E4" w:rsidP="005806E4">
      <w:pPr>
        <w:rPr>
          <w:color w:val="2F5496" w:themeColor="accent1" w:themeShade="BF"/>
          <w:sz w:val="56"/>
          <w:szCs w:val="56"/>
        </w:rPr>
      </w:pPr>
      <w:r w:rsidRPr="009F78B4">
        <w:rPr>
          <w:color w:val="2F5496" w:themeColor="accent1" w:themeShade="BF"/>
          <w:sz w:val="56"/>
          <w:szCs w:val="56"/>
        </w:rPr>
        <w:lastRenderedPageBreak/>
        <w:t xml:space="preserve">What </w:t>
      </w:r>
      <w:r w:rsidR="00FC3124" w:rsidRPr="009F78B4">
        <w:rPr>
          <w:color w:val="2F5496" w:themeColor="accent1" w:themeShade="BF"/>
          <w:sz w:val="56"/>
          <w:szCs w:val="56"/>
        </w:rPr>
        <w:t>does</w:t>
      </w:r>
      <w:r w:rsidRPr="009F78B4">
        <w:rPr>
          <w:color w:val="2F5496" w:themeColor="accent1" w:themeShade="BF"/>
          <w:sz w:val="56"/>
          <w:szCs w:val="56"/>
        </w:rPr>
        <w:t xml:space="preserve"> data mean?</w:t>
      </w:r>
    </w:p>
    <w:p w14:paraId="457F71E9" w14:textId="3D20886D" w:rsidR="005806E4" w:rsidRDefault="005806E4" w:rsidP="005806E4">
      <w:pPr>
        <w:rPr>
          <w:sz w:val="32"/>
          <w:szCs w:val="32"/>
        </w:rPr>
      </w:pPr>
      <w:r w:rsidRPr="005806E4">
        <w:rPr>
          <w:sz w:val="32"/>
          <w:szCs w:val="32"/>
        </w:rPr>
        <w:t xml:space="preserve">The growth of supermarkets in most populated cities </w:t>
      </w:r>
      <w:r w:rsidRPr="005806E4">
        <w:rPr>
          <w:sz w:val="32"/>
          <w:szCs w:val="32"/>
        </w:rPr>
        <w:t>is</w:t>
      </w:r>
      <w:r w:rsidRPr="005806E4">
        <w:rPr>
          <w:sz w:val="32"/>
          <w:szCs w:val="32"/>
        </w:rPr>
        <w:t xml:space="preserve"> increasing and market competitions are also high. The dataset is one of the historical sales of supermarket company which has recorded in 3 different branches for 3 months data. Predictive data analytics methods are easy to apply with this dataset.</w:t>
      </w:r>
    </w:p>
    <w:p w14:paraId="3540F45D" w14:textId="77777777" w:rsidR="005806E4" w:rsidRDefault="005806E4" w:rsidP="005806E4">
      <w:pPr>
        <w:rPr>
          <w:sz w:val="32"/>
          <w:szCs w:val="32"/>
        </w:rPr>
      </w:pPr>
    </w:p>
    <w:p w14:paraId="3DD0C52F" w14:textId="7DBAE4F6" w:rsidR="005806E4" w:rsidRPr="009F78B4" w:rsidRDefault="005806E4" w:rsidP="005806E4">
      <w:pPr>
        <w:rPr>
          <w:color w:val="2F5496" w:themeColor="accent1" w:themeShade="BF"/>
          <w:sz w:val="56"/>
          <w:szCs w:val="56"/>
        </w:rPr>
      </w:pPr>
      <w:r w:rsidRPr="009F78B4">
        <w:rPr>
          <w:color w:val="2F5496" w:themeColor="accent1" w:themeShade="BF"/>
          <w:sz w:val="56"/>
          <w:szCs w:val="56"/>
        </w:rPr>
        <w:t>Attribute information</w:t>
      </w:r>
      <w:r w:rsidRPr="009F78B4">
        <w:rPr>
          <w:color w:val="2F5496" w:themeColor="accent1" w:themeShade="BF"/>
          <w:sz w:val="56"/>
          <w:szCs w:val="56"/>
        </w:rPr>
        <w:t>:</w:t>
      </w:r>
    </w:p>
    <w:p w14:paraId="17FA010D" w14:textId="75F13DC8" w:rsidR="005806E4" w:rsidRPr="005806E4" w:rsidRDefault="005806E4" w:rsidP="005806E4">
      <w:pPr>
        <w:rPr>
          <w:sz w:val="32"/>
          <w:szCs w:val="32"/>
        </w:rPr>
      </w:pPr>
      <w:r w:rsidRPr="00FC3124">
        <w:rPr>
          <w:b/>
          <w:bCs/>
          <w:sz w:val="32"/>
          <w:szCs w:val="32"/>
        </w:rPr>
        <w:t xml:space="preserve">Invoice </w:t>
      </w:r>
      <w:r w:rsidR="002967A2">
        <w:rPr>
          <w:b/>
          <w:bCs/>
          <w:sz w:val="32"/>
          <w:szCs w:val="32"/>
        </w:rPr>
        <w:t>ID</w:t>
      </w:r>
      <w:r w:rsidRPr="005806E4">
        <w:rPr>
          <w:sz w:val="32"/>
          <w:szCs w:val="32"/>
        </w:rPr>
        <w:t xml:space="preserve">: Computer generated sales slip invoice identification </w:t>
      </w:r>
      <w:r w:rsidRPr="005806E4">
        <w:rPr>
          <w:sz w:val="32"/>
          <w:szCs w:val="32"/>
        </w:rPr>
        <w:t>number.</w:t>
      </w:r>
    </w:p>
    <w:p w14:paraId="6D070538" w14:textId="77777777" w:rsidR="005806E4" w:rsidRPr="005806E4" w:rsidRDefault="005806E4" w:rsidP="005806E4">
      <w:pPr>
        <w:rPr>
          <w:sz w:val="32"/>
          <w:szCs w:val="32"/>
        </w:rPr>
      </w:pPr>
      <w:r w:rsidRPr="005806E4">
        <w:rPr>
          <w:b/>
          <w:bCs/>
          <w:sz w:val="32"/>
          <w:szCs w:val="32"/>
        </w:rPr>
        <w:t>Branch</w:t>
      </w:r>
      <w:r w:rsidRPr="005806E4">
        <w:rPr>
          <w:sz w:val="32"/>
          <w:szCs w:val="32"/>
        </w:rPr>
        <w:t>: Branch of supercenter (3 branches are available identified by A, B and C).</w:t>
      </w:r>
    </w:p>
    <w:p w14:paraId="416029B5" w14:textId="77777777" w:rsidR="005806E4" w:rsidRPr="005806E4" w:rsidRDefault="005806E4" w:rsidP="005806E4">
      <w:pPr>
        <w:rPr>
          <w:sz w:val="32"/>
          <w:szCs w:val="32"/>
        </w:rPr>
      </w:pPr>
      <w:r w:rsidRPr="005806E4">
        <w:rPr>
          <w:b/>
          <w:bCs/>
          <w:sz w:val="32"/>
          <w:szCs w:val="32"/>
        </w:rPr>
        <w:t>City</w:t>
      </w:r>
      <w:r w:rsidRPr="005806E4">
        <w:rPr>
          <w:sz w:val="32"/>
          <w:szCs w:val="32"/>
        </w:rPr>
        <w:t>: Location of supercenters</w:t>
      </w:r>
    </w:p>
    <w:p w14:paraId="212CE20B" w14:textId="77777777" w:rsidR="005806E4" w:rsidRPr="005806E4" w:rsidRDefault="005806E4" w:rsidP="005806E4">
      <w:pPr>
        <w:rPr>
          <w:sz w:val="32"/>
          <w:szCs w:val="32"/>
        </w:rPr>
      </w:pPr>
      <w:r w:rsidRPr="005806E4">
        <w:rPr>
          <w:b/>
          <w:bCs/>
          <w:sz w:val="32"/>
          <w:szCs w:val="32"/>
        </w:rPr>
        <w:t>Customer type</w:t>
      </w:r>
      <w:r w:rsidRPr="005806E4">
        <w:rPr>
          <w:sz w:val="32"/>
          <w:szCs w:val="32"/>
        </w:rPr>
        <w:t>: Type of customers, recorded by Members for customers using member card and Normal for without member card.</w:t>
      </w:r>
    </w:p>
    <w:p w14:paraId="51E878F1" w14:textId="77777777" w:rsidR="005806E4" w:rsidRPr="005806E4" w:rsidRDefault="005806E4" w:rsidP="005806E4">
      <w:pPr>
        <w:rPr>
          <w:sz w:val="32"/>
          <w:szCs w:val="32"/>
        </w:rPr>
      </w:pPr>
      <w:r w:rsidRPr="005806E4">
        <w:rPr>
          <w:b/>
          <w:bCs/>
          <w:sz w:val="32"/>
          <w:szCs w:val="32"/>
        </w:rPr>
        <w:t>Gender</w:t>
      </w:r>
      <w:r w:rsidRPr="005806E4">
        <w:rPr>
          <w:sz w:val="32"/>
          <w:szCs w:val="32"/>
        </w:rPr>
        <w:t>: Gender type of customer</w:t>
      </w:r>
    </w:p>
    <w:p w14:paraId="5E749130" w14:textId="2F88E49E" w:rsidR="005806E4" w:rsidRPr="005806E4" w:rsidRDefault="005806E4" w:rsidP="005806E4">
      <w:pPr>
        <w:rPr>
          <w:sz w:val="32"/>
          <w:szCs w:val="32"/>
        </w:rPr>
      </w:pPr>
      <w:r w:rsidRPr="005806E4">
        <w:rPr>
          <w:b/>
          <w:bCs/>
          <w:sz w:val="32"/>
          <w:szCs w:val="32"/>
        </w:rPr>
        <w:t>Product line</w:t>
      </w:r>
      <w:r w:rsidRPr="005806E4">
        <w:rPr>
          <w:sz w:val="32"/>
          <w:szCs w:val="32"/>
        </w:rPr>
        <w:t xml:space="preserve">: General item categorization groups - Electronic accessories, Fashion accessories, Food and beverages, Health and beauty, Home </w:t>
      </w:r>
      <w:r>
        <w:rPr>
          <w:sz w:val="32"/>
          <w:szCs w:val="32"/>
        </w:rPr>
        <w:t xml:space="preserve">and </w:t>
      </w:r>
      <w:r w:rsidRPr="005806E4">
        <w:rPr>
          <w:sz w:val="32"/>
          <w:szCs w:val="32"/>
        </w:rPr>
        <w:t xml:space="preserve">lifestyle, </w:t>
      </w:r>
      <w:r w:rsidRPr="005806E4">
        <w:rPr>
          <w:sz w:val="32"/>
          <w:szCs w:val="32"/>
        </w:rPr>
        <w:t>Sports</w:t>
      </w:r>
      <w:r>
        <w:rPr>
          <w:sz w:val="32"/>
          <w:szCs w:val="32"/>
        </w:rPr>
        <w:t xml:space="preserve"> </w:t>
      </w:r>
      <w:r w:rsidRPr="005806E4">
        <w:rPr>
          <w:sz w:val="32"/>
          <w:szCs w:val="32"/>
        </w:rPr>
        <w:t>and travel</w:t>
      </w:r>
    </w:p>
    <w:p w14:paraId="38F2BDE6" w14:textId="77777777" w:rsidR="005806E4" w:rsidRPr="005806E4" w:rsidRDefault="005806E4" w:rsidP="005806E4">
      <w:pPr>
        <w:rPr>
          <w:sz w:val="32"/>
          <w:szCs w:val="32"/>
        </w:rPr>
      </w:pPr>
      <w:r w:rsidRPr="005806E4">
        <w:rPr>
          <w:b/>
          <w:bCs/>
          <w:sz w:val="32"/>
          <w:szCs w:val="32"/>
        </w:rPr>
        <w:t>Unit price</w:t>
      </w:r>
      <w:r w:rsidRPr="005806E4">
        <w:rPr>
          <w:sz w:val="32"/>
          <w:szCs w:val="32"/>
        </w:rPr>
        <w:t>: Price of each product in $</w:t>
      </w:r>
    </w:p>
    <w:p w14:paraId="536BE3C4" w14:textId="77777777" w:rsidR="005806E4" w:rsidRPr="005806E4" w:rsidRDefault="005806E4" w:rsidP="005806E4">
      <w:pPr>
        <w:rPr>
          <w:sz w:val="32"/>
          <w:szCs w:val="32"/>
        </w:rPr>
      </w:pPr>
      <w:r w:rsidRPr="005806E4">
        <w:rPr>
          <w:b/>
          <w:bCs/>
          <w:sz w:val="32"/>
          <w:szCs w:val="32"/>
        </w:rPr>
        <w:t>Quantity</w:t>
      </w:r>
      <w:r w:rsidRPr="005806E4">
        <w:rPr>
          <w:sz w:val="32"/>
          <w:szCs w:val="32"/>
        </w:rPr>
        <w:t>: Number of products purchased by customer</w:t>
      </w:r>
    </w:p>
    <w:p w14:paraId="6D0DAD6B" w14:textId="77777777" w:rsidR="005806E4" w:rsidRPr="005806E4" w:rsidRDefault="005806E4" w:rsidP="005806E4">
      <w:pPr>
        <w:rPr>
          <w:sz w:val="32"/>
          <w:szCs w:val="32"/>
        </w:rPr>
      </w:pPr>
      <w:r w:rsidRPr="005806E4">
        <w:rPr>
          <w:sz w:val="32"/>
          <w:szCs w:val="32"/>
        </w:rPr>
        <w:t>Tax: 5% tax fee for customer buying</w:t>
      </w:r>
    </w:p>
    <w:p w14:paraId="40C2CC32" w14:textId="77777777" w:rsidR="005806E4" w:rsidRPr="005806E4" w:rsidRDefault="005806E4" w:rsidP="005806E4">
      <w:pPr>
        <w:rPr>
          <w:sz w:val="32"/>
          <w:szCs w:val="32"/>
        </w:rPr>
      </w:pPr>
      <w:r w:rsidRPr="005806E4">
        <w:rPr>
          <w:b/>
          <w:bCs/>
          <w:sz w:val="32"/>
          <w:szCs w:val="32"/>
        </w:rPr>
        <w:lastRenderedPageBreak/>
        <w:t>Total</w:t>
      </w:r>
      <w:r w:rsidRPr="005806E4">
        <w:rPr>
          <w:sz w:val="32"/>
          <w:szCs w:val="32"/>
        </w:rPr>
        <w:t>: Total price including tax</w:t>
      </w:r>
    </w:p>
    <w:p w14:paraId="0C206A6A" w14:textId="77777777" w:rsidR="005806E4" w:rsidRPr="005806E4" w:rsidRDefault="005806E4" w:rsidP="005806E4">
      <w:pPr>
        <w:rPr>
          <w:sz w:val="32"/>
          <w:szCs w:val="32"/>
        </w:rPr>
      </w:pPr>
      <w:r w:rsidRPr="005806E4">
        <w:rPr>
          <w:b/>
          <w:bCs/>
          <w:sz w:val="32"/>
          <w:szCs w:val="32"/>
        </w:rPr>
        <w:t>Date</w:t>
      </w:r>
      <w:r w:rsidRPr="005806E4">
        <w:rPr>
          <w:sz w:val="32"/>
          <w:szCs w:val="32"/>
        </w:rPr>
        <w:t>: Date of purchase (Record available from January 2019 to March 2019)</w:t>
      </w:r>
    </w:p>
    <w:p w14:paraId="529F2C97" w14:textId="77777777" w:rsidR="005806E4" w:rsidRPr="005806E4" w:rsidRDefault="005806E4" w:rsidP="005806E4">
      <w:pPr>
        <w:rPr>
          <w:sz w:val="32"/>
          <w:szCs w:val="32"/>
        </w:rPr>
      </w:pPr>
      <w:r w:rsidRPr="005806E4">
        <w:rPr>
          <w:b/>
          <w:bCs/>
          <w:sz w:val="32"/>
          <w:szCs w:val="32"/>
        </w:rPr>
        <w:t>Time</w:t>
      </w:r>
      <w:r w:rsidRPr="005806E4">
        <w:rPr>
          <w:sz w:val="32"/>
          <w:szCs w:val="32"/>
        </w:rPr>
        <w:t>: Purchase time (10am to 9pm)</w:t>
      </w:r>
    </w:p>
    <w:p w14:paraId="3F7E6CA8" w14:textId="31B73CBE" w:rsidR="005806E4" w:rsidRPr="005806E4" w:rsidRDefault="005806E4" w:rsidP="005806E4">
      <w:pPr>
        <w:rPr>
          <w:sz w:val="32"/>
          <w:szCs w:val="32"/>
        </w:rPr>
      </w:pPr>
      <w:r w:rsidRPr="005806E4">
        <w:rPr>
          <w:b/>
          <w:bCs/>
          <w:sz w:val="32"/>
          <w:szCs w:val="32"/>
        </w:rPr>
        <w:t>Payment</w:t>
      </w:r>
      <w:r w:rsidRPr="005806E4">
        <w:rPr>
          <w:sz w:val="32"/>
          <w:szCs w:val="32"/>
        </w:rPr>
        <w:t>: Payment used by customer for purchase (3 methods are available – Cash, Credit card and E</w:t>
      </w:r>
      <w:r>
        <w:rPr>
          <w:sz w:val="32"/>
          <w:szCs w:val="32"/>
        </w:rPr>
        <w:t>-</w:t>
      </w:r>
      <w:r w:rsidRPr="005806E4">
        <w:rPr>
          <w:sz w:val="32"/>
          <w:szCs w:val="32"/>
        </w:rPr>
        <w:t>wallet)</w:t>
      </w:r>
    </w:p>
    <w:p w14:paraId="701B2DAA" w14:textId="77777777" w:rsidR="005806E4" w:rsidRPr="005806E4" w:rsidRDefault="005806E4" w:rsidP="005806E4">
      <w:pPr>
        <w:rPr>
          <w:sz w:val="32"/>
          <w:szCs w:val="32"/>
        </w:rPr>
      </w:pPr>
      <w:r w:rsidRPr="005806E4">
        <w:rPr>
          <w:b/>
          <w:bCs/>
          <w:sz w:val="32"/>
          <w:szCs w:val="32"/>
        </w:rPr>
        <w:t>COGS</w:t>
      </w:r>
      <w:r w:rsidRPr="005806E4">
        <w:rPr>
          <w:sz w:val="32"/>
          <w:szCs w:val="32"/>
        </w:rPr>
        <w:t>: Cost of goods sold</w:t>
      </w:r>
    </w:p>
    <w:p w14:paraId="5DB3BB48" w14:textId="77777777" w:rsidR="005806E4" w:rsidRPr="005806E4" w:rsidRDefault="005806E4" w:rsidP="005806E4">
      <w:pPr>
        <w:rPr>
          <w:sz w:val="32"/>
          <w:szCs w:val="32"/>
        </w:rPr>
      </w:pPr>
      <w:r w:rsidRPr="005806E4">
        <w:rPr>
          <w:b/>
          <w:bCs/>
          <w:sz w:val="32"/>
          <w:szCs w:val="32"/>
        </w:rPr>
        <w:t>Gross margin percentage</w:t>
      </w:r>
      <w:r w:rsidRPr="005806E4">
        <w:rPr>
          <w:sz w:val="32"/>
          <w:szCs w:val="32"/>
        </w:rPr>
        <w:t>: Gross margin percentage</w:t>
      </w:r>
    </w:p>
    <w:p w14:paraId="5324A1FB" w14:textId="77777777" w:rsidR="005806E4" w:rsidRPr="005806E4" w:rsidRDefault="005806E4" w:rsidP="005806E4">
      <w:pPr>
        <w:rPr>
          <w:sz w:val="32"/>
          <w:szCs w:val="32"/>
        </w:rPr>
      </w:pPr>
      <w:r w:rsidRPr="005806E4">
        <w:rPr>
          <w:b/>
          <w:bCs/>
          <w:sz w:val="32"/>
          <w:szCs w:val="32"/>
        </w:rPr>
        <w:t>Gross income</w:t>
      </w:r>
      <w:r w:rsidRPr="005806E4">
        <w:rPr>
          <w:sz w:val="32"/>
          <w:szCs w:val="32"/>
        </w:rPr>
        <w:t>: Gross income</w:t>
      </w:r>
    </w:p>
    <w:p w14:paraId="0C30EE95" w14:textId="4C3D8A6B" w:rsidR="00A07C75" w:rsidRPr="005806E4" w:rsidRDefault="005806E4" w:rsidP="00A07C75">
      <w:pPr>
        <w:rPr>
          <w:sz w:val="32"/>
          <w:szCs w:val="32"/>
        </w:rPr>
      </w:pPr>
      <w:r w:rsidRPr="005806E4">
        <w:rPr>
          <w:b/>
          <w:bCs/>
          <w:sz w:val="32"/>
          <w:szCs w:val="32"/>
        </w:rPr>
        <w:t>Rating</w:t>
      </w:r>
      <w:r w:rsidRPr="005806E4">
        <w:rPr>
          <w:sz w:val="32"/>
          <w:szCs w:val="32"/>
        </w:rPr>
        <w:t>: Customer stratification rating on their overall shopping experience (On a scale of 1 to 10)</w:t>
      </w:r>
    </w:p>
    <w:p w14:paraId="76849B26" w14:textId="77777777" w:rsidR="005806E4" w:rsidRDefault="005806E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181CF9C" w14:textId="6339BA3D" w:rsidR="003B1260" w:rsidRPr="009F78B4" w:rsidRDefault="003B1260" w:rsidP="002967A2">
      <w:pPr>
        <w:rPr>
          <w:color w:val="2F5496" w:themeColor="accent1" w:themeShade="BF"/>
          <w:sz w:val="56"/>
          <w:szCs w:val="56"/>
        </w:rPr>
      </w:pPr>
      <w:r w:rsidRPr="009F78B4">
        <w:rPr>
          <w:color w:val="2F5496" w:themeColor="accent1" w:themeShade="BF"/>
          <w:sz w:val="56"/>
          <w:szCs w:val="56"/>
        </w:rPr>
        <w:lastRenderedPageBreak/>
        <w:t>Problem Definitio</w:t>
      </w:r>
      <w:r w:rsidRPr="009F78B4">
        <w:rPr>
          <w:color w:val="2F5496" w:themeColor="accent1" w:themeShade="BF"/>
          <w:sz w:val="56"/>
          <w:szCs w:val="56"/>
        </w:rPr>
        <w:t>n:</w:t>
      </w:r>
    </w:p>
    <w:p w14:paraId="5F3FD14C" w14:textId="77777777" w:rsidR="002967A2" w:rsidRPr="003B1260" w:rsidRDefault="002967A2" w:rsidP="002967A2">
      <w:pPr>
        <w:rPr>
          <w:sz w:val="32"/>
          <w:szCs w:val="32"/>
        </w:rPr>
      </w:pPr>
    </w:p>
    <w:p w14:paraId="4C066C29" w14:textId="77777777" w:rsidR="003B1260" w:rsidRPr="003B1260" w:rsidRDefault="003B1260" w:rsidP="003B1260">
      <w:pPr>
        <w:rPr>
          <w:b/>
          <w:bCs/>
          <w:sz w:val="40"/>
          <w:szCs w:val="40"/>
        </w:rPr>
      </w:pPr>
      <w:r w:rsidRPr="003B1260">
        <w:rPr>
          <w:b/>
          <w:bCs/>
          <w:sz w:val="40"/>
          <w:szCs w:val="40"/>
        </w:rPr>
        <w:t>In this data set we had to deal with:</w:t>
      </w:r>
    </w:p>
    <w:p w14:paraId="2D704E97" w14:textId="77777777" w:rsidR="003B1260" w:rsidRPr="003B1260" w:rsidRDefault="003B1260" w:rsidP="003B1260">
      <w:pPr>
        <w:rPr>
          <w:sz w:val="32"/>
          <w:szCs w:val="32"/>
        </w:rPr>
      </w:pPr>
    </w:p>
    <w:p w14:paraId="07A86D8A" w14:textId="1B622B21" w:rsidR="003B1260" w:rsidRPr="003B1260" w:rsidRDefault="003B1260" w:rsidP="002967A2">
      <w:pPr>
        <w:rPr>
          <w:sz w:val="32"/>
          <w:szCs w:val="32"/>
        </w:rPr>
      </w:pPr>
      <w:r w:rsidRPr="003B1260">
        <w:rPr>
          <w:sz w:val="32"/>
          <w:szCs w:val="32"/>
        </w:rPr>
        <w:t>•</w:t>
      </w:r>
      <w:r w:rsidRPr="003B1260">
        <w:rPr>
          <w:sz w:val="32"/>
          <w:szCs w:val="32"/>
        </w:rPr>
        <w:tab/>
      </w:r>
      <w:r w:rsidRPr="003B1260">
        <w:rPr>
          <w:b/>
          <w:bCs/>
          <w:sz w:val="36"/>
          <w:szCs w:val="36"/>
        </w:rPr>
        <w:t>Outliers</w:t>
      </w:r>
      <w:r w:rsidRPr="003B1260">
        <w:rPr>
          <w:sz w:val="32"/>
          <w:szCs w:val="32"/>
        </w:rPr>
        <w:t>: Outliers in the 'Total' column and ‘cogs’ column.</w:t>
      </w:r>
    </w:p>
    <w:p w14:paraId="20A084A7" w14:textId="77777777" w:rsidR="002967A2" w:rsidRDefault="003B1260" w:rsidP="003B1260">
      <w:pPr>
        <w:ind w:left="720" w:hanging="720"/>
        <w:rPr>
          <w:sz w:val="32"/>
          <w:szCs w:val="32"/>
        </w:rPr>
      </w:pPr>
      <w:r w:rsidRPr="003B1260">
        <w:rPr>
          <w:sz w:val="32"/>
          <w:szCs w:val="32"/>
        </w:rPr>
        <w:t>•</w:t>
      </w:r>
      <w:r w:rsidRPr="003B1260">
        <w:rPr>
          <w:sz w:val="32"/>
          <w:szCs w:val="32"/>
        </w:rPr>
        <w:tab/>
      </w:r>
      <w:r w:rsidRPr="003B1260">
        <w:rPr>
          <w:b/>
          <w:bCs/>
          <w:sz w:val="36"/>
          <w:szCs w:val="36"/>
        </w:rPr>
        <w:t>Data Cleaning:</w:t>
      </w:r>
      <w:r w:rsidRPr="003B1260">
        <w:rPr>
          <w:sz w:val="36"/>
          <w:szCs w:val="36"/>
        </w:rPr>
        <w:t xml:space="preserve"> </w:t>
      </w:r>
      <w:r w:rsidRPr="003B1260">
        <w:rPr>
          <w:sz w:val="32"/>
          <w:szCs w:val="32"/>
        </w:rPr>
        <w:t>Drop Duplicates, gross income column and Outliers.</w:t>
      </w:r>
    </w:p>
    <w:p w14:paraId="490DB70F" w14:textId="29747AD1" w:rsidR="002967A2" w:rsidRPr="003B1260" w:rsidRDefault="002967A2" w:rsidP="002967A2">
      <w:pPr>
        <w:rPr>
          <w:sz w:val="32"/>
          <w:szCs w:val="32"/>
        </w:rPr>
      </w:pPr>
      <w:r w:rsidRPr="003B1260">
        <w:rPr>
          <w:sz w:val="32"/>
          <w:szCs w:val="32"/>
        </w:rPr>
        <w:t>•</w:t>
      </w:r>
      <w:r w:rsidRPr="003B1260">
        <w:rPr>
          <w:sz w:val="32"/>
          <w:szCs w:val="32"/>
        </w:rPr>
        <w:tab/>
      </w:r>
      <w:r w:rsidRPr="003B1260">
        <w:rPr>
          <w:b/>
          <w:bCs/>
          <w:sz w:val="36"/>
          <w:szCs w:val="36"/>
        </w:rPr>
        <w:t>Missing values:</w:t>
      </w:r>
      <w:r w:rsidRPr="003B1260">
        <w:rPr>
          <w:sz w:val="36"/>
          <w:szCs w:val="36"/>
        </w:rPr>
        <w:t xml:space="preserve"> </w:t>
      </w:r>
      <w:r w:rsidRPr="003B1260">
        <w:rPr>
          <w:sz w:val="32"/>
          <w:szCs w:val="32"/>
        </w:rPr>
        <w:t>No Missing values</w:t>
      </w:r>
      <w:r>
        <w:rPr>
          <w:sz w:val="32"/>
          <w:szCs w:val="32"/>
        </w:rPr>
        <w:t>.</w:t>
      </w:r>
    </w:p>
    <w:p w14:paraId="2E34A3BA" w14:textId="7498731F" w:rsidR="002967A2" w:rsidRPr="003B1260" w:rsidRDefault="002967A2" w:rsidP="002967A2">
      <w:pPr>
        <w:rPr>
          <w:sz w:val="32"/>
          <w:szCs w:val="32"/>
        </w:rPr>
      </w:pPr>
      <w:r w:rsidRPr="003B1260">
        <w:rPr>
          <w:sz w:val="32"/>
          <w:szCs w:val="32"/>
        </w:rPr>
        <w:t>•</w:t>
      </w:r>
      <w:r w:rsidRPr="003B1260">
        <w:rPr>
          <w:sz w:val="32"/>
          <w:szCs w:val="32"/>
        </w:rPr>
        <w:tab/>
      </w:r>
      <w:r w:rsidRPr="003B1260">
        <w:rPr>
          <w:b/>
          <w:bCs/>
          <w:sz w:val="36"/>
          <w:szCs w:val="36"/>
        </w:rPr>
        <w:t>Data types:</w:t>
      </w:r>
      <w:r w:rsidRPr="003B1260">
        <w:rPr>
          <w:sz w:val="36"/>
          <w:szCs w:val="36"/>
        </w:rPr>
        <w:t xml:space="preserve"> </w:t>
      </w:r>
      <w:r w:rsidRPr="003B1260">
        <w:rPr>
          <w:sz w:val="32"/>
          <w:szCs w:val="32"/>
        </w:rPr>
        <w:t>No Wrong data type</w:t>
      </w:r>
      <w:r>
        <w:rPr>
          <w:sz w:val="32"/>
          <w:szCs w:val="32"/>
        </w:rPr>
        <w:t>.</w:t>
      </w:r>
    </w:p>
    <w:p w14:paraId="789C4129" w14:textId="5F10BFF2" w:rsidR="005806E4" w:rsidRDefault="005806E4" w:rsidP="003B1260">
      <w:pPr>
        <w:ind w:left="720" w:hanging="720"/>
        <w:rPr>
          <w:sz w:val="32"/>
          <w:szCs w:val="32"/>
        </w:rPr>
      </w:pP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  <w:r w:rsidRPr="005806E4">
        <w:rPr>
          <w:sz w:val="32"/>
          <w:szCs w:val="32"/>
        </w:rPr>
        <w:tab/>
      </w:r>
    </w:p>
    <w:p w14:paraId="12C3E4E4" w14:textId="77777777" w:rsidR="009F78B4" w:rsidRDefault="009F78B4" w:rsidP="003B1260">
      <w:pPr>
        <w:ind w:left="720" w:hanging="720"/>
        <w:rPr>
          <w:sz w:val="32"/>
          <w:szCs w:val="32"/>
        </w:rPr>
      </w:pPr>
    </w:p>
    <w:p w14:paraId="65C53C8F" w14:textId="77777777" w:rsidR="009F78B4" w:rsidRDefault="009F78B4" w:rsidP="003B1260">
      <w:pPr>
        <w:ind w:left="720" w:hanging="720"/>
        <w:rPr>
          <w:sz w:val="32"/>
          <w:szCs w:val="32"/>
        </w:rPr>
      </w:pPr>
    </w:p>
    <w:p w14:paraId="5A8F9B8E" w14:textId="77777777" w:rsidR="009F78B4" w:rsidRDefault="009F78B4" w:rsidP="003B1260">
      <w:pPr>
        <w:ind w:left="720" w:hanging="720"/>
        <w:rPr>
          <w:sz w:val="32"/>
          <w:szCs w:val="32"/>
        </w:rPr>
      </w:pPr>
    </w:p>
    <w:p w14:paraId="4E144633" w14:textId="77777777" w:rsidR="009F78B4" w:rsidRDefault="009F78B4" w:rsidP="003B1260">
      <w:pPr>
        <w:ind w:left="720" w:hanging="720"/>
        <w:rPr>
          <w:sz w:val="32"/>
          <w:szCs w:val="32"/>
        </w:rPr>
      </w:pPr>
    </w:p>
    <w:p w14:paraId="7ABFF07E" w14:textId="77777777" w:rsidR="009F78B4" w:rsidRDefault="009F78B4" w:rsidP="003B1260">
      <w:pPr>
        <w:ind w:left="720" w:hanging="720"/>
        <w:rPr>
          <w:sz w:val="32"/>
          <w:szCs w:val="32"/>
        </w:rPr>
      </w:pPr>
    </w:p>
    <w:p w14:paraId="534795A4" w14:textId="77777777" w:rsidR="009F78B4" w:rsidRDefault="009F78B4" w:rsidP="003B1260">
      <w:pPr>
        <w:ind w:left="720" w:hanging="720"/>
        <w:rPr>
          <w:sz w:val="32"/>
          <w:szCs w:val="32"/>
        </w:rPr>
      </w:pPr>
    </w:p>
    <w:p w14:paraId="6C019D16" w14:textId="77777777" w:rsidR="009F78B4" w:rsidRDefault="009F78B4" w:rsidP="003B1260">
      <w:pPr>
        <w:ind w:left="720" w:hanging="720"/>
        <w:rPr>
          <w:sz w:val="32"/>
          <w:szCs w:val="32"/>
        </w:rPr>
      </w:pPr>
    </w:p>
    <w:p w14:paraId="791117F7" w14:textId="77777777" w:rsidR="009F78B4" w:rsidRDefault="009F78B4" w:rsidP="003B1260">
      <w:pPr>
        <w:ind w:left="720" w:hanging="720"/>
        <w:rPr>
          <w:sz w:val="32"/>
          <w:szCs w:val="32"/>
        </w:rPr>
      </w:pPr>
    </w:p>
    <w:p w14:paraId="3BF7C23C" w14:textId="77777777" w:rsidR="009F78B4" w:rsidRDefault="009F78B4" w:rsidP="003B1260">
      <w:pPr>
        <w:ind w:left="720" w:hanging="720"/>
        <w:rPr>
          <w:sz w:val="32"/>
          <w:szCs w:val="32"/>
        </w:rPr>
      </w:pPr>
    </w:p>
    <w:p w14:paraId="19101047" w14:textId="77777777" w:rsidR="009F78B4" w:rsidRDefault="009F78B4" w:rsidP="003B1260">
      <w:pPr>
        <w:ind w:left="720" w:hanging="720"/>
        <w:rPr>
          <w:sz w:val="32"/>
          <w:szCs w:val="32"/>
        </w:rPr>
      </w:pPr>
    </w:p>
    <w:p w14:paraId="5EA05EB4" w14:textId="77777777" w:rsidR="009F78B4" w:rsidRPr="008B3986" w:rsidRDefault="009F78B4" w:rsidP="009F78B4">
      <w:pPr>
        <w:rPr>
          <w:color w:val="2F5496" w:themeColor="accent1" w:themeShade="BF"/>
          <w:sz w:val="56"/>
          <w:szCs w:val="56"/>
        </w:rPr>
      </w:pPr>
      <w:r w:rsidRPr="008B3986">
        <w:rPr>
          <w:color w:val="2F5496" w:themeColor="accent1" w:themeShade="BF"/>
          <w:sz w:val="56"/>
          <w:szCs w:val="56"/>
        </w:rPr>
        <w:lastRenderedPageBreak/>
        <w:t>Method:</w:t>
      </w:r>
    </w:p>
    <w:p w14:paraId="495DF9C1" w14:textId="77777777" w:rsidR="009F78B4" w:rsidRDefault="009F78B4" w:rsidP="009F78B4"/>
    <w:p w14:paraId="35433D33" w14:textId="77777777" w:rsidR="009F78B4" w:rsidRDefault="009F78B4" w:rsidP="009F78B4">
      <w:pPr>
        <w:rPr>
          <w:sz w:val="36"/>
          <w:szCs w:val="36"/>
        </w:rPr>
      </w:pPr>
      <w:r>
        <w:rPr>
          <w:sz w:val="36"/>
          <w:szCs w:val="36"/>
        </w:rPr>
        <w:t>Using python, the code handles:</w:t>
      </w:r>
    </w:p>
    <w:p w14:paraId="6F8FB06E" w14:textId="77777777" w:rsidR="009F78B4" w:rsidRPr="00800DDA" w:rsidRDefault="009F78B4" w:rsidP="009F78B4">
      <w:pPr>
        <w:rPr>
          <w:sz w:val="36"/>
          <w:szCs w:val="36"/>
        </w:rPr>
      </w:pPr>
    </w:p>
    <w:p w14:paraId="7670632B" w14:textId="77777777" w:rsidR="009F78B4" w:rsidRDefault="009F78B4" w:rsidP="009F78B4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jc w:val="left"/>
        <w:rPr>
          <w:sz w:val="36"/>
          <w:szCs w:val="36"/>
        </w:rPr>
      </w:pPr>
      <w:r w:rsidRPr="001F14A7">
        <w:rPr>
          <w:b/>
          <w:bCs/>
          <w:sz w:val="36"/>
          <w:szCs w:val="36"/>
        </w:rPr>
        <w:t>Data cleaning:</w:t>
      </w:r>
      <w:r w:rsidRPr="001F14A7">
        <w:rPr>
          <w:sz w:val="36"/>
          <w:szCs w:val="36"/>
        </w:rPr>
        <w:t xml:space="preserve"> The code is dropping the </w:t>
      </w:r>
      <w:r>
        <w:rPr>
          <w:sz w:val="36"/>
          <w:szCs w:val="36"/>
        </w:rPr>
        <w:t>‘Gross income</w:t>
      </w:r>
      <w:r w:rsidRPr="001F14A7">
        <w:rPr>
          <w:sz w:val="36"/>
          <w:szCs w:val="36"/>
        </w:rPr>
        <w:t xml:space="preserve"> column, which appears to be an extraneous column with no useful information.</w:t>
      </w:r>
    </w:p>
    <w:p w14:paraId="50996886" w14:textId="77777777" w:rsidR="009F78B4" w:rsidRPr="001F14A7" w:rsidRDefault="009F78B4" w:rsidP="009F78B4">
      <w:pPr>
        <w:pStyle w:val="ListParagraph"/>
        <w:rPr>
          <w:sz w:val="36"/>
          <w:szCs w:val="36"/>
        </w:rPr>
      </w:pPr>
    </w:p>
    <w:p w14:paraId="284BB8EB" w14:textId="77777777" w:rsidR="009F78B4" w:rsidRDefault="009F78B4" w:rsidP="009F78B4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jc w:val="left"/>
        <w:rPr>
          <w:sz w:val="36"/>
          <w:szCs w:val="36"/>
        </w:rPr>
      </w:pPr>
      <w:r w:rsidRPr="001F14A7">
        <w:rPr>
          <w:b/>
          <w:bCs/>
          <w:sz w:val="36"/>
          <w:szCs w:val="36"/>
        </w:rPr>
        <w:t>Outlier:</w:t>
      </w:r>
      <w:r w:rsidRPr="001F14A7">
        <w:rPr>
          <w:sz w:val="36"/>
          <w:szCs w:val="36"/>
        </w:rPr>
        <w:t xml:space="preserve"> The code is identifying and handling potential outliers in the '</w:t>
      </w:r>
      <w:r>
        <w:rPr>
          <w:sz w:val="36"/>
          <w:szCs w:val="36"/>
        </w:rPr>
        <w:t>Total, COGS</w:t>
      </w:r>
      <w:r w:rsidRPr="001F14A7">
        <w:rPr>
          <w:sz w:val="36"/>
          <w:szCs w:val="36"/>
        </w:rPr>
        <w:t>' column by replacing them with the median value.</w:t>
      </w:r>
    </w:p>
    <w:p w14:paraId="7C01D9D9" w14:textId="77777777" w:rsidR="009F78B4" w:rsidRPr="001F14A7" w:rsidRDefault="009F78B4" w:rsidP="009F78B4">
      <w:pPr>
        <w:pStyle w:val="ListParagraph"/>
        <w:rPr>
          <w:sz w:val="36"/>
          <w:szCs w:val="36"/>
        </w:rPr>
      </w:pPr>
    </w:p>
    <w:p w14:paraId="6E0F48CC" w14:textId="77777777" w:rsidR="009F78B4" w:rsidRDefault="009F78B4" w:rsidP="009F78B4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jc w:val="left"/>
        <w:rPr>
          <w:sz w:val="36"/>
          <w:szCs w:val="36"/>
        </w:rPr>
      </w:pPr>
      <w:r w:rsidRPr="001F14A7">
        <w:rPr>
          <w:b/>
          <w:bCs/>
          <w:sz w:val="36"/>
          <w:szCs w:val="36"/>
        </w:rPr>
        <w:t>Data visualization:</w:t>
      </w:r>
      <w:r w:rsidRPr="001F14A7">
        <w:rPr>
          <w:sz w:val="36"/>
          <w:szCs w:val="36"/>
        </w:rPr>
        <w:t xml:space="preserve"> Various visualizations, such as</w:t>
      </w:r>
      <w:r>
        <w:rPr>
          <w:sz w:val="36"/>
          <w:szCs w:val="36"/>
        </w:rPr>
        <w:t xml:space="preserve"> </w:t>
      </w:r>
      <w:r w:rsidRPr="001F14A7">
        <w:rPr>
          <w:sz w:val="36"/>
          <w:szCs w:val="36"/>
        </w:rPr>
        <w:t>histograms, and box plots, are created to explore the relationships between different variables in the dataset.</w:t>
      </w:r>
    </w:p>
    <w:p w14:paraId="621F1CCA" w14:textId="77777777" w:rsidR="009F78B4" w:rsidRDefault="009F78B4" w:rsidP="003B1260">
      <w:pPr>
        <w:ind w:left="720" w:hanging="720"/>
        <w:rPr>
          <w:sz w:val="32"/>
          <w:szCs w:val="32"/>
        </w:rPr>
      </w:pPr>
    </w:p>
    <w:p w14:paraId="462967E6" w14:textId="77777777" w:rsidR="000D4004" w:rsidRDefault="000D4004" w:rsidP="003B1260">
      <w:pPr>
        <w:ind w:left="720" w:hanging="720"/>
        <w:rPr>
          <w:sz w:val="32"/>
          <w:szCs w:val="32"/>
        </w:rPr>
      </w:pPr>
    </w:p>
    <w:p w14:paraId="4BB9A086" w14:textId="77777777" w:rsidR="000D4004" w:rsidRDefault="000D4004" w:rsidP="003B1260">
      <w:pPr>
        <w:ind w:left="720" w:hanging="720"/>
        <w:rPr>
          <w:sz w:val="32"/>
          <w:szCs w:val="32"/>
        </w:rPr>
      </w:pPr>
    </w:p>
    <w:p w14:paraId="3877FF6E" w14:textId="77777777" w:rsidR="000D4004" w:rsidRDefault="000D4004" w:rsidP="003B1260">
      <w:pPr>
        <w:ind w:left="720" w:hanging="720"/>
        <w:rPr>
          <w:sz w:val="32"/>
          <w:szCs w:val="32"/>
        </w:rPr>
      </w:pPr>
    </w:p>
    <w:p w14:paraId="7CF18D64" w14:textId="77777777" w:rsidR="000D4004" w:rsidRDefault="000D4004" w:rsidP="003B1260">
      <w:pPr>
        <w:ind w:left="720" w:hanging="720"/>
        <w:rPr>
          <w:sz w:val="32"/>
          <w:szCs w:val="32"/>
        </w:rPr>
      </w:pPr>
    </w:p>
    <w:p w14:paraId="3F62DDE9" w14:textId="77777777" w:rsidR="000D4004" w:rsidRDefault="000D4004" w:rsidP="003B1260">
      <w:pPr>
        <w:ind w:left="720" w:hanging="720"/>
        <w:rPr>
          <w:sz w:val="32"/>
          <w:szCs w:val="32"/>
        </w:rPr>
      </w:pPr>
    </w:p>
    <w:p w14:paraId="3596D406" w14:textId="77777777" w:rsidR="000D4004" w:rsidRDefault="000D4004" w:rsidP="003B1260">
      <w:pPr>
        <w:ind w:left="720" w:hanging="720"/>
        <w:rPr>
          <w:sz w:val="32"/>
          <w:szCs w:val="32"/>
        </w:rPr>
      </w:pPr>
    </w:p>
    <w:p w14:paraId="12A52F31" w14:textId="77777777" w:rsidR="000D4004" w:rsidRDefault="000D4004" w:rsidP="003B1260">
      <w:pPr>
        <w:ind w:left="720" w:hanging="720"/>
        <w:rPr>
          <w:sz w:val="32"/>
          <w:szCs w:val="32"/>
        </w:rPr>
      </w:pPr>
    </w:p>
    <w:p w14:paraId="231FC885" w14:textId="77777777" w:rsidR="000D4004" w:rsidRPr="008B3986" w:rsidRDefault="000D4004" w:rsidP="000D4004">
      <w:pPr>
        <w:rPr>
          <w:color w:val="2F5496" w:themeColor="accent1" w:themeShade="BF"/>
          <w:sz w:val="56"/>
          <w:szCs w:val="56"/>
        </w:rPr>
      </w:pPr>
      <w:r w:rsidRPr="008B3986">
        <w:rPr>
          <w:color w:val="2F5496" w:themeColor="accent1" w:themeShade="BF"/>
          <w:sz w:val="56"/>
          <w:szCs w:val="56"/>
        </w:rPr>
        <w:lastRenderedPageBreak/>
        <w:t>Experiment:</w:t>
      </w:r>
    </w:p>
    <w:p w14:paraId="155C667E" w14:textId="77777777" w:rsidR="000D4004" w:rsidRDefault="000D4004" w:rsidP="000D4004"/>
    <w:p w14:paraId="14D4B0E4" w14:textId="77777777" w:rsidR="000D4004" w:rsidRDefault="000D4004" w:rsidP="000D4004">
      <w:pPr>
        <w:rPr>
          <w:sz w:val="36"/>
          <w:szCs w:val="36"/>
        </w:rPr>
      </w:pPr>
      <w:r w:rsidRPr="00CB3089">
        <w:rPr>
          <w:sz w:val="36"/>
          <w:szCs w:val="36"/>
        </w:rPr>
        <w:t>Potential outliers in the '</w:t>
      </w:r>
      <w:r>
        <w:rPr>
          <w:sz w:val="36"/>
          <w:szCs w:val="36"/>
        </w:rPr>
        <w:t>Total</w:t>
      </w:r>
      <w:r w:rsidRPr="00CB3089">
        <w:rPr>
          <w:sz w:val="36"/>
          <w:szCs w:val="36"/>
        </w:rPr>
        <w:t xml:space="preserve">' column are identified and handled by </w:t>
      </w:r>
      <w:r>
        <w:rPr>
          <w:sz w:val="36"/>
          <w:szCs w:val="36"/>
        </w:rPr>
        <w:t>dropping</w:t>
      </w:r>
      <w:r w:rsidRPr="00CB3089">
        <w:rPr>
          <w:sz w:val="36"/>
          <w:szCs w:val="36"/>
        </w:rPr>
        <w:t xml:space="preserve"> them.</w:t>
      </w:r>
      <w:r>
        <w:rPr>
          <w:sz w:val="36"/>
          <w:szCs w:val="36"/>
        </w:rPr>
        <w:t xml:space="preserve"> </w:t>
      </w:r>
    </w:p>
    <w:p w14:paraId="3E92C863" w14:textId="2D2C252A" w:rsidR="000D4004" w:rsidRDefault="000D4004" w:rsidP="000D4004">
      <w:pPr>
        <w:rPr>
          <w:sz w:val="36"/>
          <w:szCs w:val="36"/>
        </w:rPr>
      </w:pPr>
      <w:r w:rsidRPr="00F64986">
        <w:rPr>
          <w:sz w:val="36"/>
          <w:szCs w:val="36"/>
        </w:rPr>
        <w:t>We have used some questions in data analysis to help us understand the</w:t>
      </w:r>
      <w:r>
        <w:rPr>
          <w:sz w:val="36"/>
          <w:szCs w:val="36"/>
        </w:rPr>
        <w:t xml:space="preserve"> </w:t>
      </w:r>
      <w:r w:rsidRPr="00F64986">
        <w:rPr>
          <w:sz w:val="36"/>
          <w:szCs w:val="36"/>
        </w:rPr>
        <w:t>dataset and the relationship of columns to each other.</w:t>
      </w:r>
    </w:p>
    <w:p w14:paraId="72B3AC4B" w14:textId="77777777" w:rsidR="000D4004" w:rsidRDefault="000D4004" w:rsidP="000D4004">
      <w:pPr>
        <w:rPr>
          <w:sz w:val="36"/>
          <w:szCs w:val="36"/>
        </w:rPr>
      </w:pPr>
    </w:p>
    <w:p w14:paraId="14BAA5F2" w14:textId="79BE7C95" w:rsidR="000D4004" w:rsidRDefault="000D4004" w:rsidP="000D4004">
      <w:pPr>
        <w:rPr>
          <w:color w:val="2F5496" w:themeColor="accent1" w:themeShade="BF"/>
          <w:sz w:val="56"/>
          <w:szCs w:val="56"/>
        </w:rPr>
      </w:pPr>
      <w:r w:rsidRPr="000D4004">
        <w:rPr>
          <w:color w:val="2F5496" w:themeColor="accent1" w:themeShade="BF"/>
          <w:sz w:val="56"/>
          <w:szCs w:val="56"/>
        </w:rPr>
        <w:t>References</w:t>
      </w:r>
      <w:r>
        <w:rPr>
          <w:color w:val="2F5496" w:themeColor="accent1" w:themeShade="BF"/>
          <w:sz w:val="56"/>
          <w:szCs w:val="56"/>
        </w:rPr>
        <w:t>:</w:t>
      </w:r>
    </w:p>
    <w:p w14:paraId="7146116A" w14:textId="4155ABB5" w:rsidR="000D4004" w:rsidRPr="000D4004" w:rsidRDefault="000D4004" w:rsidP="000D4004">
      <w:pPr>
        <w:rPr>
          <w:sz w:val="44"/>
          <w:szCs w:val="44"/>
        </w:rPr>
      </w:pPr>
      <w:r w:rsidRPr="000D4004">
        <w:rPr>
          <w:sz w:val="44"/>
          <w:szCs w:val="44"/>
        </w:rPr>
        <w:t>https://www.kaggle.com/datasets/aungpyaeap/supermarket-sales</w:t>
      </w:r>
    </w:p>
    <w:p w14:paraId="03D1CFDB" w14:textId="77777777" w:rsidR="000D4004" w:rsidRPr="005806E4" w:rsidRDefault="000D4004" w:rsidP="003B1260">
      <w:pPr>
        <w:ind w:left="720" w:hanging="720"/>
        <w:rPr>
          <w:sz w:val="32"/>
          <w:szCs w:val="32"/>
        </w:rPr>
      </w:pPr>
    </w:p>
    <w:sectPr w:rsidR="000D4004" w:rsidRPr="005806E4" w:rsidSect="003B12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729BA"/>
    <w:multiLevelType w:val="hybridMultilevel"/>
    <w:tmpl w:val="DE4C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56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A1"/>
    <w:rsid w:val="000D4004"/>
    <w:rsid w:val="002967A2"/>
    <w:rsid w:val="003B1260"/>
    <w:rsid w:val="00547175"/>
    <w:rsid w:val="005806E4"/>
    <w:rsid w:val="009F78B4"/>
    <w:rsid w:val="00A07C75"/>
    <w:rsid w:val="00C337BE"/>
    <w:rsid w:val="00E156A1"/>
    <w:rsid w:val="00FC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E775"/>
  <w15:chartTrackingRefBased/>
  <w15:docId w15:val="{932C8F3A-03CB-4A79-92F2-B553560A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6E4"/>
  </w:style>
  <w:style w:type="paragraph" w:styleId="Heading1">
    <w:name w:val="heading 1"/>
    <w:basedOn w:val="Normal"/>
    <w:next w:val="Normal"/>
    <w:link w:val="Heading1Char"/>
    <w:uiPriority w:val="9"/>
    <w:qFormat/>
    <w:rsid w:val="005806E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6E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6E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6E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6E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6E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6E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6E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6E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6E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6E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6E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6E4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6E4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6E4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6E4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6E4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6E4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06E4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06E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06E4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6E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806E4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5806E4"/>
    <w:rPr>
      <w:b/>
      <w:bCs/>
      <w:color w:val="70AD47" w:themeColor="accent6"/>
    </w:rPr>
  </w:style>
  <w:style w:type="character" w:styleId="Emphasis">
    <w:name w:val="Emphasis"/>
    <w:uiPriority w:val="20"/>
    <w:qFormat/>
    <w:rsid w:val="005806E4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5806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06E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06E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6E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6E4"/>
    <w:rPr>
      <w:b/>
      <w:bCs/>
      <w:i/>
      <w:iCs/>
    </w:rPr>
  </w:style>
  <w:style w:type="character" w:styleId="SubtleEmphasis">
    <w:name w:val="Subtle Emphasis"/>
    <w:uiPriority w:val="19"/>
    <w:qFormat/>
    <w:rsid w:val="005806E4"/>
    <w:rPr>
      <w:i/>
      <w:iCs/>
    </w:rPr>
  </w:style>
  <w:style w:type="character" w:styleId="IntenseEmphasis">
    <w:name w:val="Intense Emphasis"/>
    <w:uiPriority w:val="21"/>
    <w:qFormat/>
    <w:rsid w:val="005806E4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5806E4"/>
    <w:rPr>
      <w:b/>
      <w:bCs/>
    </w:rPr>
  </w:style>
  <w:style w:type="character" w:styleId="IntenseReference">
    <w:name w:val="Intense Reference"/>
    <w:uiPriority w:val="32"/>
    <w:qFormat/>
    <w:rsid w:val="005806E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806E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06E4"/>
    <w:pPr>
      <w:outlineLvl w:val="9"/>
    </w:pPr>
  </w:style>
  <w:style w:type="paragraph" w:styleId="ListParagraph">
    <w:name w:val="List Paragraph"/>
    <w:basedOn w:val="Normal"/>
    <w:uiPriority w:val="1"/>
    <w:qFormat/>
    <w:rsid w:val="0029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96678-5486-4932-ADD0-B1BD51A4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Mohamed Abo El Fadl</dc:creator>
  <cp:keywords/>
  <dc:description/>
  <cp:lastModifiedBy>Mohamed Ahmed Mohamed Abo El Fadl</cp:lastModifiedBy>
  <cp:revision>6</cp:revision>
  <dcterms:created xsi:type="dcterms:W3CDTF">2023-05-29T19:21:00Z</dcterms:created>
  <dcterms:modified xsi:type="dcterms:W3CDTF">2023-05-29T19:50:00Z</dcterms:modified>
</cp:coreProperties>
</file>