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C62D" w14:textId="71416AA5" w:rsidR="001B7004" w:rsidRDefault="00DB46F5" w:rsidP="00DB46F5">
      <w:pPr>
        <w:jc w:val="center"/>
        <w:rPr>
          <w:b/>
          <w:bCs/>
          <w:sz w:val="28"/>
          <w:szCs w:val="28"/>
        </w:rPr>
      </w:pPr>
      <w:r w:rsidRPr="00DB46F5">
        <w:rPr>
          <w:b/>
          <w:bCs/>
          <w:sz w:val="28"/>
          <w:szCs w:val="28"/>
        </w:rPr>
        <w:t>Event Loop in Node.js</w:t>
      </w:r>
    </w:p>
    <w:p w14:paraId="75A53A31" w14:textId="5EB66C8D" w:rsidR="00DB46F5" w:rsidRDefault="00DB46F5" w:rsidP="00DB46F5">
      <w:pPr>
        <w:jc w:val="center"/>
        <w:rPr>
          <w:b/>
          <w:bCs/>
          <w:sz w:val="28"/>
          <w:szCs w:val="28"/>
        </w:rPr>
      </w:pPr>
    </w:p>
    <w:p w14:paraId="54C214D8" w14:textId="77777777" w:rsidR="00DB46F5" w:rsidRPr="00DB46F5" w:rsidRDefault="00DB46F5" w:rsidP="00DB46F5">
      <w:pPr>
        <w:rPr>
          <w:sz w:val="24"/>
          <w:szCs w:val="24"/>
        </w:rPr>
      </w:pPr>
      <w:r w:rsidRPr="00DB46F5">
        <w:rPr>
          <w:sz w:val="24"/>
          <w:szCs w:val="24"/>
        </w:rPr>
        <w:t>The event loop in Node.js is a single-threaded loop that executes JavaScript code and manages the callback queue. The event loop is responsible for processing events, such as user inputs, network requests, and timers, and executing their associated callback functions.</w:t>
      </w:r>
    </w:p>
    <w:p w14:paraId="34A68719" w14:textId="77777777" w:rsidR="00DB46F5" w:rsidRPr="00DB46F5" w:rsidRDefault="00DB46F5" w:rsidP="00DB46F5">
      <w:pPr>
        <w:rPr>
          <w:sz w:val="24"/>
          <w:szCs w:val="24"/>
        </w:rPr>
      </w:pPr>
    </w:p>
    <w:p w14:paraId="67DF0A28" w14:textId="5541C211" w:rsidR="00DB46F5" w:rsidRPr="00DB46F5" w:rsidRDefault="00DB46F5" w:rsidP="00DB46F5">
      <w:pPr>
        <w:rPr>
          <w:b/>
          <w:bCs/>
          <w:sz w:val="24"/>
          <w:szCs w:val="24"/>
        </w:rPr>
      </w:pPr>
      <w:r w:rsidRPr="00DB46F5">
        <w:rPr>
          <w:b/>
          <w:bCs/>
          <w:sz w:val="24"/>
          <w:szCs w:val="24"/>
        </w:rPr>
        <w:t>H</w:t>
      </w:r>
      <w:r w:rsidRPr="00DB46F5">
        <w:rPr>
          <w:b/>
          <w:bCs/>
          <w:sz w:val="24"/>
          <w:szCs w:val="24"/>
        </w:rPr>
        <w:t>ow it works:</w:t>
      </w:r>
    </w:p>
    <w:p w14:paraId="72957E6A" w14:textId="77777777" w:rsidR="00DB46F5" w:rsidRPr="00DB46F5" w:rsidRDefault="00DB46F5" w:rsidP="00DB46F5">
      <w:pPr>
        <w:pStyle w:val="ListParagraph"/>
        <w:numPr>
          <w:ilvl w:val="0"/>
          <w:numId w:val="1"/>
        </w:numPr>
        <w:spacing w:after="0"/>
        <w:rPr>
          <w:sz w:val="24"/>
          <w:szCs w:val="24"/>
        </w:rPr>
      </w:pPr>
      <w:r w:rsidRPr="00DB46F5">
        <w:rPr>
          <w:sz w:val="24"/>
          <w:szCs w:val="24"/>
        </w:rPr>
        <w:t>The JavaScript code is executed by the event loop and blocks the execution of other code until it finishes.</w:t>
      </w:r>
    </w:p>
    <w:p w14:paraId="6C1F9933" w14:textId="77777777" w:rsidR="00DB46F5" w:rsidRPr="00DB46F5" w:rsidRDefault="00DB46F5" w:rsidP="00DB46F5">
      <w:pPr>
        <w:spacing w:after="0"/>
        <w:rPr>
          <w:sz w:val="24"/>
          <w:szCs w:val="24"/>
        </w:rPr>
      </w:pPr>
    </w:p>
    <w:p w14:paraId="5D18C27A" w14:textId="206A7DCB" w:rsidR="00DB46F5" w:rsidRDefault="00DB46F5" w:rsidP="00DB46F5">
      <w:pPr>
        <w:pStyle w:val="ListParagraph"/>
        <w:numPr>
          <w:ilvl w:val="0"/>
          <w:numId w:val="1"/>
        </w:numPr>
        <w:spacing w:after="0"/>
        <w:rPr>
          <w:sz w:val="24"/>
          <w:szCs w:val="24"/>
        </w:rPr>
      </w:pPr>
      <w:r w:rsidRPr="00DB46F5">
        <w:rPr>
          <w:sz w:val="24"/>
          <w:szCs w:val="24"/>
        </w:rPr>
        <w:t>When the event loop encounters an I/O operation, it executes the operation and registers a callback function to be executed when the operation completes. The event loop then continues to execute other JavaScript code.</w:t>
      </w:r>
    </w:p>
    <w:p w14:paraId="3068A632" w14:textId="77777777" w:rsidR="00DB46F5" w:rsidRPr="00DB46F5" w:rsidRDefault="00DB46F5" w:rsidP="00DB46F5">
      <w:pPr>
        <w:spacing w:after="0"/>
        <w:rPr>
          <w:sz w:val="24"/>
          <w:szCs w:val="24"/>
        </w:rPr>
      </w:pPr>
    </w:p>
    <w:p w14:paraId="19E9BD0E" w14:textId="77777777" w:rsidR="00DB46F5" w:rsidRPr="00DB46F5" w:rsidRDefault="00DB46F5" w:rsidP="00DB46F5">
      <w:pPr>
        <w:pStyle w:val="ListParagraph"/>
        <w:numPr>
          <w:ilvl w:val="0"/>
          <w:numId w:val="1"/>
        </w:numPr>
        <w:spacing w:after="0"/>
        <w:rPr>
          <w:sz w:val="24"/>
          <w:szCs w:val="24"/>
        </w:rPr>
      </w:pPr>
      <w:r w:rsidRPr="00DB46F5">
        <w:rPr>
          <w:sz w:val="24"/>
          <w:szCs w:val="24"/>
        </w:rPr>
        <w:t>When the I/O operation completes, its result is placed in the callback queue.</w:t>
      </w:r>
    </w:p>
    <w:p w14:paraId="370689CB" w14:textId="77777777" w:rsidR="00DB46F5" w:rsidRPr="00DB46F5" w:rsidRDefault="00DB46F5" w:rsidP="00DB46F5">
      <w:pPr>
        <w:spacing w:after="0"/>
        <w:rPr>
          <w:sz w:val="24"/>
          <w:szCs w:val="24"/>
        </w:rPr>
      </w:pPr>
    </w:p>
    <w:p w14:paraId="10E10412" w14:textId="77777777" w:rsidR="00DB46F5" w:rsidRPr="00DB46F5" w:rsidRDefault="00DB46F5" w:rsidP="00DB46F5">
      <w:pPr>
        <w:pStyle w:val="ListParagraph"/>
        <w:numPr>
          <w:ilvl w:val="0"/>
          <w:numId w:val="1"/>
        </w:numPr>
        <w:spacing w:after="0"/>
        <w:rPr>
          <w:sz w:val="24"/>
          <w:szCs w:val="24"/>
        </w:rPr>
      </w:pPr>
      <w:r w:rsidRPr="00DB46F5">
        <w:rPr>
          <w:sz w:val="24"/>
          <w:szCs w:val="24"/>
        </w:rPr>
        <w:t>The event loop periodically checks the callback queue for pending callbacks and executes them one by one.</w:t>
      </w:r>
    </w:p>
    <w:p w14:paraId="2365D96B" w14:textId="77777777" w:rsidR="00DB46F5" w:rsidRPr="00DB46F5" w:rsidRDefault="00DB46F5" w:rsidP="00DB46F5">
      <w:pPr>
        <w:rPr>
          <w:sz w:val="24"/>
          <w:szCs w:val="24"/>
        </w:rPr>
      </w:pPr>
    </w:p>
    <w:p w14:paraId="1D8A5EE4" w14:textId="1616E2FA" w:rsidR="00DB46F5" w:rsidRDefault="00DB46F5" w:rsidP="00DB46F5">
      <w:pPr>
        <w:rPr>
          <w:sz w:val="24"/>
          <w:szCs w:val="24"/>
        </w:rPr>
      </w:pPr>
      <w:r w:rsidRPr="00DB46F5">
        <w:rPr>
          <w:sz w:val="24"/>
          <w:szCs w:val="24"/>
        </w:rPr>
        <w:t>By using the event loop and non-blocking I/O operations, Node.js is able to handle a large number of concurrent connections with low latency and high throughput, making it well-suited for building scalable network applications.</w:t>
      </w:r>
    </w:p>
    <w:p w14:paraId="070E584E" w14:textId="77777777" w:rsidR="00DB46F5" w:rsidRPr="00DB46F5" w:rsidRDefault="00DB46F5" w:rsidP="00DB46F5">
      <w:pPr>
        <w:rPr>
          <w:sz w:val="24"/>
          <w:szCs w:val="24"/>
        </w:rPr>
      </w:pPr>
    </w:p>
    <w:p w14:paraId="60671C0E" w14:textId="685EEEB8" w:rsidR="00DB46F5" w:rsidRPr="00DB46F5" w:rsidRDefault="00DB46F5" w:rsidP="00DB46F5">
      <w:pPr>
        <w:rPr>
          <w:sz w:val="24"/>
          <w:szCs w:val="24"/>
        </w:rPr>
      </w:pPr>
      <w:r>
        <w:rPr>
          <w:sz w:val="24"/>
          <w:szCs w:val="24"/>
        </w:rPr>
        <w:t>T</w:t>
      </w:r>
      <w:r w:rsidRPr="00DB46F5">
        <w:rPr>
          <w:sz w:val="24"/>
          <w:szCs w:val="24"/>
        </w:rPr>
        <w:t>he event loop in Node.js is a key component that allows the platform to handle multiple events and callbacks efficiently, making it possible to build fast and scalable applications.</w:t>
      </w:r>
    </w:p>
    <w:p w14:paraId="6EAC2D02" w14:textId="77777777" w:rsidR="00DB46F5" w:rsidRPr="00DB46F5" w:rsidRDefault="00DB46F5" w:rsidP="00DB46F5">
      <w:pPr>
        <w:rPr>
          <w:sz w:val="24"/>
          <w:szCs w:val="24"/>
        </w:rPr>
      </w:pPr>
    </w:p>
    <w:p w14:paraId="5E47A374" w14:textId="77777777" w:rsidR="00DB46F5" w:rsidRPr="00DB46F5" w:rsidRDefault="00DB46F5" w:rsidP="00DB46F5">
      <w:pPr>
        <w:rPr>
          <w:sz w:val="24"/>
          <w:szCs w:val="24"/>
        </w:rPr>
      </w:pPr>
    </w:p>
    <w:p w14:paraId="176F35B7" w14:textId="77777777" w:rsidR="00DB46F5" w:rsidRPr="00DB46F5" w:rsidRDefault="00DB46F5" w:rsidP="00DB46F5">
      <w:pPr>
        <w:rPr>
          <w:b/>
          <w:bCs/>
          <w:sz w:val="24"/>
          <w:szCs w:val="24"/>
        </w:rPr>
      </w:pPr>
    </w:p>
    <w:sectPr w:rsidR="00DB46F5" w:rsidRPr="00DB46F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2F9D4" w14:textId="77777777" w:rsidR="00085DD5" w:rsidRDefault="00085DD5" w:rsidP="00DB46F5">
      <w:pPr>
        <w:spacing w:after="0" w:line="240" w:lineRule="auto"/>
      </w:pPr>
      <w:r>
        <w:separator/>
      </w:r>
    </w:p>
  </w:endnote>
  <w:endnote w:type="continuationSeparator" w:id="0">
    <w:p w14:paraId="09B67CBA" w14:textId="77777777" w:rsidR="00085DD5" w:rsidRDefault="00085DD5" w:rsidP="00DB4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DFB5B" w14:textId="29157E8A" w:rsidR="00DB46F5" w:rsidRDefault="00DB46F5">
    <w:pPr>
      <w:pStyle w:val="Footer"/>
    </w:pPr>
    <w:r>
      <w:rPr>
        <w:noProof/>
      </w:rPr>
      <mc:AlternateContent>
        <mc:Choice Requires="wps">
          <w:drawing>
            <wp:anchor distT="0" distB="0" distL="0" distR="0" simplePos="0" relativeHeight="251659264" behindDoc="0" locked="0" layoutInCell="1" allowOverlap="1" wp14:anchorId="7ACD17C3">
              <wp:simplePos x="635" y="635"/>
              <wp:positionH relativeFrom="leftMargin">
                <wp:align>left</wp:align>
              </wp:positionH>
              <wp:positionV relativeFrom="paragraph">
                <wp:posOffset>635</wp:posOffset>
              </wp:positionV>
              <wp:extent cx="443865" cy="443865"/>
              <wp:effectExtent l="0" t="0" r="9525" b="7620"/>
              <wp:wrapSquare wrapText="bothSides"/>
              <wp:docPr id="2" name="Text Box 2" descr="BUSINESS DOCUMENT  This document is intended for business use and should be distributed to intended recipients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5631E5" w14:textId="55C4CD9F" w:rsidR="00DB46F5" w:rsidRPr="00DB46F5" w:rsidRDefault="00DB46F5">
                          <w:pPr>
                            <w:rPr>
                              <w:rFonts w:ascii="Calibri" w:eastAsia="Calibri" w:hAnsi="Calibri" w:cs="Calibri"/>
                              <w:color w:val="737373"/>
                              <w:sz w:val="12"/>
                              <w:szCs w:val="12"/>
                            </w:rPr>
                          </w:pPr>
                          <w:r w:rsidRPr="00DB46F5">
                            <w:rPr>
                              <w:rFonts w:ascii="Calibri" w:eastAsia="Calibri" w:hAnsi="Calibri" w:cs="Calibri"/>
                              <w:color w:val="737373"/>
                              <w:sz w:val="12"/>
                              <w:szCs w:val="12"/>
                            </w:rPr>
                            <w:t>BUSINESS DOCUMENT  This document is intended for business use and should be distributed to intended recipients only.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ACD17C3" id="_x0000_t202" coordsize="21600,21600" o:spt="202" path="m,l,21600r21600,l21600,xe">
              <v:stroke joinstyle="miter"/>
              <v:path gradientshapeok="t" o:connecttype="rect"/>
            </v:shapetype>
            <v:shape id="Text Box 2" o:spid="_x0000_s1026" type="#_x0000_t202" alt="BUSINESS DOCUMENT  This document is intended for business use and should be distributed to intended recipients only."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" filled="f" stroked="f">
              <v:fill o:detectmouseclick="t"/>
              <v:textbox style="mso-fit-shape-to-text:t" inset="15pt,0,0,0">
                <w:txbxContent>
                  <w:p w14:paraId="105631E5" w14:textId="55C4CD9F" w:rsidR="00DB46F5" w:rsidRPr="00DB46F5" w:rsidRDefault="00DB46F5">
                    <w:pPr>
                      <w:rPr>
                        <w:rFonts w:ascii="Calibri" w:eastAsia="Calibri" w:hAnsi="Calibri" w:cs="Calibri"/>
                        <w:color w:val="737373"/>
                        <w:sz w:val="12"/>
                        <w:szCs w:val="12"/>
                      </w:rPr>
                    </w:pPr>
                    <w:r w:rsidRPr="00DB46F5">
                      <w:rPr>
                        <w:rFonts w:ascii="Calibri" w:eastAsia="Calibri" w:hAnsi="Calibri" w:cs="Calibri"/>
                        <w:color w:val="737373"/>
                        <w:sz w:val="12"/>
                        <w:szCs w:val="12"/>
                      </w:rPr>
                      <w:t>BUSINESS DOCUMENT  This document is intended for business use and should be distributed to intended recipients only.</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6884D" w14:textId="7EE31509" w:rsidR="00DB46F5" w:rsidRDefault="00DB46F5">
    <w:pPr>
      <w:pStyle w:val="Footer"/>
    </w:pPr>
    <w:r>
      <w:rPr>
        <w:noProof/>
      </w:rPr>
      <mc:AlternateContent>
        <mc:Choice Requires="wps">
          <w:drawing>
            <wp:anchor distT="0" distB="0" distL="0" distR="0" simplePos="0" relativeHeight="251660288" behindDoc="0" locked="0" layoutInCell="1" allowOverlap="1" wp14:anchorId="7A1125C6">
              <wp:simplePos x="635" y="635"/>
              <wp:positionH relativeFrom="leftMargin">
                <wp:align>left</wp:align>
              </wp:positionH>
              <wp:positionV relativeFrom="paragraph">
                <wp:posOffset>635</wp:posOffset>
              </wp:positionV>
              <wp:extent cx="443865" cy="443865"/>
              <wp:effectExtent l="0" t="0" r="9525" b="7620"/>
              <wp:wrapSquare wrapText="bothSides"/>
              <wp:docPr id="3" name="Text Box 3" descr="BUSINESS DOCUMENT  This document is intended for business use and should be distributed to intended recipients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54BA54" w14:textId="647CD120" w:rsidR="00DB46F5" w:rsidRPr="00DB46F5" w:rsidRDefault="00DB46F5">
                          <w:pPr>
                            <w:rPr>
                              <w:rFonts w:ascii="Calibri" w:eastAsia="Calibri" w:hAnsi="Calibri" w:cs="Calibri"/>
                              <w:color w:val="737373"/>
                              <w:sz w:val="12"/>
                              <w:szCs w:val="12"/>
                            </w:rPr>
                          </w:pPr>
                          <w:r w:rsidRPr="00DB46F5">
                            <w:rPr>
                              <w:rFonts w:ascii="Calibri" w:eastAsia="Calibri" w:hAnsi="Calibri" w:cs="Calibri"/>
                              <w:color w:val="737373"/>
                              <w:sz w:val="12"/>
                              <w:szCs w:val="12"/>
                            </w:rPr>
                            <w:t>BUSINESS DOCUMENT  This document is intended for business use and should be distributed to intended recipients only.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A1125C6" id="_x0000_t202" coordsize="21600,21600" o:spt="202" path="m,l,21600r21600,l21600,xe">
              <v:stroke joinstyle="miter"/>
              <v:path gradientshapeok="t" o:connecttype="rect"/>
            </v:shapetype>
            <v:shape id="Text Box 3" o:spid="_x0000_s1027" type="#_x0000_t202" alt="BUSINESS DOCUMENT  This document is intended for business use and should be distributed to intended recipients only."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" filled="f" stroked="f">
              <v:fill o:detectmouseclick="t"/>
              <v:textbox style="mso-fit-shape-to-text:t" inset="15pt,0,0,0">
                <w:txbxContent>
                  <w:p w14:paraId="0354BA54" w14:textId="647CD120" w:rsidR="00DB46F5" w:rsidRPr="00DB46F5" w:rsidRDefault="00DB46F5">
                    <w:pPr>
                      <w:rPr>
                        <w:rFonts w:ascii="Calibri" w:eastAsia="Calibri" w:hAnsi="Calibri" w:cs="Calibri"/>
                        <w:color w:val="737373"/>
                        <w:sz w:val="12"/>
                        <w:szCs w:val="12"/>
                      </w:rPr>
                    </w:pPr>
                    <w:r w:rsidRPr="00DB46F5">
                      <w:rPr>
                        <w:rFonts w:ascii="Calibri" w:eastAsia="Calibri" w:hAnsi="Calibri" w:cs="Calibri"/>
                        <w:color w:val="737373"/>
                        <w:sz w:val="12"/>
                        <w:szCs w:val="12"/>
                      </w:rPr>
                      <w:t>BUSINESS DOCUMENT  This document is intended for business use and should be distributed to intended recipients only.</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B3024" w14:textId="73685235" w:rsidR="00DB46F5" w:rsidRDefault="00DB46F5">
    <w:pPr>
      <w:pStyle w:val="Footer"/>
    </w:pPr>
    <w:r>
      <w:rPr>
        <w:noProof/>
      </w:rPr>
      <mc:AlternateContent>
        <mc:Choice Requires="wps">
          <w:drawing>
            <wp:anchor distT="0" distB="0" distL="0" distR="0" simplePos="0" relativeHeight="251658240" behindDoc="0" locked="0" layoutInCell="1" allowOverlap="1" wp14:anchorId="668ABC57">
              <wp:simplePos x="635" y="635"/>
              <wp:positionH relativeFrom="leftMargin">
                <wp:align>left</wp:align>
              </wp:positionH>
              <wp:positionV relativeFrom="paragraph">
                <wp:posOffset>635</wp:posOffset>
              </wp:positionV>
              <wp:extent cx="443865" cy="443865"/>
              <wp:effectExtent l="0" t="0" r="9525" b="7620"/>
              <wp:wrapSquare wrapText="bothSides"/>
              <wp:docPr id="1" name="Text Box 1" descr="BUSINESS DOCUMENT  This document is intended for business use and should be distributed to intended recipients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56E4CC" w14:textId="699456A6" w:rsidR="00DB46F5" w:rsidRPr="00DB46F5" w:rsidRDefault="00DB46F5">
                          <w:pPr>
                            <w:rPr>
                              <w:rFonts w:ascii="Calibri" w:eastAsia="Calibri" w:hAnsi="Calibri" w:cs="Calibri"/>
                              <w:color w:val="737373"/>
                              <w:sz w:val="12"/>
                              <w:szCs w:val="12"/>
                            </w:rPr>
                          </w:pPr>
                          <w:r w:rsidRPr="00DB46F5">
                            <w:rPr>
                              <w:rFonts w:ascii="Calibri" w:eastAsia="Calibri" w:hAnsi="Calibri" w:cs="Calibri"/>
                              <w:color w:val="737373"/>
                              <w:sz w:val="12"/>
                              <w:szCs w:val="12"/>
                            </w:rPr>
                            <w:t>BUSINESS DOCUMENT  This document is intended for business use and should be distributed to intended recipients only.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68ABC57" id="_x0000_t202" coordsize="21600,21600" o:spt="202" path="m,l,21600r21600,l21600,xe">
              <v:stroke joinstyle="miter"/>
              <v:path gradientshapeok="t" o:connecttype="rect"/>
            </v:shapetype>
            <v:shape id="Text Box 1" o:spid="_x0000_s1028" type="#_x0000_t202" alt="BUSINESS DOCUMENT  This document is intended for business use and should be distributed to intended recipients only."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" filled="f" stroked="f">
              <v:fill o:detectmouseclick="t"/>
              <v:textbox style="mso-fit-shape-to-text:t" inset="15pt,0,0,0">
                <w:txbxContent>
                  <w:p w14:paraId="5D56E4CC" w14:textId="699456A6" w:rsidR="00DB46F5" w:rsidRPr="00DB46F5" w:rsidRDefault="00DB46F5">
                    <w:pPr>
                      <w:rPr>
                        <w:rFonts w:ascii="Calibri" w:eastAsia="Calibri" w:hAnsi="Calibri" w:cs="Calibri"/>
                        <w:color w:val="737373"/>
                        <w:sz w:val="12"/>
                        <w:szCs w:val="12"/>
                      </w:rPr>
                    </w:pPr>
                    <w:r w:rsidRPr="00DB46F5">
                      <w:rPr>
                        <w:rFonts w:ascii="Calibri" w:eastAsia="Calibri" w:hAnsi="Calibri" w:cs="Calibri"/>
                        <w:color w:val="737373"/>
                        <w:sz w:val="12"/>
                        <w:szCs w:val="12"/>
                      </w:rPr>
                      <w:t>BUSINESS DOCUMENT  This document is intended for business use and should be distributed to intended recipients only.</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8961B" w14:textId="77777777" w:rsidR="00085DD5" w:rsidRDefault="00085DD5" w:rsidP="00DB46F5">
      <w:pPr>
        <w:spacing w:after="0" w:line="240" w:lineRule="auto"/>
      </w:pPr>
      <w:r>
        <w:separator/>
      </w:r>
    </w:p>
  </w:footnote>
  <w:footnote w:type="continuationSeparator" w:id="0">
    <w:p w14:paraId="132510DF" w14:textId="77777777" w:rsidR="00085DD5" w:rsidRDefault="00085DD5" w:rsidP="00DB4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24859" w14:textId="77777777" w:rsidR="00DB46F5" w:rsidRDefault="00DB46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1D43" w14:textId="77777777" w:rsidR="00DB46F5" w:rsidRDefault="00DB46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094CF" w14:textId="77777777" w:rsidR="00DB46F5" w:rsidRDefault="00DB46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D6040"/>
    <w:multiLevelType w:val="hybridMultilevel"/>
    <w:tmpl w:val="7D48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27"/>
    <w:rsid w:val="00085DD5"/>
    <w:rsid w:val="001B7004"/>
    <w:rsid w:val="00995227"/>
    <w:rsid w:val="00DB46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BD72"/>
  <w15:chartTrackingRefBased/>
  <w15:docId w15:val="{07B7D995-0DCC-463F-B0E8-EB8AA978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6F5"/>
  </w:style>
  <w:style w:type="paragraph" w:styleId="Footer">
    <w:name w:val="footer"/>
    <w:basedOn w:val="Normal"/>
    <w:link w:val="FooterChar"/>
    <w:uiPriority w:val="99"/>
    <w:unhideWhenUsed/>
    <w:rsid w:val="00DB4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6F5"/>
  </w:style>
  <w:style w:type="paragraph" w:styleId="ListParagraph">
    <w:name w:val="List Paragraph"/>
    <w:basedOn w:val="Normal"/>
    <w:uiPriority w:val="34"/>
    <w:qFormat/>
    <w:rsid w:val="00DB4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248771">
      <w:bodyDiv w:val="1"/>
      <w:marLeft w:val="0"/>
      <w:marRight w:val="0"/>
      <w:marTop w:val="0"/>
      <w:marBottom w:val="0"/>
      <w:divBdr>
        <w:top w:val="none" w:sz="0" w:space="0" w:color="auto"/>
        <w:left w:val="none" w:sz="0" w:space="0" w:color="auto"/>
        <w:bottom w:val="none" w:sz="0" w:space="0" w:color="auto"/>
        <w:right w:val="none" w:sz="0" w:space="0" w:color="auto"/>
      </w:divBdr>
      <w:divsChild>
        <w:div w:id="2076774567">
          <w:marLeft w:val="0"/>
          <w:marRight w:val="0"/>
          <w:marTop w:val="0"/>
          <w:marBottom w:val="0"/>
          <w:divBdr>
            <w:top w:val="single" w:sz="2" w:space="0" w:color="D9D9E3"/>
            <w:left w:val="single" w:sz="2" w:space="0" w:color="D9D9E3"/>
            <w:bottom w:val="single" w:sz="2" w:space="0" w:color="D9D9E3"/>
            <w:right w:val="single" w:sz="2" w:space="0" w:color="D9D9E3"/>
          </w:divBdr>
          <w:divsChild>
            <w:div w:id="847132242">
              <w:marLeft w:val="0"/>
              <w:marRight w:val="0"/>
              <w:marTop w:val="0"/>
              <w:marBottom w:val="0"/>
              <w:divBdr>
                <w:top w:val="single" w:sz="2" w:space="0" w:color="D9D9E3"/>
                <w:left w:val="single" w:sz="2" w:space="0" w:color="D9D9E3"/>
                <w:bottom w:val="single" w:sz="2" w:space="0" w:color="D9D9E3"/>
                <w:right w:val="single" w:sz="2" w:space="0" w:color="D9D9E3"/>
              </w:divBdr>
              <w:divsChild>
                <w:div w:id="1168713485">
                  <w:marLeft w:val="0"/>
                  <w:marRight w:val="0"/>
                  <w:marTop w:val="0"/>
                  <w:marBottom w:val="0"/>
                  <w:divBdr>
                    <w:top w:val="single" w:sz="2" w:space="0" w:color="D9D9E3"/>
                    <w:left w:val="single" w:sz="2" w:space="0" w:color="D9D9E3"/>
                    <w:bottom w:val="single" w:sz="2" w:space="0" w:color="D9D9E3"/>
                    <w:right w:val="single" w:sz="2" w:space="0" w:color="D9D9E3"/>
                  </w:divBdr>
                  <w:divsChild>
                    <w:div w:id="119226297">
                      <w:marLeft w:val="0"/>
                      <w:marRight w:val="0"/>
                      <w:marTop w:val="0"/>
                      <w:marBottom w:val="0"/>
                      <w:divBdr>
                        <w:top w:val="single" w:sz="2" w:space="0" w:color="D9D9E3"/>
                        <w:left w:val="single" w:sz="2" w:space="0" w:color="D9D9E3"/>
                        <w:bottom w:val="single" w:sz="2" w:space="0" w:color="D9D9E3"/>
                        <w:right w:val="single" w:sz="2" w:space="0" w:color="D9D9E3"/>
                      </w:divBdr>
                      <w:divsChild>
                        <w:div w:id="473059240">
                          <w:marLeft w:val="0"/>
                          <w:marRight w:val="0"/>
                          <w:marTop w:val="0"/>
                          <w:marBottom w:val="0"/>
                          <w:divBdr>
                            <w:top w:val="single" w:sz="2" w:space="0" w:color="auto"/>
                            <w:left w:val="single" w:sz="2" w:space="0" w:color="auto"/>
                            <w:bottom w:val="single" w:sz="6" w:space="0" w:color="auto"/>
                            <w:right w:val="single" w:sz="2" w:space="0" w:color="auto"/>
                          </w:divBdr>
                          <w:divsChild>
                            <w:div w:id="1450511221">
                              <w:marLeft w:val="0"/>
                              <w:marRight w:val="0"/>
                              <w:marTop w:val="100"/>
                              <w:marBottom w:val="100"/>
                              <w:divBdr>
                                <w:top w:val="single" w:sz="2" w:space="0" w:color="D9D9E3"/>
                                <w:left w:val="single" w:sz="2" w:space="0" w:color="D9D9E3"/>
                                <w:bottom w:val="single" w:sz="2" w:space="0" w:color="D9D9E3"/>
                                <w:right w:val="single" w:sz="2" w:space="0" w:color="D9D9E3"/>
                              </w:divBdr>
                              <w:divsChild>
                                <w:div w:id="739985695">
                                  <w:marLeft w:val="0"/>
                                  <w:marRight w:val="0"/>
                                  <w:marTop w:val="0"/>
                                  <w:marBottom w:val="0"/>
                                  <w:divBdr>
                                    <w:top w:val="single" w:sz="2" w:space="0" w:color="D9D9E3"/>
                                    <w:left w:val="single" w:sz="2" w:space="0" w:color="D9D9E3"/>
                                    <w:bottom w:val="single" w:sz="2" w:space="0" w:color="D9D9E3"/>
                                    <w:right w:val="single" w:sz="2" w:space="0" w:color="D9D9E3"/>
                                  </w:divBdr>
                                  <w:divsChild>
                                    <w:div w:id="2007509116">
                                      <w:marLeft w:val="0"/>
                                      <w:marRight w:val="0"/>
                                      <w:marTop w:val="0"/>
                                      <w:marBottom w:val="0"/>
                                      <w:divBdr>
                                        <w:top w:val="single" w:sz="2" w:space="0" w:color="D9D9E3"/>
                                        <w:left w:val="single" w:sz="2" w:space="0" w:color="D9D9E3"/>
                                        <w:bottom w:val="single" w:sz="2" w:space="0" w:color="D9D9E3"/>
                                        <w:right w:val="single" w:sz="2" w:space="0" w:color="D9D9E3"/>
                                      </w:divBdr>
                                      <w:divsChild>
                                        <w:div w:id="1727023149">
                                          <w:marLeft w:val="0"/>
                                          <w:marRight w:val="0"/>
                                          <w:marTop w:val="0"/>
                                          <w:marBottom w:val="0"/>
                                          <w:divBdr>
                                            <w:top w:val="single" w:sz="2" w:space="0" w:color="D9D9E3"/>
                                            <w:left w:val="single" w:sz="2" w:space="0" w:color="D9D9E3"/>
                                            <w:bottom w:val="single" w:sz="2" w:space="0" w:color="D9D9E3"/>
                                            <w:right w:val="single" w:sz="2" w:space="0" w:color="D9D9E3"/>
                                          </w:divBdr>
                                          <w:divsChild>
                                            <w:div w:id="194179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176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Alhammadi</dc:creator>
  <cp:keywords/>
  <dc:description/>
  <cp:lastModifiedBy>Amani Alhammadi</cp:lastModifiedBy>
  <cp:revision>2</cp:revision>
  <dcterms:created xsi:type="dcterms:W3CDTF">2023-02-10T12:31:00Z</dcterms:created>
  <dcterms:modified xsi:type="dcterms:W3CDTF">2023-02-10T12:33:00Z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#737373,6,Calibri</vt:lpwstr>
  </property>
  <property fmtid="{D5CDD505-2E9C-101B-9397-08002B2CF9AE}" pid="4" name="ClassificationContentMarkingFooterText">
    <vt:lpwstr>BUSINESS DOCUMENT  This document is intended for business use and should be distributed to intended recipients only.</vt:lpwstr>
  </property>
  <property fmtid="{D5CDD505-2E9C-101B-9397-08002B2CF9AE}" pid="5" name="MSIP_Label_c7962db2-8021-4672-ab50-833f15a1c47a_Enabled">
    <vt:lpwstr>true</vt:lpwstr>
  </property>
  <property fmtid="{D5CDD505-2E9C-101B-9397-08002B2CF9AE}" pid="6" name="MSIP_Label_c7962db2-8021-4672-ab50-833f15a1c47a_SetDate">
    <vt:lpwstr>2023-02-10T12:31:19Z</vt:lpwstr>
  </property>
  <property fmtid="{D5CDD505-2E9C-101B-9397-08002B2CF9AE}" pid="7" name="MSIP_Label_c7962db2-8021-4672-ab50-833f15a1c47a_Method">
    <vt:lpwstr>Standard</vt:lpwstr>
  </property>
  <property fmtid="{D5CDD505-2E9C-101B-9397-08002B2CF9AE}" pid="8" name="MSIP_Label_c7962db2-8021-4672-ab50-833f15a1c47a_Name">
    <vt:lpwstr>c7962db2-8021-4672-ab50-833f15a1c47a</vt:lpwstr>
  </property>
  <property fmtid="{D5CDD505-2E9C-101B-9397-08002B2CF9AE}" pid="9" name="MSIP_Label_c7962db2-8021-4672-ab50-833f15a1c47a_SiteId">
    <vt:lpwstr>e0b26355-1889-40d8-8ef1-e559616befda</vt:lpwstr>
  </property>
  <property fmtid="{D5CDD505-2E9C-101B-9397-08002B2CF9AE}" pid="10" name="MSIP_Label_c7962db2-8021-4672-ab50-833f15a1c47a_ActionId">
    <vt:lpwstr>a0c54f77-1fb9-4fc1-bc16-521946960cb9</vt:lpwstr>
  </property>
  <property fmtid="{D5CDD505-2E9C-101B-9397-08002B2CF9AE}" pid="11" name="MSIP_Label_c7962db2-8021-4672-ab50-833f15a1c47a_ContentBits">
    <vt:lpwstr>2</vt:lpwstr>
  </property>
</Properties>
</file>