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D632" w14:textId="65E116AC" w:rsidR="00996846" w:rsidRPr="00B96530" w:rsidRDefault="007C4789" w:rsidP="007C4789">
      <w:pPr>
        <w:jc w:val="center"/>
        <w:rPr>
          <w:b/>
          <w:bCs/>
          <w:sz w:val="48"/>
          <w:szCs w:val="48"/>
          <w:rtl/>
          <w:lang w:bidi="ar-EG"/>
        </w:rPr>
      </w:pPr>
      <w:r w:rsidRPr="00B96530">
        <w:rPr>
          <w:b/>
          <w:bCs/>
          <w:sz w:val="48"/>
          <w:szCs w:val="48"/>
          <w:lang w:bidi="ar-EG"/>
        </w:rPr>
        <w:t>Task _</w:t>
      </w:r>
      <w:r w:rsidR="00B558A6">
        <w:rPr>
          <w:b/>
          <w:bCs/>
          <w:sz w:val="48"/>
          <w:szCs w:val="48"/>
          <w:lang w:bidi="ar-EG"/>
        </w:rPr>
        <w:t>6</w:t>
      </w:r>
    </w:p>
    <w:p w14:paraId="39FE14FF" w14:textId="4DF29280" w:rsidR="00690001" w:rsidRPr="00690001" w:rsidRDefault="00EC1A05" w:rsidP="00690001">
      <w:pPr>
        <w:jc w:val="center"/>
        <w:rPr>
          <w:sz w:val="44"/>
          <w:szCs w:val="44"/>
          <w:lang w:bidi="ar-EG"/>
        </w:rPr>
      </w:pPr>
      <w:r w:rsidRPr="00EC1A05">
        <w:rPr>
          <w:b/>
          <w:bCs/>
          <w:sz w:val="48"/>
          <w:szCs w:val="48"/>
          <w:u w:val="single"/>
          <w:lang w:bidi="ar-EG"/>
        </w:rPr>
        <w:t>#</w:t>
      </w:r>
      <w:proofErr w:type="gramStart"/>
      <w:r w:rsidR="00690001">
        <w:rPr>
          <w:b/>
          <w:bCs/>
          <w:sz w:val="48"/>
          <w:szCs w:val="48"/>
          <w:u w:val="single"/>
          <w:lang w:bidi="ar-EG"/>
        </w:rPr>
        <w:t>boxsizing(</w:t>
      </w:r>
      <w:proofErr w:type="gramEnd"/>
      <w:r w:rsidR="00690001">
        <w:rPr>
          <w:b/>
          <w:bCs/>
          <w:sz w:val="48"/>
          <w:szCs w:val="48"/>
          <w:u w:val="single"/>
          <w:lang w:bidi="ar-EG"/>
        </w:rPr>
        <w:t>border-box  vs   content-box)</w:t>
      </w:r>
    </w:p>
    <w:p w14:paraId="30CA5267" w14:textId="77F86757" w:rsidR="00EC1A05" w:rsidRPr="00690001" w:rsidRDefault="00690001" w:rsidP="00690001">
      <w:pPr>
        <w:jc w:val="right"/>
        <w:rPr>
          <w:b/>
          <w:bCs/>
          <w:sz w:val="48"/>
          <w:szCs w:val="48"/>
          <w:lang w:bidi="ar-EG"/>
        </w:rPr>
      </w:pPr>
      <w:r w:rsidRPr="00690001">
        <w:rPr>
          <w:sz w:val="44"/>
          <w:szCs w:val="44"/>
          <w:lang w:bidi="ar-EG"/>
        </w:rPr>
        <w:t>*</w:t>
      </w:r>
      <w:r w:rsidRPr="00690001">
        <w:rPr>
          <w:b/>
          <w:bCs/>
          <w:sz w:val="48"/>
          <w:szCs w:val="48"/>
          <w:lang w:bidi="ar-EG"/>
        </w:rPr>
        <w:t xml:space="preserve"> </w:t>
      </w:r>
      <w:proofErr w:type="gramStart"/>
      <w:r w:rsidRPr="00690001">
        <w:rPr>
          <w:b/>
          <w:bCs/>
          <w:sz w:val="48"/>
          <w:szCs w:val="48"/>
          <w:lang w:bidi="ar-EG"/>
        </w:rPr>
        <w:t>content</w:t>
      </w:r>
      <w:proofErr w:type="gramEnd"/>
      <w:r w:rsidRPr="00690001">
        <w:rPr>
          <w:b/>
          <w:bCs/>
          <w:sz w:val="48"/>
          <w:szCs w:val="48"/>
          <w:lang w:bidi="ar-EG"/>
        </w:rPr>
        <w:t>-box</w:t>
      </w:r>
    </w:p>
    <w:p w14:paraId="1B1A5965" w14:textId="77777777" w:rsidR="00FE0FFF" w:rsidRDefault="00FE0FFF" w:rsidP="00690001">
      <w:pPr>
        <w:rPr>
          <w:noProof/>
          <w:sz w:val="36"/>
          <w:szCs w:val="36"/>
          <w:rtl/>
          <w:lang w:bidi="ar-EG"/>
        </w:rPr>
      </w:pPr>
    </w:p>
    <w:p w14:paraId="3CAF9581" w14:textId="0A0BA689" w:rsidR="00FE0FFF" w:rsidRPr="00690001" w:rsidRDefault="00690001" w:rsidP="00FE0FFF">
      <w:pPr>
        <w:rPr>
          <w:sz w:val="36"/>
          <w:szCs w:val="36"/>
          <w:rtl/>
          <w:lang w:bidi="ar-EG"/>
        </w:rPr>
      </w:pPr>
      <w:r w:rsidRPr="00690001">
        <w:rPr>
          <w:rFonts w:hint="cs"/>
          <w:sz w:val="36"/>
          <w:szCs w:val="36"/>
          <w:rtl/>
          <w:lang w:bidi="ar-EG"/>
        </w:rPr>
        <w:t xml:space="preserve">يطبق العرض والارتفاع على </w:t>
      </w:r>
      <w:r w:rsidRPr="00690001">
        <w:rPr>
          <w:sz w:val="36"/>
          <w:szCs w:val="36"/>
          <w:lang w:bidi="ar-EG"/>
        </w:rPr>
        <w:t>content-box</w:t>
      </w:r>
      <w:r w:rsidRPr="00690001">
        <w:rPr>
          <w:rFonts w:hint="cs"/>
          <w:sz w:val="36"/>
          <w:szCs w:val="36"/>
          <w:rtl/>
          <w:lang w:bidi="ar-EG"/>
        </w:rPr>
        <w:t xml:space="preserve"> وإذا كان للعنصر </w:t>
      </w:r>
      <w:r w:rsidRPr="00690001">
        <w:rPr>
          <w:sz w:val="36"/>
          <w:szCs w:val="36"/>
          <w:lang w:bidi="ar-EG"/>
        </w:rPr>
        <w:t xml:space="preserve">padding </w:t>
      </w:r>
      <w:r w:rsidRPr="00690001">
        <w:rPr>
          <w:rFonts w:hint="cs"/>
          <w:sz w:val="36"/>
          <w:szCs w:val="36"/>
          <w:rtl/>
          <w:lang w:bidi="ar-EG"/>
        </w:rPr>
        <w:t xml:space="preserve"> او </w:t>
      </w:r>
      <w:r w:rsidRPr="00690001">
        <w:rPr>
          <w:sz w:val="36"/>
          <w:szCs w:val="36"/>
          <w:lang w:bidi="ar-EG"/>
        </w:rPr>
        <w:t>border</w:t>
      </w:r>
      <w:r w:rsidRPr="00690001">
        <w:rPr>
          <w:rFonts w:hint="cs"/>
          <w:sz w:val="36"/>
          <w:szCs w:val="36"/>
          <w:rtl/>
          <w:lang w:bidi="ar-EG"/>
        </w:rPr>
        <w:t xml:space="preserve"> سيضاف إلى العرض والارتفاع الاساسي ؛ العرض المحدد هو عرض صندوق المحتوى فقط والارتفاع المحدد هو ارتفاع صندوق المحتوى فقط </w:t>
      </w:r>
    </w:p>
    <w:p w14:paraId="3DB09610" w14:textId="3E3EA94C" w:rsidR="00FE0FFF" w:rsidRPr="00FE0FFF" w:rsidRDefault="00690001" w:rsidP="00FE0FFF">
      <w:pPr>
        <w:jc w:val="right"/>
        <w:rPr>
          <w:b/>
          <w:bCs/>
          <w:sz w:val="48"/>
          <w:szCs w:val="48"/>
          <w:rtl/>
          <w:lang w:bidi="ar-EG"/>
        </w:rPr>
      </w:pPr>
      <w:r w:rsidRPr="00690001">
        <w:rPr>
          <w:sz w:val="44"/>
          <w:szCs w:val="44"/>
          <w:lang w:bidi="ar-EG"/>
        </w:rPr>
        <w:t>*</w:t>
      </w:r>
      <w:proofErr w:type="gramStart"/>
      <w:r w:rsidRPr="00690001">
        <w:rPr>
          <w:b/>
          <w:bCs/>
          <w:sz w:val="48"/>
          <w:szCs w:val="48"/>
          <w:lang w:bidi="ar-EG"/>
        </w:rPr>
        <w:t>border</w:t>
      </w:r>
      <w:proofErr w:type="gramEnd"/>
      <w:r w:rsidRPr="00690001">
        <w:rPr>
          <w:b/>
          <w:bCs/>
          <w:sz w:val="48"/>
          <w:szCs w:val="48"/>
          <w:lang w:bidi="ar-EG"/>
        </w:rPr>
        <w:t>-box</w:t>
      </w:r>
    </w:p>
    <w:p w14:paraId="5AEF4302" w14:textId="3EAAEB1A" w:rsidR="00690001" w:rsidRDefault="00FE0FFF" w:rsidP="00690001">
      <w:pPr>
        <w:rPr>
          <w:sz w:val="36"/>
          <w:szCs w:val="36"/>
          <w:rtl/>
          <w:lang w:bidi="ar-EG"/>
        </w:rPr>
      </w:pPr>
      <w:r>
        <w:rPr>
          <w:rFonts w:hint="cs"/>
          <w:noProof/>
          <w:sz w:val="36"/>
          <w:szCs w:val="36"/>
          <w:lang w:bidi="ar-EG"/>
        </w:rPr>
        <w:drawing>
          <wp:anchor distT="0" distB="0" distL="114300" distR="114300" simplePos="0" relativeHeight="251660288" behindDoc="0" locked="0" layoutInCell="1" allowOverlap="1" wp14:anchorId="26B64823" wp14:editId="3E0A13DF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6642100" cy="2921000"/>
            <wp:effectExtent l="0" t="0" r="6350" b="0"/>
            <wp:wrapNone/>
            <wp:docPr id="1815217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6"/>
          <w:szCs w:val="36"/>
          <w:lang w:bidi="ar-EG"/>
        </w:rPr>
        <w:drawing>
          <wp:anchor distT="0" distB="0" distL="114300" distR="114300" simplePos="0" relativeHeight="251658240" behindDoc="0" locked="0" layoutInCell="1" allowOverlap="1" wp14:anchorId="2796E6E4" wp14:editId="36973670">
            <wp:simplePos x="0" y="0"/>
            <wp:positionH relativeFrom="margin">
              <wp:posOffset>-133350</wp:posOffset>
            </wp:positionH>
            <wp:positionV relativeFrom="paragraph">
              <wp:posOffset>3775710</wp:posOffset>
            </wp:positionV>
            <wp:extent cx="3415030" cy="2780340"/>
            <wp:effectExtent l="0" t="0" r="0" b="1270"/>
            <wp:wrapNone/>
            <wp:docPr id="46883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1828"/>
                    <a:stretch/>
                  </pic:blipFill>
                  <pic:spPr bwMode="auto">
                    <a:xfrm>
                      <a:off x="0" y="0"/>
                      <a:ext cx="3420748" cy="27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6"/>
          <w:szCs w:val="36"/>
          <w:lang w:bidi="ar-EG"/>
        </w:rPr>
        <w:drawing>
          <wp:anchor distT="0" distB="0" distL="114300" distR="114300" simplePos="0" relativeHeight="251659264" behindDoc="0" locked="0" layoutInCell="1" allowOverlap="1" wp14:anchorId="2E20E604" wp14:editId="4D10235E">
            <wp:simplePos x="0" y="0"/>
            <wp:positionH relativeFrom="margin">
              <wp:posOffset>3378200</wp:posOffset>
            </wp:positionH>
            <wp:positionV relativeFrom="paragraph">
              <wp:posOffset>3794760</wp:posOffset>
            </wp:positionV>
            <wp:extent cx="3409950" cy="2755032"/>
            <wp:effectExtent l="0" t="0" r="0" b="7620"/>
            <wp:wrapNone/>
            <wp:docPr id="666781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13"/>
                    <a:stretch/>
                  </pic:blipFill>
                  <pic:spPr bwMode="auto">
                    <a:xfrm>
                      <a:off x="0" y="0"/>
                      <a:ext cx="3409950" cy="27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001" w:rsidRPr="00690001">
        <w:rPr>
          <w:rFonts w:hint="cs"/>
          <w:sz w:val="36"/>
          <w:szCs w:val="36"/>
          <w:rtl/>
          <w:lang w:bidi="ar-EG"/>
        </w:rPr>
        <w:t xml:space="preserve">تخبر المتصف ان يضع بالحسبان قيمة عرض الاطار والحاشية عند تحديد العرض والارتفاع ؛ العرض المحدد هو عرض العنصر كله والارتفاع العنصر كله بما فى ذلك صندوق المحتوى والحاشية والاطار </w:t>
      </w:r>
    </w:p>
    <w:p w14:paraId="295DBA64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241A4C16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4795703D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4DC027CD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73CF5165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0B71C840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791B7A22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02F87D38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21719525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6FE2B8A4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0DC5B1AF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1287F36C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79539A63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73EB922A" w14:textId="77777777" w:rsidR="00FE0FFF" w:rsidRDefault="00FE0FFF" w:rsidP="00690001">
      <w:pPr>
        <w:rPr>
          <w:sz w:val="36"/>
          <w:szCs w:val="36"/>
          <w:rtl/>
          <w:lang w:bidi="ar-EG"/>
        </w:rPr>
      </w:pPr>
    </w:p>
    <w:p w14:paraId="4AF4397F" w14:textId="464CB3A3" w:rsidR="00FE0FFF" w:rsidRDefault="00FE0FFF" w:rsidP="00FE0FFF">
      <w:pPr>
        <w:jc w:val="center"/>
        <w:rPr>
          <w:b/>
          <w:bCs/>
          <w:sz w:val="48"/>
          <w:szCs w:val="48"/>
          <w:u w:val="single"/>
          <w:lang w:bidi="ar-EG"/>
        </w:rPr>
      </w:pPr>
      <w:proofErr w:type="gramStart"/>
      <w:r w:rsidRPr="00EC1A05">
        <w:rPr>
          <w:b/>
          <w:bCs/>
          <w:sz w:val="48"/>
          <w:szCs w:val="48"/>
          <w:u w:val="single"/>
          <w:lang w:bidi="ar-EG"/>
        </w:rPr>
        <w:lastRenderedPageBreak/>
        <w:t>#</w:t>
      </w:r>
      <w:r>
        <w:rPr>
          <w:b/>
          <w:bCs/>
          <w:sz w:val="48"/>
          <w:szCs w:val="48"/>
          <w:u w:val="single"/>
          <w:lang w:bidi="ar-EG"/>
        </w:rPr>
        <w:t>(</w:t>
      </w:r>
      <w:proofErr w:type="gramEnd"/>
      <w:r>
        <w:rPr>
          <w:b/>
          <w:bCs/>
          <w:sz w:val="48"/>
          <w:szCs w:val="48"/>
          <w:u w:val="single"/>
          <w:lang w:bidi="ar-EG"/>
        </w:rPr>
        <w:t>align-items</w:t>
      </w:r>
      <w:r>
        <w:rPr>
          <w:b/>
          <w:bCs/>
          <w:sz w:val="48"/>
          <w:szCs w:val="48"/>
          <w:u w:val="single"/>
          <w:lang w:bidi="ar-EG"/>
        </w:rPr>
        <w:t xml:space="preserve">  vs   align-content)</w:t>
      </w:r>
    </w:p>
    <w:p w14:paraId="4027E7F0" w14:textId="68C06970" w:rsidR="00FE0FFF" w:rsidRDefault="00FE0FFF" w:rsidP="00FE0FFF">
      <w:pPr>
        <w:rPr>
          <w:sz w:val="36"/>
          <w:szCs w:val="36"/>
          <w:lang w:bidi="ar-EG"/>
        </w:rPr>
      </w:pPr>
    </w:p>
    <w:p w14:paraId="008240F5" w14:textId="1F94CDD5" w:rsidR="00FE0FFF" w:rsidRDefault="00FE0FFF" w:rsidP="00FE0FFF">
      <w:pPr>
        <w:jc w:val="right"/>
        <w:rPr>
          <w:b/>
          <w:bCs/>
          <w:sz w:val="48"/>
          <w:szCs w:val="48"/>
          <w:u w:val="single"/>
          <w:lang w:bidi="ar-EG"/>
        </w:rPr>
      </w:pPr>
      <w:r>
        <w:rPr>
          <w:sz w:val="36"/>
          <w:szCs w:val="36"/>
          <w:lang w:bidi="ar-EG"/>
        </w:rPr>
        <w:t>*</w:t>
      </w:r>
      <w:r w:rsidRPr="00FE0FFF">
        <w:rPr>
          <w:b/>
          <w:bCs/>
          <w:sz w:val="48"/>
          <w:szCs w:val="48"/>
          <w:u w:val="single"/>
          <w:lang w:bidi="ar-EG"/>
        </w:rPr>
        <w:t xml:space="preserve"> </w:t>
      </w:r>
      <w:proofErr w:type="gramStart"/>
      <w:r>
        <w:rPr>
          <w:b/>
          <w:bCs/>
          <w:sz w:val="48"/>
          <w:szCs w:val="48"/>
          <w:u w:val="single"/>
          <w:lang w:bidi="ar-EG"/>
        </w:rPr>
        <w:t>align</w:t>
      </w:r>
      <w:proofErr w:type="gramEnd"/>
      <w:r>
        <w:rPr>
          <w:b/>
          <w:bCs/>
          <w:sz w:val="48"/>
          <w:szCs w:val="48"/>
          <w:u w:val="single"/>
          <w:lang w:bidi="ar-EG"/>
        </w:rPr>
        <w:t>-items</w:t>
      </w:r>
    </w:p>
    <w:p w14:paraId="1B295CCD" w14:textId="1A38D023" w:rsidR="00FE0FFF" w:rsidRPr="00B558A6" w:rsidRDefault="00FE0FFF" w:rsidP="00FE0FFF">
      <w:pPr>
        <w:rPr>
          <w:b/>
          <w:bCs/>
          <w:sz w:val="40"/>
          <w:szCs w:val="40"/>
          <w:rtl/>
          <w:lang w:bidi="ar-EG"/>
        </w:rPr>
      </w:pPr>
      <w:r w:rsidRPr="00B558A6">
        <w:rPr>
          <w:rFonts w:hint="cs"/>
          <w:b/>
          <w:bCs/>
          <w:sz w:val="40"/>
          <w:szCs w:val="40"/>
          <w:rtl/>
          <w:lang w:bidi="ar-EG"/>
        </w:rPr>
        <w:t xml:space="preserve">تحدد الخاصية المحاذاة الافتراضية للعناصر الموجودة داخل </w:t>
      </w:r>
      <w:r w:rsidRPr="00B558A6">
        <w:rPr>
          <w:b/>
          <w:bCs/>
          <w:sz w:val="40"/>
          <w:szCs w:val="40"/>
          <w:lang w:bidi="ar-EG"/>
        </w:rPr>
        <w:t>flex-box</w:t>
      </w:r>
      <w:r w:rsidRPr="00B558A6">
        <w:rPr>
          <w:rFonts w:hint="cs"/>
          <w:b/>
          <w:bCs/>
          <w:sz w:val="40"/>
          <w:szCs w:val="40"/>
          <w:rtl/>
          <w:lang w:bidi="ar-EG"/>
        </w:rPr>
        <w:t xml:space="preserve"> او </w:t>
      </w:r>
      <w:r w:rsidRPr="00B558A6">
        <w:rPr>
          <w:b/>
          <w:bCs/>
          <w:sz w:val="40"/>
          <w:szCs w:val="40"/>
          <w:lang w:bidi="ar-EG"/>
        </w:rPr>
        <w:t>contener</w:t>
      </w:r>
      <w:r w:rsidRPr="00B558A6">
        <w:rPr>
          <w:rFonts w:hint="cs"/>
          <w:b/>
          <w:bCs/>
          <w:sz w:val="40"/>
          <w:szCs w:val="40"/>
          <w:rtl/>
          <w:lang w:bidi="ar-EG"/>
        </w:rPr>
        <w:t xml:space="preserve"> فى حاوية الشبكة تتم محاذاة عناصر الشبكة فى اتجاة الكتلة بالنسبة للصفحات بالغة الانجليزية يكون اتجاة الكتلة لاسفل والاتجاة الداخل من اليسار إلى اليمين </w:t>
      </w:r>
    </w:p>
    <w:p w14:paraId="52740630" w14:textId="77777777" w:rsidR="00FE0FFF" w:rsidRDefault="00FE0FFF" w:rsidP="00FE0FFF">
      <w:pPr>
        <w:rPr>
          <w:b/>
          <w:bCs/>
          <w:sz w:val="48"/>
          <w:szCs w:val="48"/>
          <w:u w:val="single"/>
          <w:rtl/>
          <w:lang w:bidi="ar-EG"/>
        </w:rPr>
      </w:pPr>
    </w:p>
    <w:p w14:paraId="02CE5BA4" w14:textId="77777777" w:rsidR="00FE0FFF" w:rsidRDefault="00FE0FFF" w:rsidP="00FE0FFF">
      <w:pPr>
        <w:rPr>
          <w:b/>
          <w:bCs/>
          <w:sz w:val="48"/>
          <w:szCs w:val="48"/>
          <w:u w:val="single"/>
          <w:rtl/>
          <w:lang w:bidi="ar-EG"/>
        </w:rPr>
      </w:pPr>
    </w:p>
    <w:p w14:paraId="72AB8502" w14:textId="1385385C" w:rsidR="00FE0FFF" w:rsidRDefault="00FE0FFF" w:rsidP="00FE0FFF">
      <w:pPr>
        <w:jc w:val="right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*</w:t>
      </w:r>
      <w:r w:rsidRPr="00FE0FFF">
        <w:rPr>
          <w:b/>
          <w:bCs/>
          <w:sz w:val="48"/>
          <w:szCs w:val="48"/>
          <w:u w:val="single"/>
          <w:lang w:bidi="ar-EG"/>
        </w:rPr>
        <w:t xml:space="preserve"> </w:t>
      </w:r>
      <w:proofErr w:type="gramStart"/>
      <w:r>
        <w:rPr>
          <w:b/>
          <w:bCs/>
          <w:sz w:val="48"/>
          <w:szCs w:val="48"/>
          <w:u w:val="single"/>
          <w:lang w:bidi="ar-EG"/>
        </w:rPr>
        <w:t>align</w:t>
      </w:r>
      <w:proofErr w:type="gramEnd"/>
      <w:r>
        <w:rPr>
          <w:b/>
          <w:bCs/>
          <w:sz w:val="48"/>
          <w:szCs w:val="48"/>
          <w:u w:val="single"/>
          <w:lang w:bidi="ar-EG"/>
        </w:rPr>
        <w:t>-content</w:t>
      </w:r>
    </w:p>
    <w:p w14:paraId="57443771" w14:textId="59BF6A39" w:rsidR="00FE0FFF" w:rsidRPr="00B558A6" w:rsidRDefault="00FE0FFF" w:rsidP="00FE0FFF">
      <w:pPr>
        <w:rPr>
          <w:rFonts w:hint="cs"/>
          <w:b/>
          <w:bCs/>
          <w:sz w:val="40"/>
          <w:szCs w:val="40"/>
          <w:lang w:bidi="ar-EG"/>
        </w:rPr>
      </w:pPr>
      <w:r w:rsidRPr="00B558A6">
        <w:rPr>
          <w:rFonts w:hint="cs"/>
          <w:b/>
          <w:bCs/>
          <w:sz w:val="40"/>
          <w:szCs w:val="40"/>
          <w:rtl/>
          <w:lang w:bidi="ar-EG"/>
        </w:rPr>
        <w:t xml:space="preserve">تحدد الخاصية كيفية توزيع الخطوط المرنه على طول المحور المتقاطع فى </w:t>
      </w:r>
      <w:r w:rsidRPr="00B558A6">
        <w:rPr>
          <w:b/>
          <w:bCs/>
          <w:sz w:val="40"/>
          <w:szCs w:val="40"/>
          <w:lang w:bidi="ar-EG"/>
        </w:rPr>
        <w:t xml:space="preserve">flex box contener </w:t>
      </w:r>
      <w:r w:rsidRPr="00B558A6">
        <w:rPr>
          <w:rFonts w:hint="cs"/>
          <w:b/>
          <w:bCs/>
          <w:sz w:val="40"/>
          <w:szCs w:val="40"/>
          <w:rtl/>
          <w:lang w:bidi="ar-EG"/>
        </w:rPr>
        <w:t xml:space="preserve"> وتعرف طريقة توزيع المتصفح للمسافة بين العناصر وحولها </w:t>
      </w:r>
      <w:r w:rsidR="00B558A6" w:rsidRPr="00B558A6">
        <w:rPr>
          <w:rFonts w:hint="cs"/>
          <w:b/>
          <w:bCs/>
          <w:sz w:val="40"/>
          <w:szCs w:val="40"/>
          <w:rtl/>
          <w:lang w:bidi="ar-EG"/>
        </w:rPr>
        <w:t xml:space="preserve">على امتداد المحور الثانوي من حاوية </w:t>
      </w:r>
      <w:r w:rsidR="00B558A6" w:rsidRPr="00B558A6">
        <w:rPr>
          <w:b/>
          <w:bCs/>
          <w:sz w:val="40"/>
          <w:szCs w:val="40"/>
          <w:lang w:bidi="ar-EG"/>
        </w:rPr>
        <w:t>flex</w:t>
      </w:r>
    </w:p>
    <w:p w14:paraId="4BEF7A4C" w14:textId="77777777" w:rsidR="00FE0FFF" w:rsidRDefault="00FE0FFF" w:rsidP="00FE0FFF">
      <w:pPr>
        <w:rPr>
          <w:b/>
          <w:bCs/>
          <w:sz w:val="48"/>
          <w:szCs w:val="48"/>
          <w:u w:val="single"/>
          <w:rtl/>
          <w:lang w:bidi="ar-EG"/>
        </w:rPr>
      </w:pPr>
    </w:p>
    <w:p w14:paraId="014BFB56" w14:textId="77777777" w:rsidR="00FE0FFF" w:rsidRPr="00FE0FFF" w:rsidRDefault="00FE0FFF" w:rsidP="00FE0FFF">
      <w:pPr>
        <w:rPr>
          <w:rFonts w:hint="cs"/>
          <w:sz w:val="36"/>
          <w:szCs w:val="36"/>
          <w:rtl/>
          <w:lang w:bidi="ar-EG"/>
        </w:rPr>
      </w:pPr>
    </w:p>
    <w:sectPr w:rsidR="00FE0FFF" w:rsidRPr="00FE0FFF" w:rsidSect="004D7EF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80E"/>
    <w:multiLevelType w:val="hybridMultilevel"/>
    <w:tmpl w:val="44F49E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521A6F"/>
    <w:multiLevelType w:val="hybridMultilevel"/>
    <w:tmpl w:val="9E8A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E4EA7"/>
    <w:multiLevelType w:val="hybridMultilevel"/>
    <w:tmpl w:val="4D78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814E5"/>
    <w:multiLevelType w:val="hybridMultilevel"/>
    <w:tmpl w:val="9B46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276"/>
    <w:multiLevelType w:val="hybridMultilevel"/>
    <w:tmpl w:val="0986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B96180"/>
    <w:multiLevelType w:val="hybridMultilevel"/>
    <w:tmpl w:val="5D6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20B9F"/>
    <w:multiLevelType w:val="hybridMultilevel"/>
    <w:tmpl w:val="2872E66C"/>
    <w:lvl w:ilvl="0" w:tplc="0436C5B8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E20287"/>
    <w:multiLevelType w:val="hybridMultilevel"/>
    <w:tmpl w:val="2EDE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07D64"/>
    <w:multiLevelType w:val="hybridMultilevel"/>
    <w:tmpl w:val="525A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448741">
    <w:abstractNumId w:val="5"/>
  </w:num>
  <w:num w:numId="2" w16cid:durableId="1104960172">
    <w:abstractNumId w:val="2"/>
  </w:num>
  <w:num w:numId="3" w16cid:durableId="1097947834">
    <w:abstractNumId w:val="3"/>
  </w:num>
  <w:num w:numId="4" w16cid:durableId="1862863431">
    <w:abstractNumId w:val="1"/>
  </w:num>
  <w:num w:numId="5" w16cid:durableId="1940677924">
    <w:abstractNumId w:val="4"/>
  </w:num>
  <w:num w:numId="6" w16cid:durableId="945230481">
    <w:abstractNumId w:val="0"/>
  </w:num>
  <w:num w:numId="7" w16cid:durableId="2031486867">
    <w:abstractNumId w:val="6"/>
  </w:num>
  <w:num w:numId="8" w16cid:durableId="101000249">
    <w:abstractNumId w:val="8"/>
  </w:num>
  <w:num w:numId="9" w16cid:durableId="1914049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1B"/>
    <w:rsid w:val="00017CDB"/>
    <w:rsid w:val="000C280B"/>
    <w:rsid w:val="00146A6B"/>
    <w:rsid w:val="00184E3F"/>
    <w:rsid w:val="001F279A"/>
    <w:rsid w:val="002B6302"/>
    <w:rsid w:val="003662CA"/>
    <w:rsid w:val="00437642"/>
    <w:rsid w:val="0044226F"/>
    <w:rsid w:val="004757A2"/>
    <w:rsid w:val="004D7EF9"/>
    <w:rsid w:val="00607428"/>
    <w:rsid w:val="0065171B"/>
    <w:rsid w:val="00690001"/>
    <w:rsid w:val="00786ACA"/>
    <w:rsid w:val="007C3A8D"/>
    <w:rsid w:val="007C4789"/>
    <w:rsid w:val="00804E05"/>
    <w:rsid w:val="0092139A"/>
    <w:rsid w:val="00996846"/>
    <w:rsid w:val="00B558A6"/>
    <w:rsid w:val="00B85DF5"/>
    <w:rsid w:val="00B923BE"/>
    <w:rsid w:val="00B96530"/>
    <w:rsid w:val="00BE112D"/>
    <w:rsid w:val="00C75D7D"/>
    <w:rsid w:val="00D44573"/>
    <w:rsid w:val="00D730A5"/>
    <w:rsid w:val="00EC1A05"/>
    <w:rsid w:val="00F23278"/>
    <w:rsid w:val="00F84C41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B08C8"/>
  <w15:chartTrackingRefBased/>
  <w15:docId w15:val="{1CC877B5-AB00-43E6-8DCA-4BF7CE45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0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804E0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2327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F27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69BD-0DD9-4768-BFFC-2BA771DF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Ar3fat</cp:lastModifiedBy>
  <cp:revision>24</cp:revision>
  <dcterms:created xsi:type="dcterms:W3CDTF">2023-05-09T23:07:00Z</dcterms:created>
  <dcterms:modified xsi:type="dcterms:W3CDTF">2023-06-17T03:55:00Z</dcterms:modified>
</cp:coreProperties>
</file>