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widowControl/>
        <w:spacing w:line="276" w:lineRule="auto"/>
        <w:jc w:val="left"/>
        <w:rPr>
          <w:rFonts w:ascii="Times New Roman" w:hAnsi="Times New Roman" w:eastAsia="Times New Roman" w:cs="Times New Roman"/>
          <w:b/>
          <w:sz w:val="28"/>
          <w:szCs w:val="28"/>
        </w:rPr>
      </w:pPr>
    </w:p>
    <w:p w14:paraId="00000002">
      <w:pPr>
        <w:widowControl/>
        <w:spacing w:line="276" w:lineRule="auto"/>
        <w:jc w:val="center"/>
        <w:rPr>
          <w:rFonts w:ascii="Times New Roman" w:hAnsi="Times New Roman" w:eastAsia="Times New Roman" w:cs="Times New Roman"/>
        </w:rPr>
      </w:pPr>
      <w:r>
        <w:rPr>
          <w:rFonts w:ascii="Times New Roman" w:hAnsi="Times New Roman" w:eastAsia="Times New Roman" w:cs="Times New Roman"/>
          <w:b/>
          <w:sz w:val="28"/>
          <w:szCs w:val="28"/>
          <w:rtl w:val="0"/>
        </w:rPr>
        <w:t>Model Development Phase Template</w:t>
      </w:r>
    </w:p>
    <w:p w14:paraId="00000003">
      <w:pPr>
        <w:widowControl/>
        <w:spacing w:after="160" w:line="276" w:lineRule="auto"/>
        <w:rPr>
          <w:rFonts w:ascii="Times New Roman" w:hAnsi="Times New Roman" w:eastAsia="Times New Roman" w:cs="Times New Roman"/>
        </w:rPr>
      </w:pPr>
    </w:p>
    <w:tbl>
      <w:tblPr>
        <w:tblStyle w:val="15"/>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4680"/>
        <w:gridCol w:w="4680"/>
      </w:tblGrid>
      <w:tr w14:paraId="284411E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shd w:val="clear" w:color="auto" w:fill="auto"/>
            <w:tcMar>
              <w:top w:w="100" w:type="dxa"/>
              <w:left w:w="100" w:type="dxa"/>
              <w:bottom w:w="100" w:type="dxa"/>
              <w:right w:w="100" w:type="dxa"/>
            </w:tcMar>
            <w:vAlign w:val="top"/>
          </w:tcPr>
          <w:p w14:paraId="00000004">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Date</w:t>
            </w:r>
          </w:p>
        </w:tc>
        <w:tc>
          <w:tcPr>
            <w:tcW w:w="4680" w:type="dxa"/>
            <w:shd w:val="clear" w:color="auto" w:fill="auto"/>
            <w:tcMar>
              <w:top w:w="100" w:type="dxa"/>
              <w:left w:w="100" w:type="dxa"/>
              <w:bottom w:w="100" w:type="dxa"/>
              <w:right w:w="100" w:type="dxa"/>
            </w:tcMar>
            <w:vAlign w:val="top"/>
          </w:tcPr>
          <w:p w14:paraId="00000005">
            <w:pPr>
              <w:spacing w:after="0" w:line="240" w:lineRule="auto"/>
              <w:rPr>
                <w:rFonts w:ascii="Times New Roman" w:hAnsi="Times New Roman" w:eastAsia="Times New Roman" w:cs="Times New Roman"/>
                <w:sz w:val="24"/>
                <w:szCs w:val="24"/>
              </w:rPr>
            </w:pPr>
            <w:r>
              <w:rPr>
                <w:rFonts w:hint="default" w:ascii="Times New Roman" w:hAnsi="Times New Roman" w:eastAsia="Times New Roman" w:cs="Times New Roman"/>
                <w:sz w:val="24"/>
                <w:szCs w:val="24"/>
                <w:rtl w:val="0"/>
                <w:lang w:val="en-US"/>
              </w:rPr>
              <w:t>15 June</w:t>
            </w:r>
            <w:r>
              <w:rPr>
                <w:rFonts w:ascii="Times New Roman" w:hAnsi="Times New Roman" w:eastAsia="Times New Roman" w:cs="Times New Roman"/>
                <w:sz w:val="24"/>
                <w:szCs w:val="24"/>
                <w:rtl w:val="0"/>
              </w:rPr>
              <w:t xml:space="preserve"> 202</w:t>
            </w:r>
            <w:r>
              <w:rPr>
                <w:rFonts w:hint="default" w:ascii="Times New Roman" w:hAnsi="Times New Roman" w:eastAsia="Times New Roman" w:cs="Times New Roman"/>
                <w:sz w:val="24"/>
                <w:szCs w:val="24"/>
                <w:rtl w:val="0"/>
                <w:lang w:val="en-US"/>
              </w:rPr>
              <w:t>5</w:t>
            </w:r>
          </w:p>
        </w:tc>
      </w:tr>
      <w:tr w14:paraId="4E06C32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shd w:val="clear" w:color="auto" w:fill="auto"/>
            <w:tcMar>
              <w:top w:w="100" w:type="dxa"/>
              <w:left w:w="100" w:type="dxa"/>
              <w:bottom w:w="100" w:type="dxa"/>
              <w:right w:w="100" w:type="dxa"/>
            </w:tcMar>
            <w:vAlign w:val="top"/>
          </w:tcPr>
          <w:p w14:paraId="00000006">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Team ID</w:t>
            </w:r>
          </w:p>
        </w:tc>
        <w:tc>
          <w:tcPr>
            <w:shd w:val="clear" w:color="auto" w:fill="auto"/>
            <w:tcMar>
              <w:top w:w="100" w:type="dxa"/>
              <w:left w:w="100" w:type="dxa"/>
              <w:bottom w:w="100" w:type="dxa"/>
              <w:right w:w="100" w:type="dxa"/>
            </w:tcMar>
            <w:vAlign w:val="top"/>
          </w:tcPr>
          <w:p w14:paraId="0000000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4"/>
                <w:szCs w:val="24"/>
              </w:rPr>
            </w:pPr>
            <w:r>
              <w:rPr>
                <w:rFonts w:hint="default" w:ascii="Times New Roman" w:hAnsi="Times New Roman" w:eastAsia="SimSun" w:cs="Times New Roman"/>
                <w:sz w:val="24"/>
                <w:szCs w:val="24"/>
              </w:rPr>
              <w:t>SWTID1750006853</w:t>
            </w:r>
          </w:p>
        </w:tc>
      </w:tr>
      <w:tr w14:paraId="1706717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shd w:val="clear" w:color="auto" w:fill="auto"/>
            <w:tcMar>
              <w:top w:w="100" w:type="dxa"/>
              <w:left w:w="100" w:type="dxa"/>
              <w:bottom w:w="100" w:type="dxa"/>
              <w:right w:w="100" w:type="dxa"/>
            </w:tcMar>
            <w:vAlign w:val="top"/>
          </w:tcPr>
          <w:p w14:paraId="00000008">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Project Title</w:t>
            </w:r>
          </w:p>
        </w:tc>
        <w:tc>
          <w:tcPr>
            <w:tcW w:w="4680" w:type="dxa"/>
            <w:shd w:val="clear" w:color="auto" w:fill="auto"/>
            <w:tcMar>
              <w:top w:w="100" w:type="dxa"/>
              <w:left w:w="100" w:type="dxa"/>
              <w:bottom w:w="100" w:type="dxa"/>
              <w:right w:w="100" w:type="dxa"/>
            </w:tcMar>
            <w:vAlign w:val="top"/>
          </w:tcPr>
          <w:p w14:paraId="00000009">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left"/>
              <w:rPr>
                <w:rFonts w:ascii="Times New Roman" w:hAnsi="Times New Roman" w:eastAsia="Times New Roman" w:cs="Times New Roman"/>
                <w:sz w:val="24"/>
                <w:szCs w:val="24"/>
              </w:rPr>
            </w:pPr>
            <w:r>
              <w:rPr>
                <w:rFonts w:hint="default" w:ascii="Arial" w:hAnsi="Arial" w:eastAsia="Times New Roman" w:cs="Arial"/>
                <w:sz w:val="24"/>
                <w:szCs w:val="24"/>
                <w:lang w:val="en-US"/>
              </w:rPr>
              <w:t>ASL- Alphabet Image Recognition</w:t>
            </w:r>
          </w:p>
        </w:tc>
      </w:tr>
      <w:tr w14:paraId="5227B3F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shd w:val="clear" w:color="auto" w:fill="auto"/>
            <w:tcMar>
              <w:top w:w="100" w:type="dxa"/>
              <w:left w:w="100" w:type="dxa"/>
              <w:bottom w:w="100" w:type="dxa"/>
              <w:right w:w="100" w:type="dxa"/>
            </w:tcMar>
            <w:vAlign w:val="top"/>
          </w:tcPr>
          <w:p w14:paraId="0000000A">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Maximum Marks</w:t>
            </w:r>
          </w:p>
        </w:tc>
        <w:tc>
          <w:tcPr>
            <w:shd w:val="clear" w:color="auto" w:fill="auto"/>
            <w:tcMar>
              <w:top w:w="100" w:type="dxa"/>
              <w:left w:w="100" w:type="dxa"/>
              <w:bottom w:w="100" w:type="dxa"/>
              <w:right w:w="100" w:type="dxa"/>
            </w:tcMar>
            <w:vAlign w:val="top"/>
          </w:tcPr>
          <w:p w14:paraId="0000000B">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 Marks</w:t>
            </w:r>
          </w:p>
        </w:tc>
      </w:tr>
    </w:tbl>
    <w:p w14:paraId="373F201D">
      <w:pPr>
        <w:widowControl/>
        <w:spacing w:after="160" w:line="276" w:lineRule="auto"/>
        <w:rPr>
          <w:rFonts w:ascii="Times New Roman" w:hAnsi="Times New Roman" w:eastAsia="Times New Roman" w:cs="Times New Roman"/>
          <w:sz w:val="24"/>
          <w:szCs w:val="24"/>
        </w:rPr>
      </w:pPr>
    </w:p>
    <w:p w14:paraId="0000000D">
      <w:pPr>
        <w:widowControl/>
        <w:spacing w:after="160" w:line="276"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Model Selection Report</w:t>
      </w:r>
    </w:p>
    <w:p w14:paraId="0000000E">
      <w:pPr>
        <w:widowControl/>
        <w:spacing w:after="16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the model selection report for future deep learning and computer vision projects, various architectures, such as CNNs or RNNs, will be evaluated. Factors such as performance, complexity, and computational requirements will be considered to determine the most suitable model for the task at hand.</w:t>
      </w:r>
    </w:p>
    <w:p w14:paraId="0000000F">
      <w:pPr>
        <w:widowControl/>
        <w:spacing w:after="160" w:line="276" w:lineRule="auto"/>
        <w:rPr>
          <w:rFonts w:ascii="Times New Roman" w:hAnsi="Times New Roman" w:eastAsia="Times New Roman" w:cs="Times New Roman"/>
          <w:sz w:val="24"/>
          <w:szCs w:val="24"/>
        </w:rPr>
      </w:pPr>
    </w:p>
    <w:p w14:paraId="00000010">
      <w:pPr>
        <w:widowControl/>
        <w:spacing w:after="160" w:line="27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Model Selection Report:</w:t>
      </w:r>
    </w:p>
    <w:tbl>
      <w:tblPr>
        <w:tblStyle w:val="16"/>
        <w:tblW w:w="900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15" w:type="dxa"/>
          <w:bottom w:w="0" w:type="dxa"/>
          <w:right w:w="115" w:type="dxa"/>
        </w:tblCellMar>
      </w:tblPr>
      <w:tblGrid>
        <w:gridCol w:w="1560"/>
        <w:gridCol w:w="7440"/>
      </w:tblGrid>
      <w:tr w14:paraId="2C0EC85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15" w:type="dxa"/>
            <w:bottom w:w="0" w:type="dxa"/>
            <w:right w:w="115" w:type="dxa"/>
          </w:tblCellMar>
        </w:tblPrEx>
        <w:trPr>
          <w:trHeight w:val="1055" w:hRule="atLeast"/>
        </w:trPr>
        <w:tc>
          <w:tcPr>
            <w:tcW w:w="1560"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00000011">
            <w:pPr>
              <w:widowControl/>
              <w:spacing w:after="160" w:line="276" w:lineRule="auto"/>
              <w:jc w:val="center"/>
              <w:rPr>
                <w:rFonts w:ascii="Times New Roman" w:hAnsi="Times New Roman" w:eastAsia="Times New Roman" w:cs="Times New Roman"/>
                <w:b/>
                <w:color w:val="0D0D0D"/>
                <w:sz w:val="24"/>
                <w:szCs w:val="24"/>
              </w:rPr>
            </w:pPr>
            <w:r>
              <w:rPr>
                <w:rFonts w:ascii="Times New Roman" w:hAnsi="Times New Roman" w:eastAsia="Times New Roman" w:cs="Times New Roman"/>
                <w:b/>
                <w:color w:val="0D0D0D"/>
                <w:sz w:val="24"/>
                <w:szCs w:val="24"/>
                <w:rtl w:val="0"/>
              </w:rPr>
              <w:t>Model</w:t>
            </w:r>
          </w:p>
        </w:tc>
        <w:tc>
          <w:tcPr>
            <w:tcW w:w="7440"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00000012">
            <w:pPr>
              <w:widowControl/>
              <w:spacing w:after="160" w:line="276" w:lineRule="auto"/>
              <w:jc w:val="center"/>
              <w:rPr>
                <w:rFonts w:ascii="Times New Roman" w:hAnsi="Times New Roman" w:eastAsia="Times New Roman" w:cs="Times New Roman"/>
                <w:b/>
                <w:color w:val="0D0D0D"/>
                <w:sz w:val="24"/>
                <w:szCs w:val="24"/>
              </w:rPr>
            </w:pPr>
            <w:r>
              <w:rPr>
                <w:rFonts w:ascii="Times New Roman" w:hAnsi="Times New Roman" w:eastAsia="Times New Roman" w:cs="Times New Roman"/>
                <w:b/>
                <w:color w:val="0D0D0D"/>
                <w:sz w:val="24"/>
                <w:szCs w:val="24"/>
                <w:rtl w:val="0"/>
              </w:rPr>
              <w:t>Description</w:t>
            </w:r>
          </w:p>
        </w:tc>
      </w:tr>
      <w:tr w14:paraId="31813C8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15" w:type="dxa"/>
            <w:bottom w:w="0" w:type="dxa"/>
            <w:right w:w="115" w:type="dxa"/>
          </w:tblCellMar>
        </w:tblPrEx>
        <w:trPr>
          <w:trHeight w:val="1055" w:hRule="atLeast"/>
        </w:trPr>
        <w:tc>
          <w:tcPr>
            <w:tcW w:w="1560"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00000013">
            <w:pPr>
              <w:widowControl/>
              <w:spacing w:after="160" w:line="276" w:lineRule="auto"/>
              <w:jc w:val="center"/>
              <w:rPr>
                <w:rFonts w:hint="default" w:ascii="Times New Roman" w:hAnsi="Times New Roman" w:eastAsia="Times New Roman" w:cs="Times New Roman"/>
                <w:color w:val="0D0D0D"/>
                <w:sz w:val="24"/>
                <w:szCs w:val="24"/>
                <w:lang w:val="en-US"/>
              </w:rPr>
            </w:pPr>
            <w:r>
              <w:rPr>
                <w:rFonts w:hint="default" w:ascii="Times New Roman" w:hAnsi="Times New Roman" w:eastAsia="Times New Roman" w:cs="Times New Roman"/>
                <w:color w:val="0D0D0D"/>
                <w:sz w:val="24"/>
                <w:szCs w:val="24"/>
                <w:lang w:val="en-US"/>
              </w:rPr>
              <w:t>Model 1: Custom CNN</w:t>
            </w:r>
          </w:p>
        </w:tc>
        <w:tc>
          <w:tcPr>
            <w:tcW w:w="7440"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00000014">
            <w:pPr>
              <w:widowControl/>
              <w:spacing w:after="160" w:line="276" w:lineRule="auto"/>
              <w:rPr>
                <w:rFonts w:hint="default" w:ascii="Times New Roman" w:hAnsi="Times New Roman" w:eastAsia="Times New Roman" w:cs="Times New Roman"/>
                <w:color w:val="0D0D0D"/>
                <w:sz w:val="24"/>
                <w:szCs w:val="24"/>
              </w:rPr>
            </w:pPr>
            <w:r>
              <w:rPr>
                <w:rFonts w:hint="default" w:ascii="Times New Roman" w:hAnsi="Times New Roman" w:eastAsia="SimSun" w:cs="Times New Roman"/>
                <w:sz w:val="24"/>
                <w:szCs w:val="24"/>
              </w:rPr>
              <w:t>A baseline convolutional neural network designed with multiple convolutional and pooling layers, followed by dense layers. While simpler and lightweight, it achieved lower accuracy and required careful tuning to avoid overfitting.</w:t>
            </w:r>
          </w:p>
        </w:tc>
      </w:tr>
      <w:tr w14:paraId="7B05D46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15" w:type="dxa"/>
            <w:bottom w:w="0" w:type="dxa"/>
            <w:right w:w="115" w:type="dxa"/>
          </w:tblCellMar>
        </w:tblPrEx>
        <w:trPr>
          <w:trHeight w:val="1055" w:hRule="atLeast"/>
        </w:trPr>
        <w:tc>
          <w:tcPr>
            <w:tcW w:w="1560"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00000015">
            <w:pPr>
              <w:widowControl/>
              <w:spacing w:after="160" w:line="276" w:lineRule="auto"/>
              <w:jc w:val="center"/>
              <w:rPr>
                <w:rFonts w:hint="default" w:ascii="Times New Roman" w:hAnsi="Times New Roman" w:eastAsia="Times New Roman" w:cs="Times New Roman"/>
                <w:color w:val="0D0D0D"/>
                <w:sz w:val="24"/>
                <w:szCs w:val="24"/>
              </w:rPr>
            </w:pPr>
            <w:r>
              <w:rPr>
                <w:rStyle w:val="10"/>
                <w:rFonts w:hint="default" w:ascii="Times New Roman" w:hAnsi="Times New Roman" w:eastAsia="SimSun" w:cs="Times New Roman"/>
                <w:b w:val="0"/>
                <w:bCs w:val="0"/>
                <w:sz w:val="24"/>
                <w:szCs w:val="24"/>
              </w:rPr>
              <w:t>Model 2: VGG16 (Transfer Learning)</w:t>
            </w:r>
          </w:p>
        </w:tc>
        <w:tc>
          <w:tcPr>
            <w:tcW w:w="7440"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00000016">
            <w:pPr>
              <w:widowControl/>
              <w:spacing w:after="160" w:line="276" w:lineRule="auto"/>
              <w:rPr>
                <w:rFonts w:hint="default" w:ascii="Times New Roman" w:hAnsi="Times New Roman" w:eastAsia="Times New Roman" w:cs="Times New Roman"/>
                <w:color w:val="0D0D0D"/>
                <w:sz w:val="24"/>
                <w:szCs w:val="24"/>
              </w:rPr>
            </w:pPr>
            <w:r>
              <w:rPr>
                <w:rFonts w:hint="default" w:ascii="Times New Roman" w:hAnsi="Times New Roman" w:eastAsia="SimSun" w:cs="Times New Roman"/>
                <w:sz w:val="24"/>
                <w:szCs w:val="24"/>
              </w:rPr>
              <w:t>A pretrained convolutional neural network from the ImageNet dataset. Only the top layers are fine-tuned. Chosen for its proven performance in image classification tasks. Achieved high accuracy with faster convergence and reduced training time.</w:t>
            </w:r>
          </w:p>
        </w:tc>
      </w:tr>
    </w:tbl>
    <w:p w14:paraId="286C6CFC">
      <w:pPr>
        <w:widowControl/>
        <w:spacing w:after="160" w:line="276" w:lineRule="auto"/>
        <w:rPr>
          <w:rFonts w:ascii="Times New Roman" w:hAnsi="Times New Roman" w:eastAsia="Times New Roman" w:cs="Times New Roman"/>
          <w:b/>
          <w:sz w:val="24"/>
          <w:szCs w:val="24"/>
        </w:rPr>
      </w:pPr>
      <w:bookmarkStart w:id="0" w:name="_GoBack"/>
      <w:bookmarkEnd w:id="0"/>
    </w:p>
    <w:sectPr>
      <w:headerReference r:id="rId3" w:type="default"/>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Silver Charm Duo">
    <w:panose1 w:val="00000000000000000000"/>
    <w:charset w:val="00"/>
    <w:family w:val="auto"/>
    <w:pitch w:val="default"/>
    <w:sig w:usb0="A0000027" w:usb1="0000000A" w:usb2="00000000" w:usb3="00000000" w:csb0="00000093"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1A">
    <w:pPr>
      <w:jc w:val="both"/>
    </w:pPr>
    <w:r>
      <w:drawing>
        <wp:anchor distT="114300" distB="114300" distL="114300" distR="114300" simplePos="0" relativeHeight="251659264" behindDoc="0" locked="0" layoutInCell="1" allowOverlap="1">
          <wp:simplePos x="0" y="0"/>
          <wp:positionH relativeFrom="column">
            <wp:posOffset>-466090</wp:posOffset>
          </wp:positionH>
          <wp:positionV relativeFrom="paragraph">
            <wp:posOffset>-334645</wp:posOffset>
          </wp:positionV>
          <wp:extent cx="1805305" cy="741045"/>
          <wp:effectExtent l="0" t="0" r="0" b="0"/>
          <wp:wrapSquare wrapText="bothSides"/>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
                  <a:srcRect/>
                  <a:stretch>
                    <a:fillRect/>
                  </a:stretch>
                </pic:blipFill>
                <pic:spPr>
                  <a:xfrm>
                    <a:off x="0" y="0"/>
                    <a:ext cx="1804988" cy="741334"/>
                  </a:xfrm>
                  <a:prstGeom prst="rect">
                    <a:avLst/>
                  </a:prstGeom>
                </pic:spPr>
              </pic:pic>
            </a:graphicData>
          </a:graphic>
        </wp:anchor>
      </w:drawing>
    </w:r>
    <w:r>
      <w:drawing>
        <wp:anchor distT="114300" distB="114300" distL="114300" distR="114300" simplePos="0" relativeHeight="251659264" behindDoc="0" locked="0" layoutInCell="1" allowOverlap="1">
          <wp:simplePos x="0" y="0"/>
          <wp:positionH relativeFrom="column">
            <wp:posOffset>5210175</wp:posOffset>
          </wp:positionH>
          <wp:positionV relativeFrom="paragraph">
            <wp:posOffset>-85090</wp:posOffset>
          </wp:positionV>
          <wp:extent cx="1073785" cy="291465"/>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2"/>
                  <a:srcRect/>
                  <a:stretch>
                    <a:fillRect/>
                  </a:stretch>
                </pic:blipFill>
                <pic:spPr>
                  <a:xfrm>
                    <a:off x="0" y="0"/>
                    <a:ext cx="1073606" cy="291148"/>
                  </a:xfrm>
                  <a:prstGeom prst="rect">
                    <a:avLst/>
                  </a:prstGeom>
                </pic:spPr>
              </pic:pic>
            </a:graphicData>
          </a:graphic>
        </wp:anchor>
      </w:drawing>
    </w:r>
  </w:p>
  <w:p w14:paraId="0000001B"/>
  <w:p w14:paraId="0000001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compatSetting w:name="compatibilityMode" w:uri="http://schemas.microsoft.com/office/word" w:val="15"/>
  </w:compat>
  <w:rsids>
    <w:rsidRoot w:val="00000000"/>
    <w:rsid w:val="09E51D35"/>
    <w:rsid w:val="25D4479D"/>
    <w:rsid w:val="382E6C24"/>
    <w:rsid w:val="6E0F4C2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qFormat="1" w:unhideWhenUsed="0" w:uiPriority="0" w:semiHidden="0" w:name="index 6"/>
    <w:lsdException w:qFormat="1" w:unhideWhenUsed="0" w:uiPriority="0" w:semiHidden="0" w:name="index 7"/>
    <w:lsdException w:unhideWhenUsed="0" w:uiPriority="0" w:semiHidden="0" w:name="index 8"/>
    <w:lsdException w:qFormat="1"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qFormat="1" w:unhideWhenUsed="0" w:uiPriority="0" w:semiHidden="0" w:name="List 5"/>
    <w:lsdException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qFormat="1" w:unhideWhenUsed="0" w:uiPriority="0" w:semiHidden="0" w:name="Table Colorful 2"/>
    <w:lsdException w:unhideWhenUsed="0" w:uiPriority="0" w:semiHidden="0" w:name="Table Colorful 3"/>
    <w:lsdException w:unhideWhenUsed="0" w:uiPriority="0" w:semiHidden="0" w:name="Table Columns 1"/>
    <w:lsdException w:qFormat="1"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qFormat="1" w:unhideWhenUsed="0" w:uiPriority="0" w:semiHidden="0" w:name="Table Grid 2"/>
    <w:lsdException w:unhideWhenUsed="0" w:uiPriority="0" w:semiHidden="0" w:name="Table Grid 3"/>
    <w:lsdException w:qFormat="1" w:unhideWhenUsed="0" w:uiPriority="0" w:semiHidden="0" w:name="Table Grid 4"/>
    <w:lsdException w:unhideWhenUsed="0" w:uiPriority="0" w:semiHidden="0" w:name="Table Grid 5"/>
    <w:lsdException w:qFormat="1" w:unhideWhenUsed="0" w:uiPriority="0" w:semiHidden="0" w:name="Table Grid 6"/>
    <w:lsdException w:unhideWhenUsed="0" w:uiPriority="0" w:semiHidden="0" w:name="Table Grid 7"/>
    <w:lsdException w:qFormat="1" w:unhideWhenUsed="0" w:uiPriority="0" w:semiHidden="0" w:name="Table Grid 8"/>
    <w:lsdException w:unhideWhenUsed="0" w:uiPriority="0" w:semiHidden="0" w:name="Table List 1"/>
    <w:lsdException w:unhideWhenUsed="0" w:uiPriority="0" w:semiHidden="0" w:name="Table List 2"/>
    <w:lsdException w:qFormat="1" w:unhideWhenUsed="0" w:uiPriority="0" w:semiHidden="0" w:name="Table List 3"/>
    <w:lsdException w:unhideWhenUsed="0" w:uiPriority="0" w:semiHidden="0" w:name="Table List 4"/>
    <w:lsdException w:unhideWhenUsed="0" w:uiPriority="0" w:semiHidden="0" w:name="Table List 5"/>
    <w:lsdException w:qFormat="1" w:unhideWhenUsed="0" w:uiPriority="0" w:semiHidden="0" w:name="Table List 6"/>
    <w:lsdException w:qFormat="1"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qFormat="1"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Calibri" w:cs="Calibri"/>
      <w:sz w:val="22"/>
      <w:szCs w:val="22"/>
      <w:lang w:val="en"/>
    </w:rPr>
  </w:style>
  <w:style w:type="paragraph" w:styleId="2">
    <w:name w:val="heading 1"/>
    <w:next w:val="1"/>
    <w:qFormat/>
    <w:uiPriority w:val="0"/>
    <w:pPr>
      <w:widowControl w:val="0"/>
      <w:spacing w:before="189"/>
      <w:ind w:left="4573" w:right="5380"/>
      <w:jc w:val="center"/>
    </w:pPr>
    <w:rPr>
      <w:rFonts w:ascii="Calibri" w:hAnsi="Calibri" w:eastAsia="Calibri" w:cs="Calibri"/>
      <w:b/>
      <w:sz w:val="32"/>
      <w:szCs w:val="32"/>
      <w:u w:val="single"/>
      <w:lang w:val="en"/>
    </w:rPr>
  </w:style>
  <w:style w:type="paragraph" w:styleId="3">
    <w:name w:val="heading 2"/>
    <w:next w:val="1"/>
    <w:qFormat/>
    <w:uiPriority w:val="0"/>
    <w:pPr>
      <w:widowControl w:val="0"/>
      <w:ind w:left="1375"/>
    </w:pPr>
    <w:rPr>
      <w:rFonts w:ascii="Calibri" w:hAnsi="Calibri" w:eastAsia="Calibri" w:cs="Calibri"/>
      <w:b/>
      <w:sz w:val="24"/>
      <w:szCs w:val="24"/>
      <w:lang w:val="en"/>
    </w:rPr>
  </w:style>
  <w:style w:type="paragraph" w:styleId="4">
    <w:name w:val="heading 3"/>
    <w:next w:val="1"/>
    <w:qFormat/>
    <w:uiPriority w:val="0"/>
    <w:pPr>
      <w:widowControl w:val="0"/>
      <w:ind w:left="1375"/>
    </w:pPr>
    <w:rPr>
      <w:rFonts w:ascii="Calibri" w:hAnsi="Calibri" w:eastAsia="Calibri" w:cs="Calibri"/>
      <w:b/>
      <w:sz w:val="22"/>
      <w:szCs w:val="22"/>
      <w:lang w:val="en"/>
    </w:rPr>
  </w:style>
  <w:style w:type="paragraph" w:styleId="5">
    <w:name w:val="heading 4"/>
    <w:next w:val="1"/>
    <w:qFormat/>
    <w:uiPriority w:val="0"/>
    <w:pPr>
      <w:keepNext/>
      <w:keepLines/>
      <w:pageBreakBefore w:val="0"/>
      <w:widowControl w:val="0"/>
      <w:spacing w:before="240" w:after="40"/>
    </w:pPr>
    <w:rPr>
      <w:rFonts w:ascii="Calibri" w:hAnsi="Calibri" w:eastAsia="Calibri" w:cs="Calibri"/>
      <w:b/>
      <w:sz w:val="24"/>
      <w:szCs w:val="24"/>
      <w:lang w:val="en"/>
    </w:rPr>
  </w:style>
  <w:style w:type="paragraph" w:styleId="6">
    <w:name w:val="heading 5"/>
    <w:next w:val="1"/>
    <w:qFormat/>
    <w:uiPriority w:val="0"/>
    <w:pPr>
      <w:keepNext/>
      <w:keepLines/>
      <w:pageBreakBefore w:val="0"/>
      <w:widowControl w:val="0"/>
      <w:spacing w:before="220" w:after="40"/>
    </w:pPr>
    <w:rPr>
      <w:rFonts w:ascii="Calibri" w:hAnsi="Calibri" w:eastAsia="Calibri" w:cs="Calibri"/>
      <w:b/>
      <w:sz w:val="22"/>
      <w:szCs w:val="22"/>
      <w:lang w:val="en"/>
    </w:rPr>
  </w:style>
  <w:style w:type="paragraph" w:styleId="7">
    <w:name w:val="heading 6"/>
    <w:next w:val="1"/>
    <w:qFormat/>
    <w:uiPriority w:val="0"/>
    <w:pPr>
      <w:keepNext/>
      <w:keepLines/>
      <w:pageBreakBefore w:val="0"/>
      <w:widowControl w:val="0"/>
      <w:spacing w:before="200" w:after="40"/>
    </w:pPr>
    <w:rPr>
      <w:rFonts w:ascii="Calibri" w:hAnsi="Calibri" w:eastAsia="Calibri" w:cs="Calibri"/>
      <w:b/>
      <w:sz w:val="20"/>
      <w:szCs w:val="20"/>
      <w:lang w:val="en"/>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Strong"/>
    <w:basedOn w:val="8"/>
    <w:qFormat/>
    <w:uiPriority w:val="0"/>
    <w:rPr>
      <w:b/>
      <w:bCs/>
    </w:rPr>
  </w:style>
  <w:style w:type="paragraph" w:styleId="11">
    <w:name w:val="Subtitle"/>
    <w:next w:val="1"/>
    <w:qFormat/>
    <w:uiPriority w:val="0"/>
    <w:pPr>
      <w:keepNext/>
      <w:keepLines/>
      <w:pageBreakBefore w:val="0"/>
      <w:widowControl w:val="0"/>
      <w:spacing w:before="360" w:after="80"/>
    </w:pPr>
    <w:rPr>
      <w:rFonts w:ascii="Georgia" w:hAnsi="Georgia" w:eastAsia="Georgia" w:cs="Georgia"/>
      <w:i/>
      <w:color w:val="666666"/>
      <w:sz w:val="48"/>
      <w:szCs w:val="48"/>
      <w:lang w:val="en"/>
    </w:rPr>
  </w:style>
  <w:style w:type="paragraph" w:styleId="12">
    <w:name w:val="Title"/>
    <w:next w:val="1"/>
    <w:qFormat/>
    <w:uiPriority w:val="0"/>
    <w:pPr>
      <w:keepNext/>
      <w:keepLines/>
      <w:pageBreakBefore w:val="0"/>
      <w:widowControl w:val="0"/>
      <w:spacing w:before="480" w:after="120"/>
    </w:pPr>
    <w:rPr>
      <w:rFonts w:ascii="Calibri" w:hAnsi="Calibri" w:eastAsia="Calibri" w:cs="Calibri"/>
      <w:b/>
      <w:sz w:val="72"/>
      <w:szCs w:val="72"/>
      <w:lang w:val="en"/>
    </w:rPr>
  </w:style>
  <w:style w:type="table" w:customStyle="1" w:styleId="13">
    <w:name w:val="Table Normal1"/>
    <w:qFormat/>
    <w:uiPriority w:val="0"/>
  </w:style>
  <w:style w:type="table" w:customStyle="1" w:styleId="14">
    <w:name w:val="Table Normal2"/>
    <w:qFormat/>
    <w:uiPriority w:val="0"/>
  </w:style>
  <w:style w:type="table" w:customStyle="1" w:styleId="15">
    <w:name w:val="_Style 19"/>
    <w:basedOn w:val="13"/>
    <w:qFormat/>
    <w:uiPriority w:val="0"/>
    <w:tblPr>
      <w:tblCellMar>
        <w:top w:w="100" w:type="dxa"/>
        <w:left w:w="100" w:type="dxa"/>
        <w:bottom w:w="100" w:type="dxa"/>
        <w:right w:w="100" w:type="dxa"/>
      </w:tblCellMar>
    </w:tblPr>
  </w:style>
  <w:style w:type="table" w:customStyle="1" w:styleId="16">
    <w:name w:val="_Style 20"/>
    <w:basedOn w:val="13"/>
    <w:qFormat/>
    <w:uiPriority w:val="0"/>
    <w:tblPr>
      <w:tblCellMar>
        <w:top w:w="100" w:type="dxa"/>
        <w:left w:w="100" w:type="dxa"/>
        <w:bottom w:w="100" w:type="dxa"/>
        <w:right w:w="100" w:type="dxa"/>
      </w:tblCellMar>
    </w:tblPr>
    <w:tcPr>
      <w:shd w:val="clear" w:color="auto" w:fill="FFFFFF"/>
    </w:tcPr>
  </w:style>
  <w:style w:type="table" w:customStyle="1" w:styleId="17">
    <w:name w:val="_Style 22"/>
    <w:qFormat/>
    <w:uiPriority w:val="0"/>
    <w:tblPr>
      <w:tblCellMar>
        <w:top w:w="0" w:type="dxa"/>
        <w:left w:w="115" w:type="dxa"/>
        <w:bottom w:w="0" w:type="dxa"/>
        <w:right w:w="115" w:type="dxa"/>
      </w:tblCellMar>
    </w:tblPr>
    <w:tcPr>
      <w:shd w:val="clear" w:color="auto" w:fill="FFFFFF"/>
    </w:tcPr>
  </w:style>
  <w:style w:type="table" w:customStyle="1" w:styleId="18">
    <w:name w:val="_Style 23"/>
    <w:qFormat/>
    <w:uiPriority w:val="0"/>
    <w:tblPr>
      <w:tblCellMar>
        <w:top w:w="0" w:type="dxa"/>
        <w:left w:w="115" w:type="dxa"/>
        <w:bottom w:w="0" w:type="dxa"/>
        <w:right w:w="115" w:type="dxa"/>
      </w:tblCellMar>
    </w:tblPr>
    <w:tcPr>
      <w:shd w:val="clear" w:color="auto" w:fill="FFFFFF"/>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Pages>
  <TotalTime>0</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2025-06-20T09:11:00Z</dcterms:created>
  <dc:creator>maari</dc:creator>
  <cp:lastModifiedBy>Zaqey</cp:lastModifiedBy>
  <dcterms:modified xsi:type="dcterms:W3CDTF">2025-06-20T14:37:36Z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B30179E8E5BD4F47AD63785BADF5ECDC_12</vt:lpwstr>
  </property>
</Properties>
</file>