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5C2705" w14:textId="77777777" w:rsidR="00E87FAF" w:rsidRPr="00E87FAF" w:rsidRDefault="00E87FAF" w:rsidP="00E87FAF">
      <w:pPr>
        <w:shd w:val="clear" w:color="auto" w:fill="FFFFFF"/>
        <w:spacing w:after="168"/>
        <w:outlineLvl w:val="0"/>
        <w:rPr>
          <w:rFonts w:ascii="Arial" w:eastAsia="Times New Roman" w:hAnsi="Arial" w:cs="Arial"/>
          <w:color w:val="000000"/>
          <w:kern w:val="36"/>
          <w:sz w:val="54"/>
          <w:szCs w:val="54"/>
        </w:rPr>
      </w:pPr>
      <w:r w:rsidRPr="00E87FAF">
        <w:rPr>
          <w:rFonts w:ascii="Arial" w:eastAsia="Times New Roman" w:hAnsi="Arial" w:cs="Arial"/>
          <w:color w:val="000000"/>
          <w:kern w:val="36"/>
          <w:sz w:val="54"/>
          <w:szCs w:val="54"/>
        </w:rPr>
        <w:t xml:space="preserve">What is Decision </w:t>
      </w:r>
      <w:proofErr w:type="gramStart"/>
      <w:r w:rsidRPr="00E87FAF">
        <w:rPr>
          <w:rFonts w:ascii="Arial" w:eastAsia="Times New Roman" w:hAnsi="Arial" w:cs="Arial"/>
          <w:color w:val="000000"/>
          <w:kern w:val="36"/>
          <w:sz w:val="54"/>
          <w:szCs w:val="54"/>
        </w:rPr>
        <w:t>Making ?</w:t>
      </w:r>
      <w:proofErr w:type="gramEnd"/>
    </w:p>
    <w:p w14:paraId="40CA39B6" w14:textId="6227DFE7" w:rsidR="00A9204E" w:rsidRDefault="00BE3CD4">
      <w:pPr>
        <w:rPr>
          <w:rFonts w:ascii="Arial" w:hAnsi="Arial" w:cs="Arial"/>
          <w:color w:val="000000"/>
          <w:sz w:val="20"/>
          <w:szCs w:val="20"/>
          <w:shd w:val="clear" w:color="auto" w:fill="FFFFFF"/>
        </w:rPr>
      </w:pPr>
      <w:r>
        <w:rPr>
          <w:rFonts w:ascii="Arial" w:hAnsi="Arial" w:cs="Arial"/>
          <w:color w:val="000000"/>
          <w:sz w:val="20"/>
          <w:szCs w:val="20"/>
          <w:shd w:val="clear" w:color="auto" w:fill="FFFFFF"/>
        </w:rPr>
        <w:t>Decision-making is an integral part of modern management. Essentially, Rational or sound decision making is taken as primary function of management. Every manager takes hundreds and hundreds of decisions subconsciously or consciously making it as the key component in the role of a manager. Decisions play important roles as they determine both organizational and managerial activities. A decision can be defined as a course of action purposely chosen from a set of alternatives to achieve organizational or managerial objectives or goals. Decision making process is continuous and indispensable component of managing any organization or business activities. Decisions are made to sustain the activities of all business activities and organizational functioning.</w:t>
      </w:r>
    </w:p>
    <w:p w14:paraId="2EC59462" w14:textId="6CDA49EB" w:rsidR="00BE3CD4" w:rsidRDefault="00BE3CD4">
      <w:pPr>
        <w:rPr>
          <w:rFonts w:ascii="Arial" w:hAnsi="Arial" w:cs="Arial"/>
          <w:color w:val="000000"/>
          <w:sz w:val="20"/>
          <w:szCs w:val="20"/>
          <w:shd w:val="clear" w:color="auto" w:fill="FFFFFF"/>
        </w:rPr>
      </w:pPr>
    </w:p>
    <w:p w14:paraId="780B25D1" w14:textId="77777777" w:rsidR="00BE3CD4" w:rsidRPr="00BE3CD4" w:rsidRDefault="00BE3CD4" w:rsidP="00BE3CD4">
      <w:pPr>
        <w:shd w:val="clear" w:color="auto" w:fill="FFFFFF"/>
        <w:textAlignment w:val="top"/>
        <w:rPr>
          <w:rFonts w:ascii="Times New Roman" w:eastAsia="Times New Roman" w:hAnsi="Times New Roman" w:cs="Times New Roman"/>
          <w:color w:val="000000"/>
          <w:sz w:val="40"/>
          <w:szCs w:val="40"/>
        </w:rPr>
      </w:pPr>
      <w:r w:rsidRPr="00BE3CD4">
        <w:rPr>
          <w:rFonts w:ascii="Arial" w:eastAsia="Times New Roman" w:hAnsi="Arial" w:cs="Arial"/>
          <w:b/>
          <w:bCs/>
          <w:color w:val="000000"/>
          <w:sz w:val="40"/>
          <w:szCs w:val="40"/>
        </w:rPr>
        <w:t>Phases of decision-making process are:</w:t>
      </w:r>
    </w:p>
    <w:p w14:paraId="5EB6B989" w14:textId="77777777" w:rsidR="00BE3CD4" w:rsidRPr="00BE3CD4" w:rsidRDefault="00BE3CD4" w:rsidP="00BE3CD4">
      <w:pPr>
        <w:shd w:val="clear" w:color="auto" w:fill="FFFFFF"/>
        <w:textAlignment w:val="top"/>
        <w:rPr>
          <w:rFonts w:ascii="Times New Roman" w:eastAsia="Times New Roman" w:hAnsi="Times New Roman" w:cs="Times New Roman"/>
          <w:color w:val="000000"/>
          <w:sz w:val="24"/>
          <w:szCs w:val="24"/>
        </w:rPr>
      </w:pPr>
      <w:proofErr w:type="gramStart"/>
      <w:r w:rsidRPr="00BE3CD4">
        <w:rPr>
          <w:rFonts w:ascii="Tahoma" w:eastAsia="Times New Roman" w:hAnsi="Tahoma" w:cs="Tahoma"/>
          <w:color w:val="000000"/>
          <w:sz w:val="24"/>
          <w:szCs w:val="24"/>
        </w:rPr>
        <w:t>�</w:t>
      </w:r>
      <w:r w:rsidRPr="00BE3CD4">
        <w:rPr>
          <w:rFonts w:ascii="Arial" w:eastAsia="Times New Roman" w:hAnsi="Arial" w:cs="Arial"/>
          <w:color w:val="000000"/>
          <w:sz w:val="24"/>
          <w:szCs w:val="24"/>
        </w:rPr>
        <w:t> </w:t>
      </w:r>
      <w:r w:rsidRPr="00BE3CD4">
        <w:rPr>
          <w:rFonts w:ascii="Arial" w:eastAsia="Times New Roman" w:hAnsi="Arial" w:cs="Arial"/>
          <w:b/>
          <w:bCs/>
          <w:color w:val="000000"/>
          <w:sz w:val="24"/>
          <w:szCs w:val="24"/>
        </w:rPr>
        <w:t> Intelligence</w:t>
      </w:r>
      <w:proofErr w:type="gramEnd"/>
      <w:r w:rsidRPr="00BE3CD4">
        <w:rPr>
          <w:rFonts w:ascii="Arial" w:eastAsia="Times New Roman" w:hAnsi="Arial" w:cs="Arial"/>
          <w:b/>
          <w:bCs/>
          <w:color w:val="000000"/>
          <w:sz w:val="24"/>
          <w:szCs w:val="24"/>
        </w:rPr>
        <w:t> </w:t>
      </w:r>
      <w:r w:rsidRPr="00BE3CD4">
        <w:rPr>
          <w:rFonts w:ascii="Arial" w:eastAsia="Times New Roman" w:hAnsi="Arial" w:cs="Arial"/>
          <w:color w:val="000000"/>
          <w:sz w:val="24"/>
          <w:szCs w:val="24"/>
        </w:rPr>
        <w:softHyphen/>
        <w:t> searching for conditions in the environment that call for decisions</w:t>
      </w:r>
    </w:p>
    <w:p w14:paraId="22F8AB4A" w14:textId="77777777" w:rsidR="00BE3CD4" w:rsidRPr="00BE3CD4" w:rsidRDefault="00BE3CD4" w:rsidP="00BE3CD4">
      <w:pPr>
        <w:shd w:val="clear" w:color="auto" w:fill="FFFFFF"/>
        <w:textAlignment w:val="top"/>
        <w:rPr>
          <w:rFonts w:ascii="Times New Roman" w:eastAsia="Times New Roman" w:hAnsi="Times New Roman" w:cs="Times New Roman"/>
          <w:color w:val="000000"/>
          <w:sz w:val="24"/>
          <w:szCs w:val="24"/>
        </w:rPr>
      </w:pPr>
      <w:proofErr w:type="gramStart"/>
      <w:r w:rsidRPr="00BE3CD4">
        <w:rPr>
          <w:rFonts w:ascii="Tahoma" w:eastAsia="Times New Roman" w:hAnsi="Tahoma" w:cs="Tahoma"/>
          <w:color w:val="000000"/>
          <w:sz w:val="24"/>
          <w:szCs w:val="24"/>
        </w:rPr>
        <w:t>�</w:t>
      </w:r>
      <w:r w:rsidRPr="00BE3CD4">
        <w:rPr>
          <w:rFonts w:ascii="Arial" w:eastAsia="Times New Roman" w:hAnsi="Arial" w:cs="Arial"/>
          <w:color w:val="000000"/>
          <w:sz w:val="24"/>
          <w:szCs w:val="24"/>
        </w:rPr>
        <w:t> </w:t>
      </w:r>
      <w:r w:rsidRPr="00BE3CD4">
        <w:rPr>
          <w:rFonts w:ascii="Arial" w:eastAsia="Times New Roman" w:hAnsi="Arial" w:cs="Arial"/>
          <w:b/>
          <w:bCs/>
          <w:color w:val="000000"/>
          <w:sz w:val="24"/>
          <w:szCs w:val="24"/>
        </w:rPr>
        <w:t> Design</w:t>
      </w:r>
      <w:proofErr w:type="gramEnd"/>
      <w:r w:rsidRPr="00BE3CD4">
        <w:rPr>
          <w:rFonts w:ascii="Arial" w:eastAsia="Times New Roman" w:hAnsi="Arial" w:cs="Arial"/>
          <w:b/>
          <w:bCs/>
          <w:color w:val="000000"/>
          <w:sz w:val="24"/>
          <w:szCs w:val="24"/>
        </w:rPr>
        <w:t> </w:t>
      </w:r>
      <w:r w:rsidRPr="00BE3CD4">
        <w:rPr>
          <w:rFonts w:ascii="Arial" w:eastAsia="Times New Roman" w:hAnsi="Arial" w:cs="Arial"/>
          <w:color w:val="000000"/>
          <w:sz w:val="24"/>
          <w:szCs w:val="24"/>
        </w:rPr>
        <w:softHyphen/>
        <w:t> inventing, developing, and analyzing possible courses of action</w:t>
      </w:r>
    </w:p>
    <w:p w14:paraId="38D00CA7" w14:textId="77777777" w:rsidR="00BE3CD4" w:rsidRPr="00BE3CD4" w:rsidRDefault="00BE3CD4" w:rsidP="00BE3CD4">
      <w:pPr>
        <w:shd w:val="clear" w:color="auto" w:fill="FFFFFF"/>
        <w:textAlignment w:val="top"/>
        <w:rPr>
          <w:rFonts w:ascii="Times New Roman" w:eastAsia="Times New Roman" w:hAnsi="Times New Roman" w:cs="Times New Roman"/>
          <w:color w:val="000000"/>
          <w:sz w:val="24"/>
          <w:szCs w:val="24"/>
        </w:rPr>
      </w:pPr>
      <w:proofErr w:type="gramStart"/>
      <w:r w:rsidRPr="00BE3CD4">
        <w:rPr>
          <w:rFonts w:ascii="Tahoma" w:eastAsia="Times New Roman" w:hAnsi="Tahoma" w:cs="Tahoma"/>
          <w:color w:val="000000"/>
          <w:sz w:val="24"/>
          <w:szCs w:val="24"/>
        </w:rPr>
        <w:t>�</w:t>
      </w:r>
      <w:r w:rsidRPr="00BE3CD4">
        <w:rPr>
          <w:rFonts w:ascii="Arial" w:eastAsia="Times New Roman" w:hAnsi="Arial" w:cs="Arial"/>
          <w:color w:val="000000"/>
          <w:sz w:val="24"/>
          <w:szCs w:val="24"/>
        </w:rPr>
        <w:t> </w:t>
      </w:r>
      <w:r w:rsidRPr="00BE3CD4">
        <w:rPr>
          <w:rFonts w:ascii="Arial" w:eastAsia="Times New Roman" w:hAnsi="Arial" w:cs="Arial"/>
          <w:b/>
          <w:bCs/>
          <w:color w:val="000000"/>
          <w:sz w:val="24"/>
          <w:szCs w:val="24"/>
        </w:rPr>
        <w:t> Choice</w:t>
      </w:r>
      <w:proofErr w:type="gramEnd"/>
      <w:r w:rsidRPr="00BE3CD4">
        <w:rPr>
          <w:rFonts w:ascii="Arial" w:eastAsia="Times New Roman" w:hAnsi="Arial" w:cs="Arial"/>
          <w:b/>
          <w:bCs/>
          <w:color w:val="000000"/>
          <w:sz w:val="24"/>
          <w:szCs w:val="24"/>
        </w:rPr>
        <w:t> </w:t>
      </w:r>
      <w:r w:rsidRPr="00BE3CD4">
        <w:rPr>
          <w:rFonts w:ascii="Arial" w:eastAsia="Times New Roman" w:hAnsi="Arial" w:cs="Arial"/>
          <w:color w:val="000000"/>
          <w:sz w:val="24"/>
          <w:szCs w:val="24"/>
        </w:rPr>
        <w:softHyphen/>
        <w:t> selecting a course of action from those available</w:t>
      </w:r>
    </w:p>
    <w:p w14:paraId="2082232F" w14:textId="77777777" w:rsidR="00BE3CD4" w:rsidRPr="00BE3CD4" w:rsidRDefault="00BE3CD4" w:rsidP="00BE3CD4">
      <w:pPr>
        <w:shd w:val="clear" w:color="auto" w:fill="FFFFFF"/>
        <w:textAlignment w:val="top"/>
        <w:rPr>
          <w:rFonts w:ascii="Times New Roman" w:eastAsia="Times New Roman" w:hAnsi="Times New Roman" w:cs="Times New Roman"/>
          <w:color w:val="000000"/>
          <w:sz w:val="24"/>
          <w:szCs w:val="24"/>
        </w:rPr>
      </w:pPr>
      <w:proofErr w:type="gramStart"/>
      <w:r w:rsidRPr="00BE3CD4">
        <w:rPr>
          <w:rFonts w:ascii="Tahoma" w:eastAsia="Times New Roman" w:hAnsi="Tahoma" w:cs="Tahoma"/>
          <w:color w:val="000000"/>
          <w:sz w:val="24"/>
          <w:szCs w:val="24"/>
        </w:rPr>
        <w:t>�</w:t>
      </w:r>
      <w:r w:rsidRPr="00BE3CD4">
        <w:rPr>
          <w:rFonts w:ascii="Arial" w:eastAsia="Times New Roman" w:hAnsi="Arial" w:cs="Arial"/>
          <w:color w:val="000000"/>
          <w:sz w:val="24"/>
          <w:szCs w:val="24"/>
        </w:rPr>
        <w:t> </w:t>
      </w:r>
      <w:r w:rsidRPr="00BE3CD4">
        <w:rPr>
          <w:rFonts w:ascii="Arial" w:eastAsia="Times New Roman" w:hAnsi="Arial" w:cs="Arial"/>
          <w:b/>
          <w:bCs/>
          <w:color w:val="000000"/>
          <w:sz w:val="24"/>
          <w:szCs w:val="24"/>
        </w:rPr>
        <w:t> Implementation</w:t>
      </w:r>
      <w:proofErr w:type="gramEnd"/>
      <w:r w:rsidRPr="00BE3CD4">
        <w:rPr>
          <w:rFonts w:ascii="Arial" w:eastAsia="Times New Roman" w:hAnsi="Arial" w:cs="Arial"/>
          <w:b/>
          <w:bCs/>
          <w:color w:val="000000"/>
          <w:sz w:val="24"/>
          <w:szCs w:val="24"/>
        </w:rPr>
        <w:t> </w:t>
      </w:r>
      <w:r w:rsidRPr="00BE3CD4">
        <w:rPr>
          <w:rFonts w:ascii="Arial" w:eastAsia="Times New Roman" w:hAnsi="Arial" w:cs="Arial"/>
          <w:color w:val="000000"/>
          <w:sz w:val="24"/>
          <w:szCs w:val="24"/>
        </w:rPr>
        <w:softHyphen/>
        <w:t xml:space="preserve"> implementing the selected course of action</w:t>
      </w:r>
    </w:p>
    <w:p w14:paraId="0D529FCE" w14:textId="2AE6559E" w:rsidR="00BE3CD4" w:rsidRDefault="00BE3CD4" w:rsidP="00BE3CD4">
      <w:pPr>
        <w:rPr>
          <w:sz w:val="24"/>
          <w:szCs w:val="24"/>
        </w:rPr>
      </w:pPr>
    </w:p>
    <w:p w14:paraId="616F5A13" w14:textId="07DF7647" w:rsidR="00BE3CD4" w:rsidRDefault="00BE3CD4" w:rsidP="00BE3CD4">
      <w:pPr>
        <w:rPr>
          <w:sz w:val="24"/>
          <w:szCs w:val="24"/>
        </w:rPr>
      </w:pPr>
    </w:p>
    <w:p w14:paraId="22C9406F" w14:textId="09B79F59" w:rsidR="00BE3CD4" w:rsidRDefault="00BE3CD4" w:rsidP="00BE3CD4">
      <w:pPr>
        <w:rPr>
          <w:rFonts w:ascii="Arial" w:hAnsi="Arial" w:cs="Arial"/>
          <w:color w:val="222222"/>
          <w:sz w:val="28"/>
          <w:szCs w:val="28"/>
          <w:shd w:val="clear" w:color="auto" w:fill="FFFFFF"/>
        </w:rPr>
      </w:pPr>
      <w:proofErr w:type="gramStart"/>
      <w:r w:rsidRPr="00BE3CD4">
        <w:rPr>
          <w:rFonts w:ascii="Arial" w:hAnsi="Arial" w:cs="Arial"/>
          <w:b/>
          <w:bCs/>
          <w:color w:val="222222"/>
          <w:sz w:val="28"/>
          <w:szCs w:val="28"/>
          <w:shd w:val="clear" w:color="auto" w:fill="FFFFFF"/>
        </w:rPr>
        <w:t>Non Programmed</w:t>
      </w:r>
      <w:proofErr w:type="gramEnd"/>
      <w:r w:rsidRPr="00BE3CD4">
        <w:rPr>
          <w:rFonts w:ascii="Arial" w:hAnsi="Arial" w:cs="Arial"/>
          <w:b/>
          <w:bCs/>
          <w:color w:val="222222"/>
          <w:sz w:val="28"/>
          <w:szCs w:val="28"/>
          <w:shd w:val="clear" w:color="auto" w:fill="FFFFFF"/>
        </w:rPr>
        <w:t xml:space="preserve"> decisions</w:t>
      </w:r>
      <w:r w:rsidRPr="00BE3CD4">
        <w:rPr>
          <w:rFonts w:ascii="Arial" w:hAnsi="Arial" w:cs="Arial"/>
          <w:color w:val="222222"/>
          <w:sz w:val="28"/>
          <w:szCs w:val="28"/>
          <w:shd w:val="clear" w:color="auto" w:fill="FFFFFF"/>
        </w:rPr>
        <w:t> are used for unique and ill-structured situations of organization; both internal and external. Mostly Lower level managers makes </w:t>
      </w:r>
      <w:r w:rsidRPr="00BE3CD4">
        <w:rPr>
          <w:rFonts w:ascii="Arial" w:hAnsi="Arial" w:cs="Arial"/>
          <w:b/>
          <w:bCs/>
          <w:color w:val="222222"/>
          <w:sz w:val="28"/>
          <w:szCs w:val="28"/>
          <w:shd w:val="clear" w:color="auto" w:fill="FFFFFF"/>
        </w:rPr>
        <w:t>Programmed decisions</w:t>
      </w:r>
      <w:r w:rsidRPr="00BE3CD4">
        <w:rPr>
          <w:rFonts w:ascii="Arial" w:hAnsi="Arial" w:cs="Arial"/>
          <w:color w:val="222222"/>
          <w:sz w:val="28"/>
          <w:szCs w:val="28"/>
          <w:shd w:val="clear" w:color="auto" w:fill="FFFFFF"/>
        </w:rPr>
        <w:t>. ... </w:t>
      </w:r>
      <w:r w:rsidRPr="00BE3CD4">
        <w:rPr>
          <w:rFonts w:ascii="Arial" w:hAnsi="Arial" w:cs="Arial"/>
          <w:b/>
          <w:bCs/>
          <w:color w:val="222222"/>
          <w:sz w:val="28"/>
          <w:szCs w:val="28"/>
          <w:shd w:val="clear" w:color="auto" w:fill="FFFFFF"/>
        </w:rPr>
        <w:t>Programmed decisions</w:t>
      </w:r>
      <w:r w:rsidRPr="00BE3CD4">
        <w:rPr>
          <w:rFonts w:ascii="Arial" w:hAnsi="Arial" w:cs="Arial"/>
          <w:color w:val="222222"/>
          <w:sz w:val="28"/>
          <w:szCs w:val="28"/>
          <w:shd w:val="clear" w:color="auto" w:fill="FFFFFF"/>
        </w:rPr>
        <w:t> usually relate to structured problems while </w:t>
      </w:r>
      <w:r w:rsidRPr="00BE3CD4">
        <w:rPr>
          <w:rFonts w:ascii="Arial" w:hAnsi="Arial" w:cs="Arial"/>
          <w:b/>
          <w:bCs/>
          <w:color w:val="222222"/>
          <w:sz w:val="28"/>
          <w:szCs w:val="28"/>
          <w:shd w:val="clear" w:color="auto" w:fill="FFFFFF"/>
        </w:rPr>
        <w:t>non</w:t>
      </w:r>
      <w:r w:rsidRPr="00BE3CD4">
        <w:rPr>
          <w:rFonts w:ascii="Arial" w:hAnsi="Arial" w:cs="Arial"/>
          <w:color w:val="222222"/>
          <w:sz w:val="28"/>
          <w:szCs w:val="28"/>
          <w:shd w:val="clear" w:color="auto" w:fill="FFFFFF"/>
        </w:rPr>
        <w:t>-</w:t>
      </w:r>
      <w:r w:rsidRPr="00BE3CD4">
        <w:rPr>
          <w:rFonts w:ascii="Arial" w:hAnsi="Arial" w:cs="Arial"/>
          <w:b/>
          <w:bCs/>
          <w:color w:val="222222"/>
          <w:sz w:val="28"/>
          <w:szCs w:val="28"/>
          <w:shd w:val="clear" w:color="auto" w:fill="FFFFFF"/>
        </w:rPr>
        <w:t>programmed decisions</w:t>
      </w:r>
      <w:r w:rsidRPr="00BE3CD4">
        <w:rPr>
          <w:rFonts w:ascii="Arial" w:hAnsi="Arial" w:cs="Arial"/>
          <w:color w:val="222222"/>
          <w:sz w:val="28"/>
          <w:szCs w:val="28"/>
          <w:shd w:val="clear" w:color="auto" w:fill="FFFFFF"/>
        </w:rPr>
        <w:t> are taken to solve unstructured problems</w:t>
      </w:r>
    </w:p>
    <w:p w14:paraId="6468DFFD" w14:textId="2665D1C4" w:rsidR="00BE3CD4" w:rsidRDefault="00BE3CD4" w:rsidP="00BE3CD4">
      <w:pPr>
        <w:rPr>
          <w:rFonts w:ascii="Arial" w:hAnsi="Arial" w:cs="Arial"/>
          <w:color w:val="222222"/>
          <w:sz w:val="28"/>
          <w:szCs w:val="28"/>
          <w:shd w:val="clear" w:color="auto" w:fill="FFFFFF"/>
        </w:rPr>
      </w:pPr>
    </w:p>
    <w:p w14:paraId="2B2D126A" w14:textId="77777777" w:rsidR="00BE3CD4" w:rsidRPr="00BE3CD4" w:rsidRDefault="00BE3CD4" w:rsidP="00BE3CD4">
      <w:pPr>
        <w:rPr>
          <w:sz w:val="28"/>
          <w:szCs w:val="28"/>
        </w:rPr>
      </w:pPr>
      <w:bookmarkStart w:id="0" w:name="_GoBack"/>
      <w:bookmarkEnd w:id="0"/>
    </w:p>
    <w:sectPr w:rsidR="00BE3CD4" w:rsidRPr="00BE3CD4">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1ECFAA" w14:textId="77777777" w:rsidR="002F25F0" w:rsidRDefault="002F25F0" w:rsidP="00E87FAF">
      <w:r>
        <w:separator/>
      </w:r>
    </w:p>
  </w:endnote>
  <w:endnote w:type="continuationSeparator" w:id="0">
    <w:p w14:paraId="2ECDC226" w14:textId="77777777" w:rsidR="002F25F0" w:rsidRDefault="002F25F0" w:rsidP="00E87F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0462C2" w14:textId="77777777" w:rsidR="002F25F0" w:rsidRDefault="002F25F0" w:rsidP="00E87FAF">
      <w:r>
        <w:separator/>
      </w:r>
    </w:p>
  </w:footnote>
  <w:footnote w:type="continuationSeparator" w:id="0">
    <w:p w14:paraId="61696E29" w14:textId="77777777" w:rsidR="002F25F0" w:rsidRDefault="002F25F0" w:rsidP="00E87F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36AC0F" w14:textId="1FDB5A63" w:rsidR="00E87FAF" w:rsidRPr="00E87FAF" w:rsidRDefault="00E87FAF">
    <w:pPr>
      <w:pStyle w:val="Header"/>
      <w:rPr>
        <w:sz w:val="32"/>
        <w:szCs w:val="32"/>
      </w:rPr>
    </w:pPr>
    <w:r>
      <w:rPr>
        <w:sz w:val="32"/>
        <w:szCs w:val="32"/>
      </w:rPr>
      <w:t>Assign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9"/>
  </w:num>
  <w:num w:numId="2">
    <w:abstractNumId w:val="12"/>
  </w:num>
  <w:num w:numId="3">
    <w:abstractNumId w:val="10"/>
  </w:num>
  <w:num w:numId="4">
    <w:abstractNumId w:val="21"/>
  </w:num>
  <w:num w:numId="5">
    <w:abstractNumId w:val="13"/>
  </w:num>
  <w:num w:numId="6">
    <w:abstractNumId w:val="16"/>
  </w:num>
  <w:num w:numId="7">
    <w:abstractNumId w:val="18"/>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4"/>
  </w:num>
  <w:num w:numId="19">
    <w:abstractNumId w:val="15"/>
  </w:num>
  <w:num w:numId="20">
    <w:abstractNumId w:val="20"/>
  </w:num>
  <w:num w:numId="21">
    <w:abstractNumId w:val="17"/>
  </w:num>
  <w:num w:numId="22">
    <w:abstractNumId w:val="11"/>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7FAF"/>
    <w:rsid w:val="002F25F0"/>
    <w:rsid w:val="00645252"/>
    <w:rsid w:val="006D3D74"/>
    <w:rsid w:val="0083569A"/>
    <w:rsid w:val="00A9204E"/>
    <w:rsid w:val="00BE3CD4"/>
    <w:rsid w:val="00E87FA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A8CAE"/>
  <w15:chartTrackingRefBased/>
  <w15:docId w15:val="{7C6AC8F0-794C-45C3-8335-5DA94C3A8A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paragraph" w:styleId="TOC9">
    <w:name w:val="toc 9"/>
    <w:basedOn w:val="Normal"/>
    <w:next w:val="Normal"/>
    <w:autoRedefine/>
    <w:uiPriority w:val="39"/>
    <w:semiHidden/>
    <w:unhideWhenUsed/>
    <w:rsid w:val="0083569A"/>
    <w:pPr>
      <w:spacing w:after="120"/>
      <w:ind w:left="175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8228602">
      <w:bodyDiv w:val="1"/>
      <w:marLeft w:val="0"/>
      <w:marRight w:val="0"/>
      <w:marTop w:val="0"/>
      <w:marBottom w:val="0"/>
      <w:divBdr>
        <w:top w:val="none" w:sz="0" w:space="0" w:color="auto"/>
        <w:left w:val="none" w:sz="0" w:space="0" w:color="auto"/>
        <w:bottom w:val="none" w:sz="0" w:space="0" w:color="auto"/>
        <w:right w:val="none" w:sz="0" w:space="0" w:color="auto"/>
      </w:divBdr>
      <w:divsChild>
        <w:div w:id="152305833">
          <w:marLeft w:val="0"/>
          <w:marRight w:val="0"/>
          <w:marTop w:val="0"/>
          <w:marBottom w:val="0"/>
          <w:divBdr>
            <w:top w:val="none" w:sz="0" w:space="0" w:color="auto"/>
            <w:left w:val="none" w:sz="0" w:space="0" w:color="auto"/>
            <w:bottom w:val="none" w:sz="0" w:space="0" w:color="auto"/>
            <w:right w:val="none" w:sz="0" w:space="0" w:color="auto"/>
          </w:divBdr>
        </w:div>
        <w:div w:id="1637251011">
          <w:marLeft w:val="0"/>
          <w:marRight w:val="0"/>
          <w:marTop w:val="0"/>
          <w:marBottom w:val="0"/>
          <w:divBdr>
            <w:top w:val="none" w:sz="0" w:space="0" w:color="auto"/>
            <w:left w:val="none" w:sz="0" w:space="0" w:color="auto"/>
            <w:bottom w:val="none" w:sz="0" w:space="0" w:color="auto"/>
            <w:right w:val="none" w:sz="0" w:space="0" w:color="auto"/>
          </w:divBdr>
        </w:div>
        <w:div w:id="838613945">
          <w:marLeft w:val="0"/>
          <w:marRight w:val="0"/>
          <w:marTop w:val="0"/>
          <w:marBottom w:val="0"/>
          <w:divBdr>
            <w:top w:val="none" w:sz="0" w:space="0" w:color="auto"/>
            <w:left w:val="none" w:sz="0" w:space="0" w:color="auto"/>
            <w:bottom w:val="none" w:sz="0" w:space="0" w:color="auto"/>
            <w:right w:val="none" w:sz="0" w:space="0" w:color="auto"/>
          </w:divBdr>
        </w:div>
        <w:div w:id="1238439130">
          <w:marLeft w:val="0"/>
          <w:marRight w:val="0"/>
          <w:marTop w:val="0"/>
          <w:marBottom w:val="0"/>
          <w:divBdr>
            <w:top w:val="none" w:sz="0" w:space="0" w:color="auto"/>
            <w:left w:val="none" w:sz="0" w:space="0" w:color="auto"/>
            <w:bottom w:val="none" w:sz="0" w:space="0" w:color="auto"/>
            <w:right w:val="none" w:sz="0" w:space="0" w:color="auto"/>
          </w:divBdr>
        </w:div>
        <w:div w:id="1819109091">
          <w:marLeft w:val="0"/>
          <w:marRight w:val="0"/>
          <w:marTop w:val="0"/>
          <w:marBottom w:val="0"/>
          <w:divBdr>
            <w:top w:val="none" w:sz="0" w:space="0" w:color="auto"/>
            <w:left w:val="none" w:sz="0" w:space="0" w:color="auto"/>
            <w:bottom w:val="none" w:sz="0" w:space="0" w:color="auto"/>
            <w:right w:val="none" w:sz="0" w:space="0" w:color="auto"/>
          </w:divBdr>
        </w:div>
      </w:divsChild>
    </w:div>
    <w:div w:id="2124768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ohamed%20Ashraf\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Single spaced (blank)</Template>
  <TotalTime>20</TotalTime>
  <Pages>1</Pages>
  <Words>213</Words>
  <Characters>1218</Characters>
  <Application>Microsoft Office Word</Application>
  <DocSecurity>0</DocSecurity>
  <Lines>10</Lines>
  <Paragraphs>2</Paragraphs>
  <ScaleCrop>false</ScaleCrop>
  <Company/>
  <LinksUpToDate>false</LinksUpToDate>
  <CharactersWithSpaces>1429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Ashraf</dc:creator>
  <cp:keywords/>
  <dc:description/>
  <cp:lastModifiedBy>Mohamed Ashraf</cp:lastModifiedBy>
  <cp:revision>2</cp:revision>
  <dcterms:created xsi:type="dcterms:W3CDTF">2019-10-05T13:43:00Z</dcterms:created>
  <dcterms:modified xsi:type="dcterms:W3CDTF">2019-10-05T14:03:00Z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