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560F" w14:textId="70AE036B" w:rsidR="008F09C2" w:rsidRPr="008F09C2" w:rsidRDefault="008F09C2" w:rsidP="008F09C2">
      <w:r>
        <w:rPr>
          <w:b/>
          <w:bCs/>
        </w:rPr>
        <w:t>O</w:t>
      </w:r>
      <w:r w:rsidRPr="008F09C2">
        <w:rPr>
          <w:b/>
          <w:bCs/>
        </w:rPr>
        <w:t>pen-access APIs where you can get an API key and call LLMs without hosting the model yourself</w:t>
      </w:r>
      <w:r w:rsidRPr="008F09C2">
        <w:t>, these are the main options I’d consider for your Corpora project.</w:t>
      </w:r>
    </w:p>
    <w:p w14:paraId="16C14A2E" w14:textId="77777777" w:rsidR="008F09C2" w:rsidRPr="008F09C2" w:rsidRDefault="008F09C2" w:rsidP="008F09C2">
      <w:pPr>
        <w:rPr>
          <w:b/>
          <w:bCs/>
        </w:rPr>
      </w:pPr>
      <w:r w:rsidRPr="008F09C2">
        <w:rPr>
          <w:b/>
          <w:bCs/>
        </w:rPr>
        <w:t>Best options for your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2207"/>
        <w:gridCol w:w="1577"/>
        <w:gridCol w:w="1229"/>
        <w:gridCol w:w="1265"/>
        <w:gridCol w:w="1680"/>
      </w:tblGrid>
      <w:tr w:rsidR="008F09C2" w:rsidRPr="008F09C2" w14:paraId="1107D6CF" w14:textId="77777777" w:rsidTr="008F09C2">
        <w:tc>
          <w:tcPr>
            <w:tcW w:w="0" w:type="auto"/>
            <w:hideMark/>
          </w:tcPr>
          <w:p w14:paraId="10477A31" w14:textId="77777777" w:rsidR="008F09C2" w:rsidRPr="008F09C2" w:rsidRDefault="008F09C2" w:rsidP="008F09C2">
            <w:pPr>
              <w:spacing w:after="160" w:line="278" w:lineRule="auto"/>
              <w:rPr>
                <w:b/>
                <w:bCs/>
              </w:rPr>
            </w:pPr>
            <w:r w:rsidRPr="008F09C2">
              <w:rPr>
                <w:b/>
                <w:bCs/>
              </w:rPr>
              <w:t>Provider</w:t>
            </w:r>
          </w:p>
        </w:tc>
        <w:tc>
          <w:tcPr>
            <w:tcW w:w="0" w:type="auto"/>
            <w:hideMark/>
          </w:tcPr>
          <w:p w14:paraId="2127551D" w14:textId="77777777" w:rsidR="008F09C2" w:rsidRPr="008F09C2" w:rsidRDefault="008F09C2" w:rsidP="008F09C2">
            <w:pPr>
              <w:spacing w:after="160" w:line="278" w:lineRule="auto"/>
              <w:rPr>
                <w:b/>
                <w:bCs/>
              </w:rPr>
            </w:pPr>
            <w:r w:rsidRPr="008F09C2">
              <w:rPr>
                <w:b/>
                <w:bCs/>
              </w:rPr>
              <w:t>What you get</w:t>
            </w:r>
          </w:p>
        </w:tc>
        <w:tc>
          <w:tcPr>
            <w:tcW w:w="0" w:type="auto"/>
            <w:hideMark/>
          </w:tcPr>
          <w:p w14:paraId="7CF8EC8F" w14:textId="77777777" w:rsidR="008F09C2" w:rsidRPr="008F09C2" w:rsidRDefault="008F09C2" w:rsidP="008F09C2">
            <w:pPr>
              <w:spacing w:after="160" w:line="278" w:lineRule="auto"/>
              <w:rPr>
                <w:b/>
                <w:bCs/>
              </w:rPr>
            </w:pPr>
            <w:r w:rsidRPr="008F09C2">
              <w:rPr>
                <w:b/>
                <w:bCs/>
              </w:rPr>
              <w:t>Free access</w:t>
            </w:r>
          </w:p>
        </w:tc>
        <w:tc>
          <w:tcPr>
            <w:tcW w:w="0" w:type="auto"/>
            <w:hideMark/>
          </w:tcPr>
          <w:p w14:paraId="74981E89" w14:textId="77777777" w:rsidR="008F09C2" w:rsidRPr="008F09C2" w:rsidRDefault="008F09C2" w:rsidP="008F09C2">
            <w:pPr>
              <w:spacing w:after="160" w:line="278" w:lineRule="auto"/>
              <w:rPr>
                <w:b/>
                <w:bCs/>
              </w:rPr>
            </w:pPr>
            <w:r w:rsidRPr="008F09C2">
              <w:rPr>
                <w:b/>
                <w:bCs/>
              </w:rPr>
              <w:t>Open models</w:t>
            </w:r>
          </w:p>
        </w:tc>
        <w:tc>
          <w:tcPr>
            <w:tcW w:w="0" w:type="auto"/>
            <w:hideMark/>
          </w:tcPr>
          <w:p w14:paraId="0AD85FE4" w14:textId="77777777" w:rsidR="008F09C2" w:rsidRPr="008F09C2" w:rsidRDefault="008F09C2" w:rsidP="008F09C2">
            <w:pPr>
              <w:spacing w:after="160" w:line="278" w:lineRule="auto"/>
              <w:rPr>
                <w:b/>
                <w:bCs/>
              </w:rPr>
            </w:pPr>
            <w:r w:rsidRPr="008F09C2">
              <w:rPr>
                <w:b/>
                <w:bCs/>
              </w:rPr>
              <w:t>API style</w:t>
            </w:r>
          </w:p>
        </w:tc>
        <w:tc>
          <w:tcPr>
            <w:tcW w:w="0" w:type="auto"/>
            <w:hideMark/>
          </w:tcPr>
          <w:p w14:paraId="29E35385" w14:textId="77777777" w:rsidR="008F09C2" w:rsidRPr="008F09C2" w:rsidRDefault="008F09C2" w:rsidP="008F09C2">
            <w:pPr>
              <w:spacing w:after="160" w:line="278" w:lineRule="auto"/>
              <w:rPr>
                <w:b/>
                <w:bCs/>
              </w:rPr>
            </w:pPr>
            <w:r w:rsidRPr="008F09C2">
              <w:rPr>
                <w:b/>
                <w:bCs/>
              </w:rPr>
              <w:t>My rating</w:t>
            </w:r>
          </w:p>
        </w:tc>
      </w:tr>
      <w:tr w:rsidR="008F09C2" w:rsidRPr="008F09C2" w14:paraId="637D9BAD" w14:textId="77777777" w:rsidTr="008F09C2">
        <w:tc>
          <w:tcPr>
            <w:tcW w:w="0" w:type="auto"/>
            <w:hideMark/>
          </w:tcPr>
          <w:p w14:paraId="74C86D3B" w14:textId="77777777" w:rsidR="008F09C2" w:rsidRPr="008F09C2" w:rsidRDefault="008F09C2" w:rsidP="008F09C2">
            <w:pPr>
              <w:spacing w:after="160" w:line="278" w:lineRule="auto"/>
            </w:pPr>
            <w:hyperlink r:id="rId5" w:tgtFrame="_blank" w:history="1">
              <w:r w:rsidRPr="008F09C2">
                <w:rPr>
                  <w:rStyle w:val="Hyperlink"/>
                  <w:b/>
                  <w:bCs/>
                </w:rPr>
                <w:t>Google Gemini API</w:t>
              </w:r>
            </w:hyperlink>
          </w:p>
        </w:tc>
        <w:tc>
          <w:tcPr>
            <w:tcW w:w="0" w:type="auto"/>
            <w:hideMark/>
          </w:tcPr>
          <w:p w14:paraId="48136CD0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Gemini models</w:t>
            </w:r>
          </w:p>
        </w:tc>
        <w:tc>
          <w:tcPr>
            <w:tcW w:w="0" w:type="auto"/>
            <w:hideMark/>
          </w:tcPr>
          <w:p w14:paraId="2C42557C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  <w:r w:rsidRPr="008F09C2">
              <w:t xml:space="preserve"> Free tier</w:t>
            </w:r>
          </w:p>
        </w:tc>
        <w:tc>
          <w:tcPr>
            <w:tcW w:w="0" w:type="auto"/>
            <w:hideMark/>
          </w:tcPr>
          <w:p w14:paraId="07D63B6F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❌</w:t>
            </w:r>
            <w:r w:rsidRPr="008F09C2">
              <w:t xml:space="preserve"> Mostly proprietary</w:t>
            </w:r>
          </w:p>
        </w:tc>
        <w:tc>
          <w:tcPr>
            <w:tcW w:w="0" w:type="auto"/>
            <w:hideMark/>
          </w:tcPr>
          <w:p w14:paraId="40B2CC71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Native + OpenAI-compatible options</w:t>
            </w:r>
          </w:p>
        </w:tc>
        <w:tc>
          <w:tcPr>
            <w:tcW w:w="0" w:type="auto"/>
            <w:hideMark/>
          </w:tcPr>
          <w:p w14:paraId="2659F0F5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⭐⭐⭐⭐⭐</w:t>
            </w:r>
          </w:p>
        </w:tc>
      </w:tr>
      <w:tr w:rsidR="008F09C2" w:rsidRPr="008F09C2" w14:paraId="67649D57" w14:textId="77777777" w:rsidTr="008F09C2">
        <w:tc>
          <w:tcPr>
            <w:tcW w:w="0" w:type="auto"/>
            <w:hideMark/>
          </w:tcPr>
          <w:p w14:paraId="64CA3049" w14:textId="77777777" w:rsidR="008F09C2" w:rsidRPr="008F09C2" w:rsidRDefault="008F09C2" w:rsidP="008F09C2">
            <w:pPr>
              <w:spacing w:after="160" w:line="278" w:lineRule="auto"/>
            </w:pPr>
            <w:hyperlink r:id="rId6" w:tgtFrame="_blank" w:history="1">
              <w:proofErr w:type="spellStart"/>
              <w:r w:rsidRPr="008F09C2">
                <w:rPr>
                  <w:rStyle w:val="Hyperlink"/>
                  <w:b/>
                  <w:bCs/>
                </w:rPr>
                <w:t>Groq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3BAB44B3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Very fast Llama/Qwen/Gemma models</w:t>
            </w:r>
          </w:p>
        </w:tc>
        <w:tc>
          <w:tcPr>
            <w:tcW w:w="0" w:type="auto"/>
            <w:hideMark/>
          </w:tcPr>
          <w:p w14:paraId="34775B3F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  <w:r w:rsidRPr="008F09C2">
              <w:t xml:space="preserve"> Free tier</w:t>
            </w:r>
          </w:p>
        </w:tc>
        <w:tc>
          <w:tcPr>
            <w:tcW w:w="0" w:type="auto"/>
            <w:hideMark/>
          </w:tcPr>
          <w:p w14:paraId="61F46005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7147B60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OpenAI-compatible</w:t>
            </w:r>
          </w:p>
        </w:tc>
        <w:tc>
          <w:tcPr>
            <w:tcW w:w="0" w:type="auto"/>
            <w:hideMark/>
          </w:tcPr>
          <w:p w14:paraId="67CE10BA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⭐⭐⭐⭐⭐</w:t>
            </w:r>
          </w:p>
        </w:tc>
      </w:tr>
      <w:tr w:rsidR="008F09C2" w:rsidRPr="008F09C2" w14:paraId="6119C3B6" w14:textId="77777777" w:rsidTr="008F09C2">
        <w:tc>
          <w:tcPr>
            <w:tcW w:w="0" w:type="auto"/>
            <w:hideMark/>
          </w:tcPr>
          <w:p w14:paraId="19F4F06B" w14:textId="77777777" w:rsidR="008F09C2" w:rsidRPr="008F09C2" w:rsidRDefault="008F09C2" w:rsidP="008F09C2">
            <w:pPr>
              <w:spacing w:after="160" w:line="278" w:lineRule="auto"/>
            </w:pPr>
            <w:hyperlink r:id="rId7" w:tgtFrame="_blank" w:history="1">
              <w:r w:rsidRPr="008F09C2">
                <w:rPr>
                  <w:rStyle w:val="Hyperlink"/>
                  <w:b/>
                  <w:bCs/>
                </w:rPr>
                <w:t>Cerebras</w:t>
              </w:r>
            </w:hyperlink>
          </w:p>
        </w:tc>
        <w:tc>
          <w:tcPr>
            <w:tcW w:w="0" w:type="auto"/>
            <w:hideMark/>
          </w:tcPr>
          <w:p w14:paraId="64B7FC3B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Very fast large open models</w:t>
            </w:r>
          </w:p>
        </w:tc>
        <w:tc>
          <w:tcPr>
            <w:tcW w:w="0" w:type="auto"/>
            <w:hideMark/>
          </w:tcPr>
          <w:p w14:paraId="01544897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  <w:r w:rsidRPr="008F09C2">
              <w:t xml:space="preserve"> Free access/limits</w:t>
            </w:r>
          </w:p>
        </w:tc>
        <w:tc>
          <w:tcPr>
            <w:tcW w:w="0" w:type="auto"/>
            <w:hideMark/>
          </w:tcPr>
          <w:p w14:paraId="19718493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2F7CC54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OpenAI-compatible</w:t>
            </w:r>
          </w:p>
        </w:tc>
        <w:tc>
          <w:tcPr>
            <w:tcW w:w="0" w:type="auto"/>
            <w:hideMark/>
          </w:tcPr>
          <w:p w14:paraId="67667816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⭐⭐⭐⭐⭐</w:t>
            </w:r>
          </w:p>
        </w:tc>
      </w:tr>
      <w:tr w:rsidR="008F09C2" w:rsidRPr="008F09C2" w14:paraId="50E5A157" w14:textId="77777777" w:rsidTr="008F09C2">
        <w:tc>
          <w:tcPr>
            <w:tcW w:w="0" w:type="auto"/>
            <w:hideMark/>
          </w:tcPr>
          <w:p w14:paraId="34760BDD" w14:textId="77777777" w:rsidR="008F09C2" w:rsidRPr="008F09C2" w:rsidRDefault="008F09C2" w:rsidP="008F09C2">
            <w:pPr>
              <w:spacing w:after="160" w:line="278" w:lineRule="auto"/>
            </w:pPr>
            <w:hyperlink r:id="rId8" w:tgtFrame="_blank" w:history="1">
              <w:proofErr w:type="spellStart"/>
              <w:r w:rsidRPr="008F09C2">
                <w:rPr>
                  <w:rStyle w:val="Hyperlink"/>
                  <w:b/>
                  <w:bCs/>
                </w:rPr>
                <w:t>OpenRouter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2FB1E298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Huge selection of models/providers</w:t>
            </w:r>
          </w:p>
        </w:tc>
        <w:tc>
          <w:tcPr>
            <w:tcW w:w="0" w:type="auto"/>
            <w:hideMark/>
          </w:tcPr>
          <w:p w14:paraId="564EBBBB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  <w:r w:rsidRPr="008F09C2">
              <w:t xml:space="preserve"> Many free models</w:t>
            </w:r>
          </w:p>
        </w:tc>
        <w:tc>
          <w:tcPr>
            <w:tcW w:w="0" w:type="auto"/>
            <w:hideMark/>
          </w:tcPr>
          <w:p w14:paraId="2584DEF6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56A37AA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OpenAI-compatible</w:t>
            </w:r>
          </w:p>
        </w:tc>
        <w:tc>
          <w:tcPr>
            <w:tcW w:w="0" w:type="auto"/>
            <w:hideMark/>
          </w:tcPr>
          <w:p w14:paraId="06E66CB9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⭐⭐⭐⭐⭐</w:t>
            </w:r>
          </w:p>
        </w:tc>
      </w:tr>
      <w:tr w:rsidR="008F09C2" w:rsidRPr="008F09C2" w14:paraId="04ED72B5" w14:textId="77777777" w:rsidTr="008F09C2">
        <w:tc>
          <w:tcPr>
            <w:tcW w:w="0" w:type="auto"/>
            <w:hideMark/>
          </w:tcPr>
          <w:p w14:paraId="146B5FEC" w14:textId="77777777" w:rsidR="008F09C2" w:rsidRPr="008F09C2" w:rsidRDefault="008F09C2" w:rsidP="008F09C2">
            <w:pPr>
              <w:spacing w:after="160" w:line="278" w:lineRule="auto"/>
            </w:pPr>
            <w:hyperlink r:id="rId9" w:tgtFrame="_blank" w:history="1">
              <w:r w:rsidRPr="008F09C2">
                <w:rPr>
                  <w:rStyle w:val="Hyperlink"/>
                  <w:b/>
                  <w:bCs/>
                </w:rPr>
                <w:t>Hugging Face Inference Providers</w:t>
              </w:r>
            </w:hyperlink>
          </w:p>
        </w:tc>
        <w:tc>
          <w:tcPr>
            <w:tcW w:w="0" w:type="auto"/>
            <w:hideMark/>
          </w:tcPr>
          <w:p w14:paraId="764BA7FD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HF open models</w:t>
            </w:r>
          </w:p>
        </w:tc>
        <w:tc>
          <w:tcPr>
            <w:tcW w:w="0" w:type="auto"/>
            <w:hideMark/>
          </w:tcPr>
          <w:p w14:paraId="4F788B25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  <w:r w:rsidRPr="008F09C2">
              <w:t xml:space="preserve"> Limited free credits</w:t>
            </w:r>
          </w:p>
        </w:tc>
        <w:tc>
          <w:tcPr>
            <w:tcW w:w="0" w:type="auto"/>
            <w:hideMark/>
          </w:tcPr>
          <w:p w14:paraId="5E7EFC8E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8ABC5ED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HF API</w:t>
            </w:r>
          </w:p>
        </w:tc>
        <w:tc>
          <w:tcPr>
            <w:tcW w:w="0" w:type="auto"/>
            <w:hideMark/>
          </w:tcPr>
          <w:p w14:paraId="00D4F5FC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⭐⭐⭐⭐</w:t>
            </w:r>
          </w:p>
        </w:tc>
      </w:tr>
      <w:tr w:rsidR="008F09C2" w:rsidRPr="008F09C2" w14:paraId="7D8546FC" w14:textId="77777777" w:rsidTr="008F09C2">
        <w:tc>
          <w:tcPr>
            <w:tcW w:w="0" w:type="auto"/>
            <w:hideMark/>
          </w:tcPr>
          <w:p w14:paraId="24563909" w14:textId="77777777" w:rsidR="008F09C2" w:rsidRPr="008F09C2" w:rsidRDefault="008F09C2" w:rsidP="008F09C2">
            <w:pPr>
              <w:spacing w:after="160" w:line="278" w:lineRule="auto"/>
            </w:pPr>
            <w:hyperlink r:id="rId10" w:tgtFrame="_blank" w:history="1">
              <w:r w:rsidRPr="008F09C2">
                <w:rPr>
                  <w:rStyle w:val="Hyperlink"/>
                  <w:b/>
                  <w:bCs/>
                </w:rPr>
                <w:t>Together AI</w:t>
              </w:r>
            </w:hyperlink>
          </w:p>
        </w:tc>
        <w:tc>
          <w:tcPr>
            <w:tcW w:w="0" w:type="auto"/>
            <w:hideMark/>
          </w:tcPr>
          <w:p w14:paraId="1AD6E4D9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Large selection of open models</w:t>
            </w:r>
          </w:p>
        </w:tc>
        <w:tc>
          <w:tcPr>
            <w:tcW w:w="0" w:type="auto"/>
            <w:hideMark/>
          </w:tcPr>
          <w:p w14:paraId="41161377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⚠️</w:t>
            </w:r>
            <w:r w:rsidRPr="008F09C2">
              <w:t xml:space="preserve"> Trial/credits</w:t>
            </w:r>
          </w:p>
        </w:tc>
        <w:tc>
          <w:tcPr>
            <w:tcW w:w="0" w:type="auto"/>
            <w:hideMark/>
          </w:tcPr>
          <w:p w14:paraId="06F58806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4700A6D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OpenAI-compatible</w:t>
            </w:r>
          </w:p>
        </w:tc>
        <w:tc>
          <w:tcPr>
            <w:tcW w:w="0" w:type="auto"/>
            <w:hideMark/>
          </w:tcPr>
          <w:p w14:paraId="294CAC93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⭐⭐⭐⭐</w:t>
            </w:r>
          </w:p>
        </w:tc>
      </w:tr>
      <w:tr w:rsidR="008F09C2" w:rsidRPr="008F09C2" w14:paraId="147E719C" w14:textId="77777777" w:rsidTr="008F09C2">
        <w:tc>
          <w:tcPr>
            <w:tcW w:w="0" w:type="auto"/>
            <w:hideMark/>
          </w:tcPr>
          <w:p w14:paraId="7D012B9A" w14:textId="77777777" w:rsidR="008F09C2" w:rsidRPr="008F09C2" w:rsidRDefault="008F09C2" w:rsidP="008F09C2">
            <w:pPr>
              <w:spacing w:after="160" w:line="278" w:lineRule="auto"/>
            </w:pPr>
            <w:hyperlink r:id="rId11" w:tgtFrame="_blank" w:history="1">
              <w:proofErr w:type="spellStart"/>
              <w:r w:rsidRPr="008F09C2">
                <w:rPr>
                  <w:rStyle w:val="Hyperlink"/>
                  <w:b/>
                  <w:bCs/>
                </w:rPr>
                <w:t>SambaNova</w:t>
              </w:r>
              <w:proofErr w:type="spellEnd"/>
              <w:r w:rsidRPr="008F09C2">
                <w:rPr>
                  <w:rStyle w:val="Hyperlink"/>
                  <w:b/>
                  <w:bCs/>
                </w:rPr>
                <w:t xml:space="preserve"> Cloud</w:t>
              </w:r>
            </w:hyperlink>
          </w:p>
        </w:tc>
        <w:tc>
          <w:tcPr>
            <w:tcW w:w="0" w:type="auto"/>
            <w:hideMark/>
          </w:tcPr>
          <w:p w14:paraId="30F2AF1A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Large open models</w:t>
            </w:r>
          </w:p>
        </w:tc>
        <w:tc>
          <w:tcPr>
            <w:tcW w:w="0" w:type="auto"/>
            <w:hideMark/>
          </w:tcPr>
          <w:p w14:paraId="69345188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⚠️</w:t>
            </w:r>
            <w:r w:rsidRPr="008F09C2">
              <w:t xml:space="preserve"> Free access/limited</w:t>
            </w:r>
          </w:p>
        </w:tc>
        <w:tc>
          <w:tcPr>
            <w:tcW w:w="0" w:type="auto"/>
            <w:hideMark/>
          </w:tcPr>
          <w:p w14:paraId="1728CD7D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35FEA49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OpenAI-compatible</w:t>
            </w:r>
          </w:p>
        </w:tc>
        <w:tc>
          <w:tcPr>
            <w:tcW w:w="0" w:type="auto"/>
            <w:hideMark/>
          </w:tcPr>
          <w:p w14:paraId="61ABBCFF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⭐⭐⭐⭐</w:t>
            </w:r>
          </w:p>
        </w:tc>
      </w:tr>
      <w:tr w:rsidR="008F09C2" w:rsidRPr="008F09C2" w14:paraId="7D1BE5BA" w14:textId="77777777" w:rsidTr="008F09C2">
        <w:tc>
          <w:tcPr>
            <w:tcW w:w="0" w:type="auto"/>
            <w:hideMark/>
          </w:tcPr>
          <w:p w14:paraId="51D92186" w14:textId="77777777" w:rsidR="008F09C2" w:rsidRPr="008F09C2" w:rsidRDefault="008F09C2" w:rsidP="008F09C2">
            <w:pPr>
              <w:spacing w:after="160" w:line="278" w:lineRule="auto"/>
            </w:pPr>
            <w:hyperlink r:id="rId12" w:tgtFrame="_blank" w:history="1">
              <w:r w:rsidRPr="008F09C2">
                <w:rPr>
                  <w:rStyle w:val="Hyperlink"/>
                  <w:b/>
                  <w:bCs/>
                </w:rPr>
                <w:t>NVIDIA NIM</w:t>
              </w:r>
            </w:hyperlink>
          </w:p>
        </w:tc>
        <w:tc>
          <w:tcPr>
            <w:tcW w:w="0" w:type="auto"/>
            <w:hideMark/>
          </w:tcPr>
          <w:p w14:paraId="11E7DFD5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Many NVIDIA-hosted models</w:t>
            </w:r>
          </w:p>
        </w:tc>
        <w:tc>
          <w:tcPr>
            <w:tcW w:w="0" w:type="auto"/>
            <w:hideMark/>
          </w:tcPr>
          <w:p w14:paraId="0782B32B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⚠️</w:t>
            </w:r>
            <w:r w:rsidRPr="008F09C2">
              <w:t xml:space="preserve"> Free developer access</w:t>
            </w:r>
          </w:p>
        </w:tc>
        <w:tc>
          <w:tcPr>
            <w:tcW w:w="0" w:type="auto"/>
            <w:hideMark/>
          </w:tcPr>
          <w:p w14:paraId="3C20225B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✅</w:t>
            </w:r>
            <w:r w:rsidRPr="008F09C2">
              <w:t>/varies</w:t>
            </w:r>
          </w:p>
        </w:tc>
        <w:tc>
          <w:tcPr>
            <w:tcW w:w="0" w:type="auto"/>
            <w:hideMark/>
          </w:tcPr>
          <w:p w14:paraId="37D2DD91" w14:textId="77777777" w:rsidR="008F09C2" w:rsidRPr="008F09C2" w:rsidRDefault="008F09C2" w:rsidP="008F09C2">
            <w:pPr>
              <w:spacing w:after="160" w:line="278" w:lineRule="auto"/>
            </w:pPr>
            <w:r w:rsidRPr="008F09C2">
              <w:t>OpenAI-compatible</w:t>
            </w:r>
          </w:p>
        </w:tc>
        <w:tc>
          <w:tcPr>
            <w:tcW w:w="0" w:type="auto"/>
            <w:hideMark/>
          </w:tcPr>
          <w:p w14:paraId="2F8ADBB8" w14:textId="77777777" w:rsidR="008F09C2" w:rsidRPr="008F09C2" w:rsidRDefault="008F09C2" w:rsidP="008F09C2">
            <w:pPr>
              <w:spacing w:after="160" w:line="278" w:lineRule="auto"/>
            </w:pPr>
            <w:r w:rsidRPr="008F09C2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32490024" w14:textId="77777777" w:rsidR="008F09C2" w:rsidRPr="008F09C2" w:rsidRDefault="008F09C2" w:rsidP="008F09C2">
      <w:pPr>
        <w:rPr>
          <w:b/>
          <w:bCs/>
        </w:rPr>
      </w:pPr>
      <w:r w:rsidRPr="008F09C2">
        <w:rPr>
          <w:b/>
          <w:bCs/>
        </w:rPr>
        <w:t xml:space="preserve">1. </w:t>
      </w:r>
      <w:proofErr w:type="spellStart"/>
      <w:r w:rsidRPr="008F09C2">
        <w:rPr>
          <w:b/>
          <w:bCs/>
        </w:rPr>
        <w:t>OpenRouter</w:t>
      </w:r>
      <w:proofErr w:type="spellEnd"/>
      <w:r w:rsidRPr="008F09C2">
        <w:rPr>
          <w:b/>
          <w:bCs/>
        </w:rPr>
        <w:t xml:space="preserve"> — probably the most useful for your architecture</w:t>
      </w:r>
    </w:p>
    <w:p w14:paraId="35972A63" w14:textId="77777777" w:rsidR="008F09C2" w:rsidRPr="008F09C2" w:rsidRDefault="008F09C2" w:rsidP="008F09C2">
      <w:hyperlink r:id="rId13" w:tgtFrame="_blank" w:history="1">
        <w:proofErr w:type="spellStart"/>
        <w:r w:rsidRPr="008F09C2">
          <w:rPr>
            <w:rStyle w:val="Hyperlink"/>
          </w:rPr>
          <w:t>OpenRouter</w:t>
        </w:r>
        <w:proofErr w:type="spellEnd"/>
        <w:r w:rsidRPr="008F09C2">
          <w:rPr>
            <w:rStyle w:val="Hyperlink"/>
          </w:rPr>
          <w:t xml:space="preserve"> API</w:t>
        </w:r>
      </w:hyperlink>
    </w:p>
    <w:p w14:paraId="0341F27B" w14:textId="77777777" w:rsidR="008F09C2" w:rsidRPr="008F09C2" w:rsidRDefault="008F09C2" w:rsidP="008F09C2">
      <w:r w:rsidRPr="008F09C2">
        <w:t xml:space="preserve">The big advantage is that </w:t>
      </w:r>
      <w:r w:rsidRPr="008F09C2">
        <w:rPr>
          <w:b/>
          <w:bCs/>
        </w:rPr>
        <w:t>one API key gives you access to many models and providers</w:t>
      </w:r>
      <w:r w:rsidRPr="008F09C2">
        <w:t xml:space="preserve">. </w:t>
      </w:r>
      <w:proofErr w:type="spellStart"/>
      <w:r w:rsidRPr="008F09C2">
        <w:t>OpenRouter</w:t>
      </w:r>
      <w:proofErr w:type="spellEnd"/>
      <w:r w:rsidRPr="008F09C2">
        <w:t xml:space="preserve"> currently has a dedicated free-model collection </w:t>
      </w:r>
      <w:proofErr w:type="gramStart"/>
      <w:r w:rsidRPr="008F09C2">
        <w:t>and also</w:t>
      </w:r>
      <w:proofErr w:type="gramEnd"/>
      <w:r w:rsidRPr="008F09C2">
        <w:t xml:space="preserve"> provides </w:t>
      </w:r>
      <w:proofErr w:type="spellStart"/>
      <w:r w:rsidRPr="008F09C2">
        <w:t>openrouter</w:t>
      </w:r>
      <w:proofErr w:type="spellEnd"/>
      <w:r w:rsidRPr="008F09C2">
        <w:t xml:space="preserve">/free, which automatically routes requests to available free models. </w:t>
      </w:r>
    </w:p>
    <w:p w14:paraId="14001C59" w14:textId="77777777" w:rsidR="008F09C2" w:rsidRPr="008F09C2" w:rsidRDefault="008F09C2" w:rsidP="008F09C2">
      <w:r w:rsidRPr="008F09C2">
        <w:t>For example, your application can use an OpenAI-compatible endpoint:</w:t>
      </w:r>
    </w:p>
    <w:p w14:paraId="634C36A2" w14:textId="77777777" w:rsidR="008F09C2" w:rsidRPr="008F09C2" w:rsidRDefault="008F09C2" w:rsidP="008F09C2">
      <w:r w:rsidRPr="008F09C2">
        <w:t xml:space="preserve">from </w:t>
      </w:r>
      <w:proofErr w:type="spellStart"/>
      <w:r w:rsidRPr="008F09C2">
        <w:t>openai</w:t>
      </w:r>
      <w:proofErr w:type="spellEnd"/>
      <w:r w:rsidRPr="008F09C2">
        <w:t xml:space="preserve"> import OpenAI</w:t>
      </w:r>
    </w:p>
    <w:p w14:paraId="7DD8CD73" w14:textId="77777777" w:rsidR="008F09C2" w:rsidRPr="008F09C2" w:rsidRDefault="008F09C2" w:rsidP="008F09C2"/>
    <w:p w14:paraId="014EA480" w14:textId="77777777" w:rsidR="008F09C2" w:rsidRPr="008F09C2" w:rsidRDefault="008F09C2" w:rsidP="008F09C2">
      <w:r w:rsidRPr="008F09C2">
        <w:t xml:space="preserve">client = </w:t>
      </w:r>
      <w:proofErr w:type="gramStart"/>
      <w:r w:rsidRPr="008F09C2">
        <w:t>OpenAI(</w:t>
      </w:r>
      <w:proofErr w:type="gramEnd"/>
    </w:p>
    <w:p w14:paraId="41096F62" w14:textId="77777777" w:rsidR="008F09C2" w:rsidRPr="008F09C2" w:rsidRDefault="008F09C2" w:rsidP="008F09C2">
      <w:r w:rsidRPr="008F09C2">
        <w:t xml:space="preserve">    </w:t>
      </w:r>
      <w:proofErr w:type="spellStart"/>
      <w:r w:rsidRPr="008F09C2">
        <w:t>base_url</w:t>
      </w:r>
      <w:proofErr w:type="spellEnd"/>
      <w:r w:rsidRPr="008F09C2">
        <w:t>="https://openrouter.ai/</w:t>
      </w:r>
      <w:proofErr w:type="spellStart"/>
      <w:r w:rsidRPr="008F09C2">
        <w:t>api</w:t>
      </w:r>
      <w:proofErr w:type="spellEnd"/>
      <w:r w:rsidRPr="008F09C2">
        <w:t>/v1",</w:t>
      </w:r>
    </w:p>
    <w:p w14:paraId="2202D4E0" w14:textId="77777777" w:rsidR="008F09C2" w:rsidRPr="008F09C2" w:rsidRDefault="008F09C2" w:rsidP="008F09C2">
      <w:r w:rsidRPr="008F09C2">
        <w:t xml:space="preserve">    </w:t>
      </w:r>
      <w:proofErr w:type="spellStart"/>
      <w:r w:rsidRPr="008F09C2">
        <w:t>api_key</w:t>
      </w:r>
      <w:proofErr w:type="spellEnd"/>
      <w:r w:rsidRPr="008F09C2">
        <w:t>=OPENROUTER_API_KEY,</w:t>
      </w:r>
    </w:p>
    <w:p w14:paraId="61AD653F" w14:textId="77777777" w:rsidR="008F09C2" w:rsidRPr="008F09C2" w:rsidRDefault="008F09C2" w:rsidP="008F09C2">
      <w:r w:rsidRPr="008F09C2">
        <w:t>)</w:t>
      </w:r>
    </w:p>
    <w:p w14:paraId="541213DA" w14:textId="77777777" w:rsidR="008F09C2" w:rsidRPr="008F09C2" w:rsidRDefault="008F09C2" w:rsidP="008F09C2"/>
    <w:p w14:paraId="54907699" w14:textId="77777777" w:rsidR="008F09C2" w:rsidRPr="008F09C2" w:rsidRDefault="008F09C2" w:rsidP="008F09C2">
      <w:r w:rsidRPr="008F09C2">
        <w:t xml:space="preserve">response = </w:t>
      </w:r>
      <w:proofErr w:type="spellStart"/>
      <w:proofErr w:type="gramStart"/>
      <w:r w:rsidRPr="008F09C2">
        <w:t>client.chat</w:t>
      </w:r>
      <w:proofErr w:type="gramEnd"/>
      <w:r w:rsidRPr="008F09C2">
        <w:t>.</w:t>
      </w:r>
      <w:proofErr w:type="gramStart"/>
      <w:r w:rsidRPr="008F09C2">
        <w:t>completions.create</w:t>
      </w:r>
      <w:proofErr w:type="spellEnd"/>
      <w:proofErr w:type="gramEnd"/>
      <w:r w:rsidRPr="008F09C2">
        <w:t>(</w:t>
      </w:r>
    </w:p>
    <w:p w14:paraId="4522B4B5" w14:textId="77777777" w:rsidR="008F09C2" w:rsidRPr="008F09C2" w:rsidRDefault="008F09C2" w:rsidP="008F09C2">
      <w:r w:rsidRPr="008F09C2">
        <w:t xml:space="preserve">    model="</w:t>
      </w:r>
      <w:proofErr w:type="spellStart"/>
      <w:r w:rsidRPr="008F09C2">
        <w:t>openrouter</w:t>
      </w:r>
      <w:proofErr w:type="spellEnd"/>
      <w:r w:rsidRPr="008F09C2">
        <w:t>/free",</w:t>
      </w:r>
    </w:p>
    <w:p w14:paraId="5F7B5786" w14:textId="77777777" w:rsidR="008F09C2" w:rsidRPr="008F09C2" w:rsidRDefault="008F09C2" w:rsidP="008F09C2">
      <w:r w:rsidRPr="008F09C2">
        <w:t xml:space="preserve">    messages</w:t>
      </w:r>
      <w:proofErr w:type="gramStart"/>
      <w:r w:rsidRPr="008F09C2">
        <w:t>=[</w:t>
      </w:r>
      <w:proofErr w:type="gramEnd"/>
    </w:p>
    <w:p w14:paraId="19D98C5E" w14:textId="77777777" w:rsidR="008F09C2" w:rsidRPr="008F09C2" w:rsidRDefault="008F09C2" w:rsidP="008F09C2">
      <w:r w:rsidRPr="008F09C2">
        <w:t xml:space="preserve">        {"role": "user", "content": "</w:t>
      </w:r>
      <w:proofErr w:type="gramStart"/>
      <w:r w:rsidRPr="008F09C2">
        <w:rPr>
          <w:rtl/>
        </w:rPr>
        <w:t>اشرح لي هذا المستند</w:t>
      </w:r>
      <w:r w:rsidRPr="008F09C2">
        <w:t>"}</w:t>
      </w:r>
      <w:proofErr w:type="gramEnd"/>
    </w:p>
    <w:p w14:paraId="49EAC013" w14:textId="77777777" w:rsidR="008F09C2" w:rsidRPr="008F09C2" w:rsidRDefault="008F09C2" w:rsidP="008F09C2">
      <w:r w:rsidRPr="008F09C2">
        <w:t xml:space="preserve">    ]</w:t>
      </w:r>
    </w:p>
    <w:p w14:paraId="4DD76F25" w14:textId="77777777" w:rsidR="008F09C2" w:rsidRPr="008F09C2" w:rsidRDefault="008F09C2" w:rsidP="008F09C2">
      <w:r w:rsidRPr="008F09C2">
        <w:t>)</w:t>
      </w:r>
    </w:p>
    <w:p w14:paraId="5CCFBAE7" w14:textId="77777777" w:rsidR="008F09C2" w:rsidRPr="008F09C2" w:rsidRDefault="008F09C2" w:rsidP="008F09C2">
      <w:r w:rsidRPr="008F09C2">
        <w:t xml:space="preserve">This is </w:t>
      </w:r>
      <w:r w:rsidRPr="008F09C2">
        <w:rPr>
          <w:b/>
          <w:bCs/>
        </w:rPr>
        <w:t>very attractive for Corpora</w:t>
      </w:r>
      <w:r w:rsidRPr="008F09C2">
        <w:t xml:space="preserve"> because you can change:</w:t>
      </w:r>
    </w:p>
    <w:p w14:paraId="28420F4E" w14:textId="77777777" w:rsidR="008F09C2" w:rsidRPr="008F09C2" w:rsidRDefault="008F09C2" w:rsidP="008F09C2">
      <w:r w:rsidRPr="008F09C2">
        <w:t>LLM_PROVIDER=</w:t>
      </w:r>
      <w:proofErr w:type="spellStart"/>
      <w:r w:rsidRPr="008F09C2">
        <w:t>openrouter</w:t>
      </w:r>
      <w:proofErr w:type="spellEnd"/>
    </w:p>
    <w:p w14:paraId="0951DF95" w14:textId="77777777" w:rsidR="008F09C2" w:rsidRPr="008F09C2" w:rsidRDefault="008F09C2" w:rsidP="008F09C2">
      <w:r w:rsidRPr="008F09C2">
        <w:t>LLM_MODEL=...</w:t>
      </w:r>
    </w:p>
    <w:p w14:paraId="24FB0C1B" w14:textId="77777777" w:rsidR="008F09C2" w:rsidRPr="008F09C2" w:rsidRDefault="008F09C2" w:rsidP="008F09C2">
      <w:r w:rsidRPr="008F09C2">
        <w:t>without changing your application architecture.</w:t>
      </w:r>
    </w:p>
    <w:p w14:paraId="4E0C2B65" w14:textId="77777777" w:rsidR="008F09C2" w:rsidRPr="008F09C2" w:rsidRDefault="008F09C2" w:rsidP="008F09C2">
      <w:r w:rsidRPr="008F09C2">
        <w:pict w14:anchorId="4E15C1C9">
          <v:rect id="_x0000_i1055" style="width:0;height:1.5pt" o:hralign="center" o:hrstd="t" o:hr="t" fillcolor="#a0a0a0" stroked="f"/>
        </w:pict>
      </w:r>
    </w:p>
    <w:p w14:paraId="43E99563" w14:textId="77777777" w:rsidR="008F09C2" w:rsidRPr="008F09C2" w:rsidRDefault="008F09C2" w:rsidP="008F09C2">
      <w:pPr>
        <w:rPr>
          <w:b/>
          <w:bCs/>
        </w:rPr>
      </w:pPr>
      <w:r w:rsidRPr="008F09C2">
        <w:rPr>
          <w:b/>
          <w:bCs/>
        </w:rPr>
        <w:t xml:space="preserve">2. </w:t>
      </w:r>
      <w:proofErr w:type="spellStart"/>
      <w:r w:rsidRPr="008F09C2">
        <w:rPr>
          <w:b/>
          <w:bCs/>
        </w:rPr>
        <w:t>Groq</w:t>
      </w:r>
      <w:proofErr w:type="spellEnd"/>
      <w:r w:rsidRPr="008F09C2">
        <w:rPr>
          <w:b/>
          <w:bCs/>
        </w:rPr>
        <w:t xml:space="preserve"> — excellent for speed</w:t>
      </w:r>
    </w:p>
    <w:p w14:paraId="7314CCAE" w14:textId="77777777" w:rsidR="008F09C2" w:rsidRPr="008F09C2" w:rsidRDefault="008F09C2" w:rsidP="008F09C2">
      <w:hyperlink r:id="rId14" w:tgtFrame="_blank" w:history="1">
        <w:proofErr w:type="spellStart"/>
        <w:r w:rsidRPr="008F09C2">
          <w:rPr>
            <w:rStyle w:val="Hyperlink"/>
          </w:rPr>
          <w:t>Groq</w:t>
        </w:r>
        <w:proofErr w:type="spellEnd"/>
        <w:r w:rsidRPr="008F09C2">
          <w:rPr>
            <w:rStyle w:val="Hyperlink"/>
          </w:rPr>
          <w:t xml:space="preserve"> API</w:t>
        </w:r>
      </w:hyperlink>
    </w:p>
    <w:p w14:paraId="7FFD279E" w14:textId="77777777" w:rsidR="008F09C2" w:rsidRPr="008F09C2" w:rsidRDefault="008F09C2" w:rsidP="008F09C2">
      <w:proofErr w:type="spellStart"/>
      <w:r w:rsidRPr="008F09C2">
        <w:t>Groq</w:t>
      </w:r>
      <w:proofErr w:type="spellEnd"/>
      <w:r w:rsidRPr="008F09C2">
        <w:t xml:space="preserve"> hosts open-weight models and exposes an OpenAI-compatible API. It's particularly interesting if your RAG system needs </w:t>
      </w:r>
      <w:r w:rsidRPr="008F09C2">
        <w:rPr>
          <w:b/>
          <w:bCs/>
        </w:rPr>
        <w:t>very low generation latency</w:t>
      </w:r>
      <w:r w:rsidRPr="008F09C2">
        <w:t>.</w:t>
      </w:r>
    </w:p>
    <w:p w14:paraId="2DE5D4B5" w14:textId="77777777" w:rsidR="008F09C2" w:rsidRPr="008F09C2" w:rsidRDefault="008F09C2" w:rsidP="008F09C2">
      <w:r w:rsidRPr="008F09C2">
        <w:lastRenderedPageBreak/>
        <w:t xml:space="preserve">Typical models available through providers like </w:t>
      </w:r>
      <w:proofErr w:type="spellStart"/>
      <w:r w:rsidRPr="008F09C2">
        <w:t>Groq</w:t>
      </w:r>
      <w:proofErr w:type="spellEnd"/>
      <w:r w:rsidRPr="008F09C2">
        <w:t xml:space="preserve"> include families such as:</w:t>
      </w:r>
    </w:p>
    <w:p w14:paraId="651DE46A" w14:textId="77777777" w:rsidR="008F09C2" w:rsidRPr="008F09C2" w:rsidRDefault="008F09C2" w:rsidP="008F09C2">
      <w:pPr>
        <w:numPr>
          <w:ilvl w:val="0"/>
          <w:numId w:val="1"/>
        </w:numPr>
      </w:pPr>
      <w:r w:rsidRPr="008F09C2">
        <w:t xml:space="preserve">Llama </w:t>
      </w:r>
    </w:p>
    <w:p w14:paraId="46D0AD58" w14:textId="77777777" w:rsidR="008F09C2" w:rsidRPr="008F09C2" w:rsidRDefault="008F09C2" w:rsidP="008F09C2">
      <w:pPr>
        <w:numPr>
          <w:ilvl w:val="0"/>
          <w:numId w:val="1"/>
        </w:numPr>
      </w:pPr>
      <w:r w:rsidRPr="008F09C2">
        <w:t xml:space="preserve">Qwen </w:t>
      </w:r>
    </w:p>
    <w:p w14:paraId="4E96E5F4" w14:textId="77777777" w:rsidR="008F09C2" w:rsidRPr="008F09C2" w:rsidRDefault="008F09C2" w:rsidP="008F09C2">
      <w:pPr>
        <w:numPr>
          <w:ilvl w:val="0"/>
          <w:numId w:val="1"/>
        </w:numPr>
      </w:pPr>
      <w:r w:rsidRPr="008F09C2">
        <w:t xml:space="preserve">Gemma </w:t>
      </w:r>
    </w:p>
    <w:p w14:paraId="0E00AB71" w14:textId="77777777" w:rsidR="008F09C2" w:rsidRPr="008F09C2" w:rsidRDefault="008F09C2" w:rsidP="008F09C2">
      <w:r w:rsidRPr="008F09C2">
        <w:t xml:space="preserve">For your Arabic RAG system, I'd particularly test </w:t>
      </w:r>
      <w:r w:rsidRPr="008F09C2">
        <w:rPr>
          <w:b/>
          <w:bCs/>
        </w:rPr>
        <w:t>Qwen and Llama variants</w:t>
      </w:r>
      <w:r w:rsidRPr="008F09C2">
        <w:t xml:space="preserve"> rather than choosing purely based on model size.</w:t>
      </w:r>
    </w:p>
    <w:p w14:paraId="4ABDD3CF" w14:textId="77777777" w:rsidR="008F09C2" w:rsidRPr="008F09C2" w:rsidRDefault="008F09C2" w:rsidP="008F09C2">
      <w:r w:rsidRPr="008F09C2">
        <w:pict w14:anchorId="33B8176F">
          <v:rect id="_x0000_i1056" style="width:0;height:1.5pt" o:hralign="center" o:hrstd="t" o:hr="t" fillcolor="#a0a0a0" stroked="f"/>
        </w:pict>
      </w:r>
    </w:p>
    <w:p w14:paraId="6F738A28" w14:textId="77777777" w:rsidR="008F09C2" w:rsidRPr="008F09C2" w:rsidRDefault="008F09C2" w:rsidP="008F09C2">
      <w:pPr>
        <w:rPr>
          <w:b/>
          <w:bCs/>
        </w:rPr>
      </w:pPr>
      <w:r w:rsidRPr="008F09C2">
        <w:rPr>
          <w:b/>
          <w:bCs/>
        </w:rPr>
        <w:t>3. Cerebras — extremely interesting for large models</w:t>
      </w:r>
    </w:p>
    <w:p w14:paraId="3E881831" w14:textId="77777777" w:rsidR="008F09C2" w:rsidRPr="008F09C2" w:rsidRDefault="008F09C2" w:rsidP="008F09C2">
      <w:hyperlink r:id="rId15" w:tgtFrame="_blank" w:history="1">
        <w:r w:rsidRPr="008F09C2">
          <w:rPr>
            <w:rStyle w:val="Hyperlink"/>
          </w:rPr>
          <w:t>Cerebras API</w:t>
        </w:r>
      </w:hyperlink>
    </w:p>
    <w:p w14:paraId="0614ECCA" w14:textId="77777777" w:rsidR="008F09C2" w:rsidRPr="008F09C2" w:rsidRDefault="008F09C2" w:rsidP="008F09C2">
      <w:r w:rsidRPr="008F09C2">
        <w:t xml:space="preserve">Cerebras is worth having as another provider because its inference infrastructure is extremely fast. Current free-access comparisons list models such as large open models on Cerebras with substantial token quotas. </w:t>
      </w:r>
    </w:p>
    <w:p w14:paraId="6BCCC4D1" w14:textId="77777777" w:rsidR="008F09C2" w:rsidRPr="008F09C2" w:rsidRDefault="008F09C2" w:rsidP="008F09C2">
      <w:r w:rsidRPr="008F09C2">
        <w:t>For an agentic/RAG architecture, this can be useful when you have:</w:t>
      </w:r>
    </w:p>
    <w:p w14:paraId="29A7720D" w14:textId="77777777" w:rsidR="008F09C2" w:rsidRPr="008F09C2" w:rsidRDefault="008F09C2" w:rsidP="008F09C2">
      <w:r w:rsidRPr="008F09C2">
        <w:t>Retrieval</w:t>
      </w:r>
    </w:p>
    <w:p w14:paraId="17CF1466" w14:textId="77777777" w:rsidR="008F09C2" w:rsidRPr="008F09C2" w:rsidRDefault="008F09C2" w:rsidP="008F09C2">
      <w:r w:rsidRPr="008F09C2">
        <w:t xml:space="preserve">   ↓</w:t>
      </w:r>
    </w:p>
    <w:p w14:paraId="7E4E3EF4" w14:textId="77777777" w:rsidR="008F09C2" w:rsidRPr="008F09C2" w:rsidRDefault="008F09C2" w:rsidP="008F09C2">
      <w:r w:rsidRPr="008F09C2">
        <w:t>LLM</w:t>
      </w:r>
    </w:p>
    <w:p w14:paraId="1AD215CC" w14:textId="77777777" w:rsidR="008F09C2" w:rsidRPr="008F09C2" w:rsidRDefault="008F09C2" w:rsidP="008F09C2">
      <w:r w:rsidRPr="008F09C2">
        <w:t xml:space="preserve">   ↓</w:t>
      </w:r>
    </w:p>
    <w:p w14:paraId="089AF008" w14:textId="77777777" w:rsidR="008F09C2" w:rsidRPr="008F09C2" w:rsidRDefault="008F09C2" w:rsidP="008F09C2">
      <w:r w:rsidRPr="008F09C2">
        <w:t>Tool call</w:t>
      </w:r>
    </w:p>
    <w:p w14:paraId="3AF709DF" w14:textId="77777777" w:rsidR="008F09C2" w:rsidRPr="008F09C2" w:rsidRDefault="008F09C2" w:rsidP="008F09C2">
      <w:r w:rsidRPr="008F09C2">
        <w:t xml:space="preserve">   ↓</w:t>
      </w:r>
    </w:p>
    <w:p w14:paraId="324274DF" w14:textId="77777777" w:rsidR="008F09C2" w:rsidRPr="008F09C2" w:rsidRDefault="008F09C2" w:rsidP="008F09C2">
      <w:r w:rsidRPr="008F09C2">
        <w:t>LLM</w:t>
      </w:r>
    </w:p>
    <w:p w14:paraId="3A8A6614" w14:textId="77777777" w:rsidR="008F09C2" w:rsidRPr="008F09C2" w:rsidRDefault="008F09C2" w:rsidP="008F09C2">
      <w:r w:rsidRPr="008F09C2">
        <w:t xml:space="preserve">   ↓</w:t>
      </w:r>
    </w:p>
    <w:p w14:paraId="6A7AE9A6" w14:textId="77777777" w:rsidR="008F09C2" w:rsidRPr="008F09C2" w:rsidRDefault="008F09C2" w:rsidP="008F09C2">
      <w:r w:rsidRPr="008F09C2">
        <w:t>Final answer</w:t>
      </w:r>
    </w:p>
    <w:p w14:paraId="08628416" w14:textId="77777777" w:rsidR="008F09C2" w:rsidRPr="008F09C2" w:rsidRDefault="008F09C2" w:rsidP="008F09C2">
      <w:r w:rsidRPr="008F09C2">
        <w:t>because generation latency accumulates across multiple calls.</w:t>
      </w:r>
    </w:p>
    <w:p w14:paraId="4672005B" w14:textId="77777777" w:rsidR="008F09C2" w:rsidRPr="008F09C2" w:rsidRDefault="008F09C2" w:rsidP="008F09C2">
      <w:r w:rsidRPr="008F09C2">
        <w:pict w14:anchorId="3867C7E1">
          <v:rect id="_x0000_i1057" style="width:0;height:1.5pt" o:hralign="center" o:hrstd="t" o:hr="t" fillcolor="#a0a0a0" stroked="f"/>
        </w:pict>
      </w:r>
    </w:p>
    <w:p w14:paraId="1E847E06" w14:textId="77777777" w:rsidR="008F09C2" w:rsidRPr="008F09C2" w:rsidRDefault="008F09C2" w:rsidP="008F09C2">
      <w:pPr>
        <w:rPr>
          <w:b/>
          <w:bCs/>
        </w:rPr>
      </w:pPr>
      <w:r w:rsidRPr="008F09C2">
        <w:rPr>
          <w:b/>
          <w:bCs/>
        </w:rPr>
        <w:t>4. Gemini API — probably the easiest completely accessible starting point</w:t>
      </w:r>
    </w:p>
    <w:p w14:paraId="5BE37349" w14:textId="77777777" w:rsidR="008F09C2" w:rsidRPr="008F09C2" w:rsidRDefault="008F09C2" w:rsidP="008F09C2">
      <w:hyperlink r:id="rId16" w:tgtFrame="_blank" w:history="1">
        <w:r w:rsidRPr="008F09C2">
          <w:rPr>
            <w:rStyle w:val="Hyperlink"/>
          </w:rPr>
          <w:t>Google AI Studio</w:t>
        </w:r>
      </w:hyperlink>
    </w:p>
    <w:p w14:paraId="3FCA9FD2" w14:textId="77777777" w:rsidR="008F09C2" w:rsidRPr="008F09C2" w:rsidRDefault="008F09C2" w:rsidP="008F09C2">
      <w:r w:rsidRPr="008F09C2">
        <w:lastRenderedPageBreak/>
        <w:t xml:space="preserve">Google currently provides a </w:t>
      </w:r>
      <w:r w:rsidRPr="008F09C2">
        <w:rPr>
          <w:b/>
          <w:bCs/>
        </w:rPr>
        <w:t>Free Tier</w:t>
      </w:r>
      <w:r w:rsidRPr="008F09C2">
        <w:t xml:space="preserve"> for selected Gemini models through the Gemini API/AI Studio. </w:t>
      </w:r>
    </w:p>
    <w:p w14:paraId="5B620F22" w14:textId="77777777" w:rsidR="008F09C2" w:rsidRPr="008F09C2" w:rsidRDefault="008F09C2" w:rsidP="008F09C2">
      <w:r w:rsidRPr="008F09C2">
        <w:t xml:space="preserve">For example, the current Gemini pricing documentation shows free access for selected models such as </w:t>
      </w:r>
      <w:r w:rsidRPr="008F09C2">
        <w:rPr>
          <w:b/>
          <w:bCs/>
        </w:rPr>
        <w:t>Gemini 3.1 Flash-Lite</w:t>
      </w:r>
      <w:r w:rsidRPr="008F09C2">
        <w:t xml:space="preserve"> and </w:t>
      </w:r>
      <w:r w:rsidRPr="008F09C2">
        <w:rPr>
          <w:b/>
          <w:bCs/>
        </w:rPr>
        <w:t>Gemini 2.5 Flash-Lite</w:t>
      </w:r>
      <w:r w:rsidRPr="008F09C2">
        <w:t xml:space="preserve">, subject to their free-tier limits. </w:t>
      </w:r>
    </w:p>
    <w:p w14:paraId="5BEB6F01" w14:textId="77777777" w:rsidR="008F09C2" w:rsidRPr="008F09C2" w:rsidRDefault="008F09C2" w:rsidP="008F09C2">
      <w:r w:rsidRPr="008F09C2">
        <w:t>For your project, I'd consider Gemini especially for:</w:t>
      </w:r>
    </w:p>
    <w:p w14:paraId="720E6987" w14:textId="77777777" w:rsidR="008F09C2" w:rsidRPr="008F09C2" w:rsidRDefault="008F09C2" w:rsidP="008F09C2">
      <w:pPr>
        <w:numPr>
          <w:ilvl w:val="0"/>
          <w:numId w:val="2"/>
        </w:numPr>
      </w:pPr>
      <w:r w:rsidRPr="008F09C2">
        <w:t xml:space="preserve">Arabic understanding </w:t>
      </w:r>
    </w:p>
    <w:p w14:paraId="2DF35D06" w14:textId="77777777" w:rsidR="008F09C2" w:rsidRPr="008F09C2" w:rsidRDefault="008F09C2" w:rsidP="008F09C2">
      <w:pPr>
        <w:numPr>
          <w:ilvl w:val="0"/>
          <w:numId w:val="2"/>
        </w:numPr>
      </w:pPr>
      <w:r w:rsidRPr="008F09C2">
        <w:t xml:space="preserve">document QA </w:t>
      </w:r>
    </w:p>
    <w:p w14:paraId="6C44881E" w14:textId="77777777" w:rsidR="008F09C2" w:rsidRPr="008F09C2" w:rsidRDefault="008F09C2" w:rsidP="008F09C2">
      <w:pPr>
        <w:numPr>
          <w:ilvl w:val="0"/>
          <w:numId w:val="2"/>
        </w:numPr>
      </w:pPr>
      <w:r w:rsidRPr="008F09C2">
        <w:t xml:space="preserve">reasoning </w:t>
      </w:r>
    </w:p>
    <w:p w14:paraId="1C26D80B" w14:textId="77777777" w:rsidR="008F09C2" w:rsidRPr="008F09C2" w:rsidRDefault="008F09C2" w:rsidP="008F09C2">
      <w:pPr>
        <w:numPr>
          <w:ilvl w:val="0"/>
          <w:numId w:val="2"/>
        </w:numPr>
      </w:pPr>
      <w:r w:rsidRPr="008F09C2">
        <w:t xml:space="preserve">tool calling </w:t>
      </w:r>
    </w:p>
    <w:p w14:paraId="193ADC44" w14:textId="77777777" w:rsidR="008F09C2" w:rsidRPr="008F09C2" w:rsidRDefault="008F09C2" w:rsidP="008F09C2">
      <w:pPr>
        <w:numPr>
          <w:ilvl w:val="0"/>
          <w:numId w:val="2"/>
        </w:numPr>
      </w:pPr>
      <w:r w:rsidRPr="008F09C2">
        <w:t xml:space="preserve">multimodal input </w:t>
      </w:r>
    </w:p>
    <w:p w14:paraId="0220CE03" w14:textId="77777777" w:rsidR="008F09C2" w:rsidRPr="008F09C2" w:rsidRDefault="008F09C2" w:rsidP="008F09C2">
      <w:pPr>
        <w:numPr>
          <w:ilvl w:val="0"/>
          <w:numId w:val="2"/>
        </w:numPr>
      </w:pPr>
      <w:r w:rsidRPr="008F09C2">
        <w:t xml:space="preserve">RAG answer generation </w:t>
      </w:r>
    </w:p>
    <w:p w14:paraId="3F8BEA22" w14:textId="77777777" w:rsidR="008F09C2" w:rsidRPr="008F09C2" w:rsidRDefault="008F09C2" w:rsidP="008F09C2">
      <w:r w:rsidRPr="008F09C2">
        <w:pict w14:anchorId="006BD251">
          <v:rect id="_x0000_i1058" style="width:0;height:1.5pt" o:hralign="center" o:hrstd="t" o:hr="t" fillcolor="#a0a0a0" stroked="f"/>
        </w:pict>
      </w:r>
    </w:p>
    <w:p w14:paraId="75A1F829" w14:textId="77777777" w:rsidR="008F09C2" w:rsidRPr="008F09C2" w:rsidRDefault="008F09C2" w:rsidP="008F09C2">
      <w:pPr>
        <w:rPr>
          <w:b/>
          <w:bCs/>
        </w:rPr>
      </w:pPr>
      <w:r w:rsidRPr="008F09C2">
        <w:rPr>
          <w:b/>
          <w:bCs/>
        </w:rPr>
        <w:t>5. Hugging Face</w:t>
      </w:r>
    </w:p>
    <w:p w14:paraId="61BA3D9F" w14:textId="77777777" w:rsidR="008F09C2" w:rsidRPr="008F09C2" w:rsidRDefault="008F09C2" w:rsidP="008F09C2">
      <w:hyperlink r:id="rId17" w:tgtFrame="_blank" w:history="1">
        <w:r w:rsidRPr="008F09C2">
          <w:rPr>
            <w:rStyle w:val="Hyperlink"/>
          </w:rPr>
          <w:t>Hugging Face Inference Providers</w:t>
        </w:r>
      </w:hyperlink>
    </w:p>
    <w:p w14:paraId="40DAD900" w14:textId="77777777" w:rsidR="008F09C2" w:rsidRPr="008F09C2" w:rsidRDefault="008F09C2" w:rsidP="008F09C2">
      <w:r w:rsidRPr="008F09C2">
        <w:t xml:space="preserve">This is particularly relevant because you've been looking at </w:t>
      </w:r>
      <w:r w:rsidRPr="008F09C2">
        <w:rPr>
          <w:b/>
          <w:bCs/>
        </w:rPr>
        <w:t>Hugging Face embedding models</w:t>
      </w:r>
      <w:r w:rsidRPr="008F09C2">
        <w:t>.</w:t>
      </w:r>
    </w:p>
    <w:p w14:paraId="26C39F7B" w14:textId="77777777" w:rsidR="008F09C2" w:rsidRPr="008F09C2" w:rsidRDefault="008F09C2" w:rsidP="008F09C2">
      <w:r w:rsidRPr="008F09C2">
        <w:t>You can use the same ecosystem for:</w:t>
      </w:r>
    </w:p>
    <w:p w14:paraId="39C9FA4A" w14:textId="77777777" w:rsidR="008F09C2" w:rsidRPr="008F09C2" w:rsidRDefault="008F09C2" w:rsidP="008F09C2">
      <w:r w:rsidRPr="008F09C2">
        <w:t>Hugging Face</w:t>
      </w:r>
    </w:p>
    <w:p w14:paraId="1493C319" w14:textId="77777777" w:rsidR="008F09C2" w:rsidRPr="008F09C2" w:rsidRDefault="008F09C2" w:rsidP="008F09C2">
      <w:r w:rsidRPr="008F09C2">
        <w:t xml:space="preserve">      │</w:t>
      </w:r>
    </w:p>
    <w:p w14:paraId="03B0643C" w14:textId="77777777" w:rsidR="008F09C2" w:rsidRPr="008F09C2" w:rsidRDefault="008F09C2" w:rsidP="008F09C2">
      <w:r w:rsidRPr="008F09C2">
        <w:t xml:space="preserve">      </w:t>
      </w:r>
      <w:r w:rsidRPr="008F09C2">
        <w:rPr>
          <w:rFonts w:ascii="MS Gothic" w:eastAsia="MS Gothic" w:hAnsi="MS Gothic" w:cs="MS Gothic" w:hint="eastAsia"/>
        </w:rPr>
        <w:t>├</w:t>
      </w:r>
      <w:r w:rsidRPr="008F09C2">
        <w:rPr>
          <w:rFonts w:ascii="Aptos" w:hAnsi="Aptos" w:cs="Aptos"/>
        </w:rPr>
        <w:t>──</w:t>
      </w:r>
      <w:r w:rsidRPr="008F09C2">
        <w:t xml:space="preserve"> Embedding models</w:t>
      </w:r>
    </w:p>
    <w:p w14:paraId="21021695" w14:textId="77777777" w:rsidR="008F09C2" w:rsidRPr="008F09C2" w:rsidRDefault="008F09C2" w:rsidP="008F09C2">
      <w:r w:rsidRPr="008F09C2">
        <w:t xml:space="preserve">      │</w:t>
      </w:r>
    </w:p>
    <w:p w14:paraId="6829223A" w14:textId="77777777" w:rsidR="008F09C2" w:rsidRPr="008F09C2" w:rsidRDefault="008F09C2" w:rsidP="008F09C2">
      <w:r w:rsidRPr="008F09C2">
        <w:t xml:space="preserve">      └── LLM inference</w:t>
      </w:r>
    </w:p>
    <w:p w14:paraId="0D12EB95" w14:textId="77777777" w:rsidR="008F09C2" w:rsidRPr="008F09C2" w:rsidRDefault="008F09C2" w:rsidP="008F09C2">
      <w:r w:rsidRPr="008F09C2">
        <w:t>The major advantage is that you can experiment with open models without downloading several GB of weights locally.</w:t>
      </w:r>
    </w:p>
    <w:p w14:paraId="29E464CF" w14:textId="77777777" w:rsidR="008F09C2" w:rsidRPr="008F09C2" w:rsidRDefault="008F09C2" w:rsidP="008F09C2">
      <w:r w:rsidRPr="008F09C2">
        <w:pict w14:anchorId="43701D28">
          <v:rect id="_x0000_i1059" style="width:0;height:1.5pt" o:hralign="center" o:hrstd="t" o:hr="t" fillcolor="#a0a0a0" stroked="f"/>
        </w:pict>
      </w:r>
    </w:p>
    <w:p w14:paraId="39FC1D16" w14:textId="77777777" w:rsidR="008F09C2" w:rsidRPr="008F09C2" w:rsidRDefault="008F09C2" w:rsidP="008F09C2">
      <w:pPr>
        <w:rPr>
          <w:b/>
          <w:bCs/>
        </w:rPr>
      </w:pPr>
      <w:r w:rsidRPr="008F09C2">
        <w:rPr>
          <w:b/>
          <w:bCs/>
        </w:rPr>
        <w:t>What I'd use for Corpora</w:t>
      </w:r>
    </w:p>
    <w:p w14:paraId="17F49E33" w14:textId="77777777" w:rsidR="008F09C2" w:rsidRPr="008F09C2" w:rsidRDefault="008F09C2" w:rsidP="008F09C2">
      <w:r w:rsidRPr="008F09C2">
        <w:lastRenderedPageBreak/>
        <w:t xml:space="preserve">I would </w:t>
      </w:r>
      <w:proofErr w:type="gramStart"/>
      <w:r w:rsidRPr="008F09C2">
        <w:t>actually design</w:t>
      </w:r>
      <w:proofErr w:type="gramEnd"/>
      <w:r w:rsidRPr="008F09C2">
        <w:t xml:space="preserve"> the production configuration like this:</w:t>
      </w:r>
    </w:p>
    <w:p w14:paraId="1E65CFC3" w14:textId="77777777" w:rsidR="008F09C2" w:rsidRPr="008F09C2" w:rsidRDefault="008F09C2" w:rsidP="008F09C2">
      <w:r w:rsidRPr="008F09C2">
        <w:t xml:space="preserve">                    Corpora</w:t>
      </w:r>
    </w:p>
    <w:p w14:paraId="42E03F63" w14:textId="77777777" w:rsidR="008F09C2" w:rsidRPr="008F09C2" w:rsidRDefault="008F09C2" w:rsidP="008F09C2">
      <w:r w:rsidRPr="008F09C2">
        <w:t xml:space="preserve">                       │</w:t>
      </w:r>
    </w:p>
    <w:p w14:paraId="2FEC80BF" w14:textId="77777777" w:rsidR="008F09C2" w:rsidRPr="008F09C2" w:rsidRDefault="008F09C2" w:rsidP="008F09C2">
      <w:r w:rsidRPr="008F09C2">
        <w:t xml:space="preserve">                LLM Provider Layer</w:t>
      </w:r>
    </w:p>
    <w:p w14:paraId="1F13F9AD" w14:textId="77777777" w:rsidR="008F09C2" w:rsidRPr="008F09C2" w:rsidRDefault="008F09C2" w:rsidP="008F09C2">
      <w:r w:rsidRPr="008F09C2">
        <w:t xml:space="preserve">                       │</w:t>
      </w:r>
    </w:p>
    <w:p w14:paraId="5C5E36F7" w14:textId="77777777" w:rsidR="008F09C2" w:rsidRPr="008F09C2" w:rsidRDefault="008F09C2" w:rsidP="008F09C2">
      <w:r w:rsidRPr="008F09C2">
        <w:t xml:space="preserve">       ┌───────────────</w:t>
      </w:r>
      <w:r w:rsidRPr="008F09C2">
        <w:rPr>
          <w:rFonts w:ascii="MS Gothic" w:eastAsia="MS Gothic" w:hAnsi="MS Gothic" w:cs="MS Gothic" w:hint="eastAsia"/>
        </w:rPr>
        <w:t>┼</w:t>
      </w:r>
      <w:r w:rsidRPr="008F09C2">
        <w:rPr>
          <w:rFonts w:ascii="Aptos" w:hAnsi="Aptos" w:cs="Aptos"/>
        </w:rPr>
        <w:t>────────────────┐</w:t>
      </w:r>
    </w:p>
    <w:p w14:paraId="256F88C2" w14:textId="77777777" w:rsidR="008F09C2" w:rsidRPr="008F09C2" w:rsidRDefault="008F09C2" w:rsidP="008F09C2">
      <w:r w:rsidRPr="008F09C2">
        <w:t xml:space="preserve">       │               │                │</w:t>
      </w:r>
    </w:p>
    <w:p w14:paraId="42DE4AF3" w14:textId="77777777" w:rsidR="008F09C2" w:rsidRPr="008F09C2" w:rsidRDefault="008F09C2" w:rsidP="008F09C2">
      <w:r w:rsidRPr="008F09C2">
        <w:t xml:space="preserve">   </w:t>
      </w:r>
      <w:proofErr w:type="spellStart"/>
      <w:r w:rsidRPr="008F09C2">
        <w:t>OpenRouter</w:t>
      </w:r>
      <w:proofErr w:type="spellEnd"/>
      <w:r w:rsidRPr="008F09C2">
        <w:t xml:space="preserve">        </w:t>
      </w:r>
      <w:proofErr w:type="spellStart"/>
      <w:r w:rsidRPr="008F09C2">
        <w:t>Groq</w:t>
      </w:r>
      <w:proofErr w:type="spellEnd"/>
      <w:r w:rsidRPr="008F09C2">
        <w:t xml:space="preserve">            Gemini</w:t>
      </w:r>
    </w:p>
    <w:p w14:paraId="64EE2943" w14:textId="77777777" w:rsidR="008F09C2" w:rsidRPr="008F09C2" w:rsidRDefault="008F09C2" w:rsidP="008F09C2">
      <w:r w:rsidRPr="008F09C2">
        <w:t xml:space="preserve">       │               │                │</w:t>
      </w:r>
    </w:p>
    <w:p w14:paraId="1FB1D924" w14:textId="77777777" w:rsidR="008F09C2" w:rsidRPr="008F09C2" w:rsidRDefault="008F09C2" w:rsidP="008F09C2">
      <w:r w:rsidRPr="008F09C2">
        <w:t xml:space="preserve">   Qwen/Llama       Llama/Qwen       Gemini</w:t>
      </w:r>
    </w:p>
    <w:p w14:paraId="04E3FFD7" w14:textId="77777777" w:rsidR="008F09C2" w:rsidRPr="008F09C2" w:rsidRDefault="008F09C2" w:rsidP="008F09C2">
      <w:r w:rsidRPr="008F09C2">
        <w:t xml:space="preserve">       │               │                │</w:t>
      </w:r>
    </w:p>
    <w:p w14:paraId="39DA92B4" w14:textId="77777777" w:rsidR="008F09C2" w:rsidRPr="008F09C2" w:rsidRDefault="008F09C2" w:rsidP="008F09C2">
      <w:r w:rsidRPr="008F09C2">
        <w:t xml:space="preserve">       └───────────────</w:t>
      </w:r>
      <w:r w:rsidRPr="008F09C2">
        <w:rPr>
          <w:rFonts w:ascii="MS Gothic" w:eastAsia="MS Gothic" w:hAnsi="MS Gothic" w:cs="MS Gothic" w:hint="eastAsia"/>
        </w:rPr>
        <w:t>┼</w:t>
      </w:r>
      <w:r w:rsidRPr="008F09C2">
        <w:rPr>
          <w:rFonts w:ascii="Aptos" w:hAnsi="Aptos" w:cs="Aptos"/>
        </w:rPr>
        <w:t>────────────────┘</w:t>
      </w:r>
    </w:p>
    <w:p w14:paraId="113AD4B1" w14:textId="77777777" w:rsidR="008F09C2" w:rsidRPr="008F09C2" w:rsidRDefault="008F09C2" w:rsidP="008F09C2">
      <w:r w:rsidRPr="008F09C2">
        <w:t xml:space="preserve">                       │</w:t>
      </w:r>
    </w:p>
    <w:p w14:paraId="18FE40DA" w14:textId="77777777" w:rsidR="008F09C2" w:rsidRPr="008F09C2" w:rsidRDefault="008F09C2" w:rsidP="008F09C2">
      <w:r w:rsidRPr="008F09C2">
        <w:t xml:space="preserve">                 RAG Response</w:t>
      </w:r>
    </w:p>
    <w:p w14:paraId="6D0AA7A9" w14:textId="77777777" w:rsidR="008F09C2" w:rsidRPr="008F09C2" w:rsidRDefault="008F09C2" w:rsidP="008F09C2">
      <w:r w:rsidRPr="008F09C2">
        <w:t xml:space="preserve">And keep your embedding layer </w:t>
      </w:r>
      <w:proofErr w:type="gramStart"/>
      <w:r w:rsidRPr="008F09C2">
        <w:t>completely separate</w:t>
      </w:r>
      <w:proofErr w:type="gramEnd"/>
      <w:r w:rsidRPr="008F09C2">
        <w:t>:</w:t>
      </w:r>
    </w:p>
    <w:p w14:paraId="4CCEEEA3" w14:textId="77777777" w:rsidR="008F09C2" w:rsidRPr="008F09C2" w:rsidRDefault="008F09C2" w:rsidP="008F09C2">
      <w:r w:rsidRPr="008F09C2">
        <w:t xml:space="preserve">                Corpora</w:t>
      </w:r>
    </w:p>
    <w:p w14:paraId="39A5C0F3" w14:textId="77777777" w:rsidR="008F09C2" w:rsidRPr="008F09C2" w:rsidRDefault="008F09C2" w:rsidP="008F09C2">
      <w:r w:rsidRPr="008F09C2">
        <w:t xml:space="preserve">                   │</w:t>
      </w:r>
    </w:p>
    <w:p w14:paraId="26E80D09" w14:textId="77777777" w:rsidR="008F09C2" w:rsidRPr="008F09C2" w:rsidRDefault="008F09C2" w:rsidP="008F09C2">
      <w:r w:rsidRPr="008F09C2">
        <w:t xml:space="preserve">          ┌────────</w:t>
      </w:r>
      <w:r w:rsidRPr="008F09C2">
        <w:rPr>
          <w:rFonts w:ascii="MS Gothic" w:eastAsia="MS Gothic" w:hAnsi="MS Gothic" w:cs="MS Gothic" w:hint="eastAsia"/>
        </w:rPr>
        <w:t>┴</w:t>
      </w:r>
      <w:r w:rsidRPr="008F09C2">
        <w:rPr>
          <w:rFonts w:ascii="Aptos" w:hAnsi="Aptos" w:cs="Aptos"/>
        </w:rPr>
        <w:t>────────┐</w:t>
      </w:r>
    </w:p>
    <w:p w14:paraId="2F48D52F" w14:textId="77777777" w:rsidR="008F09C2" w:rsidRPr="008F09C2" w:rsidRDefault="008F09C2" w:rsidP="008F09C2">
      <w:r w:rsidRPr="008F09C2">
        <w:t xml:space="preserve">          │                 │</w:t>
      </w:r>
    </w:p>
    <w:p w14:paraId="1827276C" w14:textId="77777777" w:rsidR="008F09C2" w:rsidRPr="008F09C2" w:rsidRDefault="008F09C2" w:rsidP="008F09C2">
      <w:r w:rsidRPr="008F09C2">
        <w:t xml:space="preserve">      Embeddings           LLM</w:t>
      </w:r>
    </w:p>
    <w:p w14:paraId="31200851" w14:textId="77777777" w:rsidR="008F09C2" w:rsidRPr="008F09C2" w:rsidRDefault="008F09C2" w:rsidP="008F09C2">
      <w:r w:rsidRPr="008F09C2">
        <w:t xml:space="preserve">          │                 │</w:t>
      </w:r>
    </w:p>
    <w:p w14:paraId="34EBDA1A" w14:textId="77777777" w:rsidR="008F09C2" w:rsidRPr="008F09C2" w:rsidRDefault="008F09C2" w:rsidP="008F09C2">
      <w:r w:rsidRPr="008F09C2">
        <w:t xml:space="preserve">     </w:t>
      </w:r>
      <w:proofErr w:type="spellStart"/>
      <w:r w:rsidRPr="008F09C2">
        <w:t>MPNet</w:t>
      </w:r>
      <w:proofErr w:type="spellEnd"/>
      <w:r w:rsidRPr="008F09C2">
        <w:t xml:space="preserve"> / BGE        </w:t>
      </w:r>
      <w:proofErr w:type="spellStart"/>
      <w:r w:rsidRPr="008F09C2">
        <w:t>OpenRouter</w:t>
      </w:r>
      <w:proofErr w:type="spellEnd"/>
    </w:p>
    <w:p w14:paraId="571AE6A5" w14:textId="77777777" w:rsidR="008F09C2" w:rsidRPr="008F09C2" w:rsidRDefault="008F09C2" w:rsidP="008F09C2">
      <w:r w:rsidRPr="008F09C2">
        <w:t xml:space="preserve">     / E5 / etc.        </w:t>
      </w:r>
      <w:proofErr w:type="spellStart"/>
      <w:r w:rsidRPr="008F09C2">
        <w:t>Groq</w:t>
      </w:r>
      <w:proofErr w:type="spellEnd"/>
      <w:r w:rsidRPr="008F09C2">
        <w:t xml:space="preserve"> / Gemini</w:t>
      </w:r>
    </w:p>
    <w:p w14:paraId="3E0F218E" w14:textId="77777777" w:rsidR="008F09C2" w:rsidRPr="008F09C2" w:rsidRDefault="008F09C2" w:rsidP="008F09C2">
      <w:r w:rsidRPr="008F09C2">
        <w:t xml:space="preserve">          │                 │</w:t>
      </w:r>
    </w:p>
    <w:p w14:paraId="658727B7" w14:textId="77777777" w:rsidR="008F09C2" w:rsidRPr="008F09C2" w:rsidRDefault="008F09C2" w:rsidP="008F09C2">
      <w:r w:rsidRPr="008F09C2">
        <w:t xml:space="preserve">          └───────</w:t>
      </w:r>
      <w:r w:rsidRPr="008F09C2">
        <w:rPr>
          <w:rFonts w:ascii="MS Gothic" w:eastAsia="MS Gothic" w:hAnsi="MS Gothic" w:cs="MS Gothic" w:hint="eastAsia"/>
        </w:rPr>
        <w:t>┬</w:t>
      </w:r>
      <w:r w:rsidRPr="008F09C2">
        <w:rPr>
          <w:rFonts w:ascii="Aptos" w:hAnsi="Aptos" w:cs="Aptos"/>
        </w:rPr>
        <w:t>─────────┘</w:t>
      </w:r>
    </w:p>
    <w:p w14:paraId="0D0B7D3D" w14:textId="77777777" w:rsidR="008F09C2" w:rsidRPr="008F09C2" w:rsidRDefault="008F09C2" w:rsidP="008F09C2">
      <w:r w:rsidRPr="008F09C2">
        <w:t xml:space="preserve">                  │</w:t>
      </w:r>
    </w:p>
    <w:p w14:paraId="0CD033E7" w14:textId="77777777" w:rsidR="008F09C2" w:rsidRPr="008F09C2" w:rsidRDefault="008F09C2" w:rsidP="008F09C2">
      <w:r w:rsidRPr="008F09C2">
        <w:lastRenderedPageBreak/>
        <w:t xml:space="preserve">             PostgreSQL</w:t>
      </w:r>
    </w:p>
    <w:p w14:paraId="2A63D4E0" w14:textId="77777777" w:rsidR="008F09C2" w:rsidRPr="008F09C2" w:rsidRDefault="008F09C2" w:rsidP="008F09C2">
      <w:r w:rsidRPr="008F09C2">
        <w:t xml:space="preserve">              + </w:t>
      </w:r>
      <w:proofErr w:type="spellStart"/>
      <w:r w:rsidRPr="008F09C2">
        <w:t>pgvector</w:t>
      </w:r>
      <w:proofErr w:type="spellEnd"/>
    </w:p>
    <w:p w14:paraId="52EA5271" w14:textId="77777777" w:rsidR="008F09C2" w:rsidRPr="008F09C2" w:rsidRDefault="008F09C2" w:rsidP="008F09C2">
      <w:pPr>
        <w:rPr>
          <w:b/>
          <w:bCs/>
        </w:rPr>
      </w:pPr>
      <w:r w:rsidRPr="008F09C2">
        <w:rPr>
          <w:b/>
          <w:bCs/>
        </w:rPr>
        <w:t>My ranking for you</w:t>
      </w:r>
    </w:p>
    <w:p w14:paraId="02699451" w14:textId="77777777" w:rsidR="008F09C2" w:rsidRPr="008F09C2" w:rsidRDefault="008F09C2" w:rsidP="008F09C2">
      <w:r w:rsidRPr="008F09C2">
        <w:rPr>
          <w:b/>
          <w:bCs/>
        </w:rPr>
        <w:t>If you want completely free experimentation:</w:t>
      </w:r>
    </w:p>
    <w:p w14:paraId="276BA40B" w14:textId="77777777" w:rsidR="008F09C2" w:rsidRPr="008F09C2" w:rsidRDefault="008F09C2" w:rsidP="008F09C2">
      <w:pPr>
        <w:numPr>
          <w:ilvl w:val="0"/>
          <w:numId w:val="3"/>
        </w:numPr>
      </w:pPr>
      <w:r w:rsidRPr="008F09C2">
        <w:rPr>
          <w:rFonts w:ascii="Segoe UI Emoji" w:hAnsi="Segoe UI Emoji" w:cs="Segoe UI Emoji"/>
        </w:rPr>
        <w:t>🥇</w:t>
      </w:r>
      <w:r w:rsidRPr="008F09C2">
        <w:t xml:space="preserve"> </w:t>
      </w:r>
      <w:proofErr w:type="spellStart"/>
      <w:r w:rsidRPr="008F09C2">
        <w:rPr>
          <w:b/>
          <w:bCs/>
        </w:rPr>
        <w:t>OpenRouter</w:t>
      </w:r>
      <w:proofErr w:type="spellEnd"/>
      <w:r w:rsidRPr="008F09C2">
        <w:t xml:space="preserve"> — easiest way to test many open models </w:t>
      </w:r>
    </w:p>
    <w:p w14:paraId="678111D0" w14:textId="77777777" w:rsidR="008F09C2" w:rsidRPr="008F09C2" w:rsidRDefault="008F09C2" w:rsidP="008F09C2">
      <w:pPr>
        <w:numPr>
          <w:ilvl w:val="0"/>
          <w:numId w:val="3"/>
        </w:numPr>
      </w:pPr>
      <w:r w:rsidRPr="008F09C2">
        <w:rPr>
          <w:rFonts w:ascii="Segoe UI Emoji" w:hAnsi="Segoe UI Emoji" w:cs="Segoe UI Emoji"/>
        </w:rPr>
        <w:t>🥈</w:t>
      </w:r>
      <w:r w:rsidRPr="008F09C2">
        <w:t xml:space="preserve"> </w:t>
      </w:r>
      <w:proofErr w:type="spellStart"/>
      <w:r w:rsidRPr="008F09C2">
        <w:rPr>
          <w:b/>
          <w:bCs/>
        </w:rPr>
        <w:t>Groq</w:t>
      </w:r>
      <w:proofErr w:type="spellEnd"/>
      <w:r w:rsidRPr="008F09C2">
        <w:t xml:space="preserve"> — excellent speed </w:t>
      </w:r>
    </w:p>
    <w:p w14:paraId="5D9544E8" w14:textId="77777777" w:rsidR="008F09C2" w:rsidRPr="008F09C2" w:rsidRDefault="008F09C2" w:rsidP="008F09C2">
      <w:pPr>
        <w:numPr>
          <w:ilvl w:val="0"/>
          <w:numId w:val="3"/>
        </w:numPr>
      </w:pPr>
      <w:r w:rsidRPr="008F09C2">
        <w:rPr>
          <w:rFonts w:ascii="Segoe UI Emoji" w:hAnsi="Segoe UI Emoji" w:cs="Segoe UI Emoji"/>
        </w:rPr>
        <w:t>🥉</w:t>
      </w:r>
      <w:r w:rsidRPr="008F09C2">
        <w:t xml:space="preserve"> </w:t>
      </w:r>
      <w:r w:rsidRPr="008F09C2">
        <w:rPr>
          <w:b/>
          <w:bCs/>
        </w:rPr>
        <w:t>Gemini API</w:t>
      </w:r>
      <w:r w:rsidRPr="008F09C2">
        <w:t xml:space="preserve"> — excellent general-purpose/Arabic option </w:t>
      </w:r>
    </w:p>
    <w:p w14:paraId="42816B26" w14:textId="77777777" w:rsidR="008F09C2" w:rsidRPr="008F09C2" w:rsidRDefault="008F09C2" w:rsidP="008F09C2">
      <w:pPr>
        <w:numPr>
          <w:ilvl w:val="0"/>
          <w:numId w:val="3"/>
        </w:numPr>
      </w:pPr>
      <w:r w:rsidRPr="008F09C2">
        <w:rPr>
          <w:b/>
          <w:bCs/>
        </w:rPr>
        <w:t>Cerebras</w:t>
      </w:r>
      <w:r w:rsidRPr="008F09C2">
        <w:t xml:space="preserve"> — excellent if available for the model you want </w:t>
      </w:r>
    </w:p>
    <w:p w14:paraId="79F855BC" w14:textId="77777777" w:rsidR="008F09C2" w:rsidRPr="008F09C2" w:rsidRDefault="008F09C2" w:rsidP="008F09C2">
      <w:pPr>
        <w:numPr>
          <w:ilvl w:val="0"/>
          <w:numId w:val="3"/>
        </w:numPr>
      </w:pPr>
      <w:r w:rsidRPr="008F09C2">
        <w:rPr>
          <w:b/>
          <w:bCs/>
        </w:rPr>
        <w:t>Hugging Face</w:t>
      </w:r>
      <w:r w:rsidRPr="008F09C2">
        <w:t xml:space="preserve"> — excellent for experimenting with open models </w:t>
      </w:r>
    </w:p>
    <w:p w14:paraId="46FE11B2" w14:textId="77777777" w:rsidR="008F09C2" w:rsidRPr="008F09C2" w:rsidRDefault="008F09C2" w:rsidP="008F09C2">
      <w:pPr>
        <w:numPr>
          <w:ilvl w:val="0"/>
          <w:numId w:val="3"/>
        </w:numPr>
      </w:pPr>
      <w:r w:rsidRPr="008F09C2">
        <w:rPr>
          <w:b/>
          <w:bCs/>
        </w:rPr>
        <w:t>Together AI</w:t>
      </w:r>
      <w:r w:rsidRPr="008F09C2">
        <w:t xml:space="preserve"> </w:t>
      </w:r>
    </w:p>
    <w:p w14:paraId="1BF9B202" w14:textId="77777777" w:rsidR="008F09C2" w:rsidRPr="008F09C2" w:rsidRDefault="008F09C2" w:rsidP="008F09C2">
      <w:pPr>
        <w:numPr>
          <w:ilvl w:val="0"/>
          <w:numId w:val="3"/>
        </w:numPr>
      </w:pPr>
      <w:proofErr w:type="spellStart"/>
      <w:r w:rsidRPr="008F09C2">
        <w:rPr>
          <w:b/>
          <w:bCs/>
        </w:rPr>
        <w:t>SambaNova</w:t>
      </w:r>
      <w:proofErr w:type="spellEnd"/>
      <w:r w:rsidRPr="008F09C2">
        <w:t xml:space="preserve"> </w:t>
      </w:r>
    </w:p>
    <w:p w14:paraId="552EB01F" w14:textId="77777777" w:rsidR="008F09C2" w:rsidRPr="008F09C2" w:rsidRDefault="008F09C2" w:rsidP="008F09C2">
      <w:pPr>
        <w:numPr>
          <w:ilvl w:val="0"/>
          <w:numId w:val="3"/>
        </w:numPr>
      </w:pPr>
      <w:r w:rsidRPr="008F09C2">
        <w:rPr>
          <w:b/>
          <w:bCs/>
        </w:rPr>
        <w:t>NVIDIA NIM</w:t>
      </w:r>
      <w:r w:rsidRPr="008F09C2">
        <w:t xml:space="preserve"> </w:t>
      </w:r>
    </w:p>
    <w:p w14:paraId="7B277458" w14:textId="77777777" w:rsidR="008F09C2" w:rsidRPr="008F09C2" w:rsidRDefault="008F09C2" w:rsidP="008F09C2">
      <w:r w:rsidRPr="008F09C2">
        <w:t xml:space="preserve">One important distinction: </w:t>
      </w:r>
      <w:r w:rsidRPr="008F09C2">
        <w:rPr>
          <w:b/>
          <w:bCs/>
        </w:rPr>
        <w:t>"open API" does not necessarily mean "open-source model"</w:t>
      </w:r>
      <w:r w:rsidRPr="008F09C2">
        <w:t xml:space="preserve">. Gemini, for example, gives you API access but its Gemini models are not </w:t>
      </w:r>
      <w:proofErr w:type="gramStart"/>
      <w:r w:rsidRPr="008F09C2">
        <w:t>open-weight</w:t>
      </w:r>
      <w:proofErr w:type="gramEnd"/>
      <w:r w:rsidRPr="008F09C2">
        <w:t xml:space="preserve">. </w:t>
      </w:r>
      <w:proofErr w:type="spellStart"/>
      <w:r w:rsidRPr="008F09C2">
        <w:t>OpenRouter</w:t>
      </w:r>
      <w:proofErr w:type="spellEnd"/>
      <w:r w:rsidRPr="008F09C2">
        <w:t>/</w:t>
      </w:r>
      <w:proofErr w:type="spellStart"/>
      <w:r w:rsidRPr="008F09C2">
        <w:t>Groq</w:t>
      </w:r>
      <w:proofErr w:type="spellEnd"/>
      <w:r w:rsidRPr="008F09C2">
        <w:t xml:space="preserve">/Cerebras can expose genuinely open-weight models such as Llama/Qwen variants. </w:t>
      </w:r>
      <w:proofErr w:type="spellStart"/>
      <w:r w:rsidRPr="008F09C2">
        <w:t>OpenRouter's</w:t>
      </w:r>
      <w:proofErr w:type="spellEnd"/>
      <w:r w:rsidRPr="008F09C2">
        <w:t xml:space="preserve"> free catalog changes over time, so model availability should be checked before </w:t>
      </w:r>
      <w:proofErr w:type="gramStart"/>
      <w:r w:rsidRPr="008F09C2">
        <w:t>hard-coding</w:t>
      </w:r>
      <w:proofErr w:type="gramEnd"/>
      <w:r w:rsidRPr="008F09C2">
        <w:t xml:space="preserve"> a production model. </w:t>
      </w:r>
    </w:p>
    <w:p w14:paraId="33A74111" w14:textId="328CBD16" w:rsidR="008F09C2" w:rsidRPr="008F09C2" w:rsidRDefault="008F09C2" w:rsidP="008F09C2">
      <w:r w:rsidRPr="008F09C2">
        <w:t xml:space="preserve">For </w:t>
      </w:r>
      <w:r w:rsidRPr="008F09C2">
        <w:rPr>
          <w:b/>
          <w:bCs/>
        </w:rPr>
        <w:t>your Arabic Corpora system specifically</w:t>
      </w:r>
      <w:r w:rsidRPr="008F09C2">
        <w:t xml:space="preserve">, I'd use </w:t>
      </w:r>
      <w:proofErr w:type="spellStart"/>
      <w:r w:rsidRPr="008F09C2">
        <w:rPr>
          <w:b/>
          <w:bCs/>
        </w:rPr>
        <w:t>OpenRouter</w:t>
      </w:r>
      <w:proofErr w:type="spellEnd"/>
      <w:r w:rsidRPr="008F09C2">
        <w:rPr>
          <w:b/>
          <w:bCs/>
        </w:rPr>
        <w:t xml:space="preserve"> + </w:t>
      </w:r>
      <w:proofErr w:type="spellStart"/>
      <w:r w:rsidRPr="008F09C2">
        <w:rPr>
          <w:b/>
          <w:bCs/>
        </w:rPr>
        <w:t>Groq</w:t>
      </w:r>
      <w:proofErr w:type="spellEnd"/>
      <w:r w:rsidRPr="008F09C2">
        <w:rPr>
          <w:b/>
          <w:bCs/>
        </w:rPr>
        <w:t xml:space="preserve"> + Gemini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HuggingFace</w:t>
      </w:r>
      <w:proofErr w:type="spellEnd"/>
      <w:r w:rsidRPr="008F09C2">
        <w:rPr>
          <w:b/>
          <w:bCs/>
        </w:rPr>
        <w:t xml:space="preserve"> as three interchangeable LLM providers</w:t>
      </w:r>
      <w:r w:rsidRPr="008F09C2">
        <w:t>, while keeping your embedding model/provider abstraction exactly as you already designed it.</w:t>
      </w:r>
    </w:p>
    <w:p w14:paraId="270C6DDA" w14:textId="77777777" w:rsidR="001E0B6F" w:rsidRDefault="001E0B6F"/>
    <w:sectPr w:rsidR="001E0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0772"/>
    <w:multiLevelType w:val="multilevel"/>
    <w:tmpl w:val="AF40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D1493"/>
    <w:multiLevelType w:val="multilevel"/>
    <w:tmpl w:val="0A6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F0DD1"/>
    <w:multiLevelType w:val="multilevel"/>
    <w:tmpl w:val="9F9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545332">
    <w:abstractNumId w:val="1"/>
  </w:num>
  <w:num w:numId="2" w16cid:durableId="1332370118">
    <w:abstractNumId w:val="2"/>
  </w:num>
  <w:num w:numId="3" w16cid:durableId="201668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C2"/>
    <w:rsid w:val="001E0B6F"/>
    <w:rsid w:val="00210497"/>
    <w:rsid w:val="0023225C"/>
    <w:rsid w:val="002E5FE7"/>
    <w:rsid w:val="0050457F"/>
    <w:rsid w:val="005149AF"/>
    <w:rsid w:val="00562731"/>
    <w:rsid w:val="00573207"/>
    <w:rsid w:val="00583F4E"/>
    <w:rsid w:val="006C7945"/>
    <w:rsid w:val="007B1992"/>
    <w:rsid w:val="008F09C2"/>
    <w:rsid w:val="00A4146B"/>
    <w:rsid w:val="00B12181"/>
    <w:rsid w:val="00B96AE6"/>
    <w:rsid w:val="00BD0ACF"/>
    <w:rsid w:val="00C53266"/>
    <w:rsid w:val="00DC648A"/>
    <w:rsid w:val="00EA004B"/>
    <w:rsid w:val="00FE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731FA"/>
  <w15:chartTrackingRefBased/>
  <w15:docId w15:val="{DB9281FE-8E6B-437E-8BD5-27E6C2F4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9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C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F0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?utm_source=chatgpt.com" TargetMode="External"/><Relationship Id="rId13" Type="http://schemas.openxmlformats.org/officeDocument/2006/relationships/hyperlink" Target="https://openrouter.ai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erebras.ai/?utm_source=chatgpt.com" TargetMode="External"/><Relationship Id="rId12" Type="http://schemas.openxmlformats.org/officeDocument/2006/relationships/hyperlink" Target="https://build.nvidia.com/?utm_source=chatgpt.com" TargetMode="External"/><Relationship Id="rId17" Type="http://schemas.openxmlformats.org/officeDocument/2006/relationships/hyperlink" Target="https://huggingface.co/inference-api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istudio.google.com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roq.com/?utm_source=chatgpt.com" TargetMode="External"/><Relationship Id="rId11" Type="http://schemas.openxmlformats.org/officeDocument/2006/relationships/hyperlink" Target="https://sambanova.ai/?utm_source=chatgpt.com" TargetMode="External"/><Relationship Id="rId5" Type="http://schemas.openxmlformats.org/officeDocument/2006/relationships/hyperlink" Target="https://ai.google.dev/?utm_source=chatgpt.com" TargetMode="External"/><Relationship Id="rId15" Type="http://schemas.openxmlformats.org/officeDocument/2006/relationships/hyperlink" Target="https://www.cerebras.ai/?utm_source=chatgpt.com" TargetMode="External"/><Relationship Id="rId10" Type="http://schemas.openxmlformats.org/officeDocument/2006/relationships/hyperlink" Target="https://www.together.ai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inference-api?utm_source=chatgpt.com" TargetMode="External"/><Relationship Id="rId14" Type="http://schemas.openxmlformats.org/officeDocument/2006/relationships/hyperlink" Target="https://console.groq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محمد عبد اللطيف طلحه</dc:creator>
  <cp:keywords/>
  <dc:description/>
  <cp:lastModifiedBy>أحمد محمد عبد اللطيف طلحه</cp:lastModifiedBy>
  <cp:revision>1</cp:revision>
  <dcterms:created xsi:type="dcterms:W3CDTF">2026-08-16T11:47:00Z</dcterms:created>
  <dcterms:modified xsi:type="dcterms:W3CDTF">2026-08-16T11:49:00Z</dcterms:modified>
</cp:coreProperties>
</file>