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y2k1jl7ty23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 Architecture: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Environment Setup:</w:t>
      </w:r>
      <w:r w:rsidDel="00000000" w:rsidR="00000000" w:rsidRPr="00000000">
        <w:rPr>
          <w:rtl w:val="0"/>
        </w:rPr>
        <w:br w:type="textWrapping"/>
        <w:br w:type="textWrapping"/>
        <w:t xml:space="preserve">1. Create a Resource Group for the Project.</w:t>
        <w:br w:type="textWrapping"/>
        <w:br w:type="textWrapping"/>
        <w:t xml:space="preserve">2. Create a Azure Data Factory.</w:t>
        <w:br w:type="textWrapping"/>
        <w:br w:type="textWrapping"/>
        <w:t xml:space="preserve">3. Create a Azure Data Lake gen 2 storage account.</w:t>
        <w:br w:type="textWrapping"/>
        <w:tab/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 xml:space="preserve">Under storage account created bronze, silver and gold container.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Bronze → to store the raw data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Silver → to store the processed data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Gold → to store the cleaned data that connect to power bi for end users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br w:type="textWrapping"/>
        <w:t xml:space="preserve">4. Create a Azure Databricks.</w:t>
        <w:br w:type="textWrapping"/>
        <w:br w:type="textWrapping"/>
        <w:t xml:space="preserve">5. Create a Azure Key Vault.</w:t>
        <w:br w:type="textWrapping"/>
        <w:br w:type="textWrapping"/>
        <w:t xml:space="preserve">6. Create a Service Principal to connect the ADLS gen2 storage account with Databricks.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292827"/>
          <w:sz w:val="20"/>
          <w:szCs w:val="20"/>
          <w:highlight w:val="white"/>
        </w:rPr>
      </w:pPr>
      <w:r w:rsidDel="00000000" w:rsidR="00000000" w:rsidRPr="00000000">
        <w:rPr>
          <w:rtl w:val="0"/>
        </w:rPr>
        <w:t xml:space="preserve">7. Power BI</w:t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Dataset required:</w:t>
        <w:br w:type="textWrapping"/>
        <w:br w:type="textWrapping"/>
      </w:r>
      <w:r w:rsidDel="00000000" w:rsidR="00000000" w:rsidRPr="00000000">
        <w:rPr>
          <w:rtl w:val="0"/>
        </w:rPr>
        <w:t xml:space="preserve">Manually copying the below raw csv files to ADLS gen2 storage account in bronze folder:</w:t>
      </w: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1. Trip_type.csv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2. Taxi_zone_lookup.csv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Copying the below trip_data raw parquet files from http to ADLS gen2 storage account in bronze folder using Azure data Factory:</w:t>
        <w:br w:type="textWrapping"/>
        <w:br w:type="textWrapping"/>
        <w:t xml:space="preserve">3.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https://www.nyc.gov/site/tlc/about/tlc-trip-record-data.page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copying 2023 green taxi trip records.</w:t>
        <w:br w:type="textWrapping"/>
        <w:br w:type="textWrapping"/>
        <w:br w:type="textWrapping"/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PHASE 1: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838700" cy="58197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81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In phase 1, we have created a pipeline to copy the data from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https://www.nyc.gov/site/tlc/about/tlc-trip-record-data.page</w:t>
        </w:r>
      </w:hyperlink>
      <w:r w:rsidDel="00000000" w:rsidR="00000000" w:rsidRPr="00000000">
        <w:rPr>
          <w:rtl w:val="0"/>
        </w:rPr>
        <w:t xml:space="preserve"> to ADLS gen2 storage account using Azure Data Factory. </w:t>
        <w:br w:type="textWrapping"/>
        <w:br w:type="textWrapping"/>
        <w:br w:type="textWrapping"/>
        <w:t xml:space="preserve">Base URL: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https://d37ci6vzurychx.cloudfront.net</w:t>
        </w:r>
      </w:hyperlink>
      <w:r w:rsidDel="00000000" w:rsidR="00000000" w:rsidRPr="00000000">
        <w:rPr>
          <w:rtl w:val="0"/>
        </w:rPr>
        <w:br w:type="textWrapping"/>
        <w:br w:type="textWrapping"/>
        <w:t xml:space="preserve">Relative URL:/trip-data/green_tripdata_2023-01.parquet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br w:type="textWrapping"/>
        <w:t xml:space="preserve">Here, we need to copy the 2023 tripdata from January to December. So, the Base URL will be the same and the relative url will change.</w:t>
        <w:br w:type="textWrapping"/>
        <w:br w:type="textWrapping"/>
        <w:t xml:space="preserve">Relative URL for january:/trip-data/green_tripdata_2023-01.parquet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Relative URL for february:/trip-data/green_tripdata_2023-02.parquet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Relative URL for march:/trip-data/green_tripdata_2023-03.parquet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Relative URL for april:/trip-data/green_tripdata_2023-04.parquet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Relative URL for may:/trip-data/green_tripdata_2023-05.parquet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Relative URL for june:/trip-data/green_tripdata_2023-06.parquet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Relative URL for july:/trip-data/green_tripdata_2023-07.parquet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Relative URL for august:/trip-data/green_tripdata_2023-08.parquet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Relative URL for september:/trip-data/green_tripdata_2023-09.parquet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Relative URL for october:/trip-data/green_tripdata_2023-10.parquet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Relative URL for november:/trip-data/green_tripdata_2023-11.parquet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Relative URL for december:/trip-data/green_tripdata_2023-12.parquet</w:t>
        <w:br w:type="textWrapping"/>
        <w:br w:type="textWrapping"/>
        <w:t xml:space="preserve">I have created a single dynamic end to end pipeline to copy all these parquet files from the API to ADLS gen2 storage account.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1. Created a Linked service for http(source) and ADLS gen2(destination).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Configured the base url in http(source) linked service.</w:t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2. Created Dynamic pipeline.</w:t>
        <w:br w:type="textWrapping"/>
      </w:r>
      <w:r w:rsidDel="00000000" w:rsidR="00000000" w:rsidRPr="00000000">
        <w:rPr>
          <w:rtl w:val="0"/>
        </w:rPr>
        <w:br w:type="textWrapping"/>
        <w:t xml:space="preserve">Here Relative URL: /trip-data/green_tripdata_2023-</w:t>
      </w:r>
      <w:r w:rsidDel="00000000" w:rsidR="00000000" w:rsidRPr="00000000">
        <w:rPr>
          <w:b w:val="1"/>
          <w:rtl w:val="0"/>
        </w:rPr>
        <w:t xml:space="preserve">01</w:t>
      </w:r>
      <w:r w:rsidDel="00000000" w:rsidR="00000000" w:rsidRPr="00000000">
        <w:rPr>
          <w:rtl w:val="0"/>
        </w:rPr>
        <w:t xml:space="preserve">.parquet is changing from 01 to 12.</w:t>
        <w:br w:type="textWrapping"/>
        <w:br w:type="textWrapping"/>
        <w:t xml:space="preserve">For that, I have created on ForEach activity with the range from 1 to 12.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Inside ForEach activity, I have created a If condition activity to check if the output from the ForEach activity is less than or equal to 9.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If it is true, then Copy activity will be executed from 1 to 9.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Source Dataset 1:</w:t>
        <w:br w:type="textWrapping"/>
        <w:br w:type="textWrapping"/>
      </w:r>
      <w:r w:rsidDel="00000000" w:rsidR="00000000" w:rsidRPr="00000000">
        <w:rPr>
          <w:rtl w:val="0"/>
        </w:rPr>
        <w:t xml:space="preserve">In source dataset 1, I have created a parameter called </w:t>
      </w:r>
      <w:r w:rsidDel="00000000" w:rsidR="00000000" w:rsidRPr="00000000">
        <w:rPr>
          <w:b w:val="1"/>
          <w:rtl w:val="0"/>
        </w:rPr>
        <w:t xml:space="preserve">p_month</w:t>
      </w:r>
      <w:r w:rsidDel="00000000" w:rsidR="00000000" w:rsidRPr="00000000">
        <w:rPr>
          <w:rtl w:val="0"/>
        </w:rPr>
        <w:t xml:space="preserve">, the output of the ForEach activity will be assigned to p_month.</w:t>
        <w:br w:type="textWrapping"/>
        <w:br w:type="textWrapping"/>
        <w:t xml:space="preserve">http://trip-data/green_tripdata_2023-0</w:t>
      </w:r>
      <w:r w:rsidDel="00000000" w:rsidR="00000000" w:rsidRPr="00000000">
        <w:rPr>
          <w:b w:val="1"/>
          <w:rtl w:val="0"/>
        </w:rPr>
        <w:t xml:space="preserve">@{dataset().p_month}</w:t>
      </w:r>
      <w:r w:rsidDel="00000000" w:rsidR="00000000" w:rsidRPr="00000000">
        <w:rPr>
          <w:rtl w:val="0"/>
        </w:rPr>
        <w:t xml:space="preserve">.parquet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br w:type="textWrapping"/>
        <w:t xml:space="preserve">Relative URL: /trip-data/green_tripdata_2023-0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.parquet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Here the 1 will be replace by the output of the ForEach activity(p_month).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Sink Dataset:</w:t>
        <w:br w:type="textWrapping"/>
      </w:r>
      <w:r w:rsidDel="00000000" w:rsidR="00000000" w:rsidRPr="00000000">
        <w:rPr>
          <w:rtl w:val="0"/>
        </w:rPr>
        <w:br w:type="textWrapping"/>
        <w:t xml:space="preserve">The parquet files from API will then stored in the bronze container.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If it is false, i.e. If the output from the ForEach activity greater than 9 then Copy activity will be executed from 10 to 12.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Source Dataset 2: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In source dataset 2, I have created a parameter called </w:t>
      </w:r>
      <w:r w:rsidDel="00000000" w:rsidR="00000000" w:rsidRPr="00000000">
        <w:rPr>
          <w:b w:val="1"/>
          <w:rtl w:val="0"/>
        </w:rPr>
        <w:t xml:space="preserve">p_month</w:t>
      </w:r>
      <w:r w:rsidDel="00000000" w:rsidR="00000000" w:rsidRPr="00000000">
        <w:rPr>
          <w:rtl w:val="0"/>
        </w:rPr>
        <w:t xml:space="preserve">, the output of the ForEach activity will be assigned to p_month.</w:t>
        <w:br w:type="textWrapping"/>
        <w:br w:type="textWrapping"/>
        <w:t xml:space="preserve">http://trip-data/green_tripdata_2023-</w:t>
      </w:r>
      <w:r w:rsidDel="00000000" w:rsidR="00000000" w:rsidRPr="00000000">
        <w:rPr>
          <w:b w:val="1"/>
          <w:rtl w:val="0"/>
        </w:rPr>
        <w:t xml:space="preserve">@{dataset().p_month}</w:t>
      </w:r>
      <w:r w:rsidDel="00000000" w:rsidR="00000000" w:rsidRPr="00000000">
        <w:rPr>
          <w:rtl w:val="0"/>
        </w:rPr>
        <w:t xml:space="preserve">.parquet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br w:type="textWrapping"/>
        <w:t xml:space="preserve">Relative URL: /trip-data/green_tripdata_2023-</w:t>
      </w:r>
      <w:r w:rsidDel="00000000" w:rsidR="00000000" w:rsidRPr="00000000">
        <w:rPr>
          <w:b w:val="1"/>
          <w:rtl w:val="0"/>
        </w:rPr>
        <w:t xml:space="preserve">10</w:t>
      </w:r>
      <w:r w:rsidDel="00000000" w:rsidR="00000000" w:rsidRPr="00000000">
        <w:rPr>
          <w:rtl w:val="0"/>
        </w:rPr>
        <w:t xml:space="preserve">.parquet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Here the 10 will be replace by the output of the ForEach activity(p_month).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Using the same sink dataset to store the parquet files from API to bronze container.</w:t>
        <w:br w:type="textWrapping"/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The above pipeline will copy the below parquet files from API to bronze container in ADLS gen2.</w:t>
        <w:br w:type="textWrapping"/>
        <w:br w:type="textWrapping"/>
        <w:t xml:space="preserve">From API: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686425" cy="566737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66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To bronze container: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PHASE 2: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00525" cy="402907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Here in phase 2, I have transformed the data in the bronze container using Databricks and moved the transformed data to silver container.</w:t>
        <w:br w:type="textWrapping"/>
        <w:br w:type="textWrapping"/>
        <w:t xml:space="preserve">Databricks should have the access to read the files from bronze container (adls gen2 storage account), so I have created a Service principal in Microsoft entra ID to provide the access for the ADLS gen2 storage account to Databricks.</w:t>
        <w:br w:type="textWrapping"/>
        <w:br w:type="textWrapping"/>
        <w:t xml:space="preserve">I have assigned the blob contributor role to the Service principal in the ADLS gen2 storage account.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To connect the ADLS gen2 to Databricks, we need the below details:</w:t>
        <w:br w:type="textWrapping"/>
        <w:br w:type="textWrapping"/>
        <w:t xml:space="preserve">Application_id of ServicePrincipal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Directory_id of ServicePrincipal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Secret of ServicePrincipal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In order to prevent directly using the above details in databricks notebook, I have created a Azure Key Vault to store the above details securely.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In order to use these secrets in the databricks notebook. First we need to create a azure key vault backed secret scope in databricks.</w:t>
        <w:br w:type="textWrapping"/>
        <w:br w:type="textWrapping"/>
        <w:t xml:space="preserve">To create a azure key vault backed secret scope in databricks:</w:t>
        <w:br w:type="textWrapping"/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secrets/createScope </w:t>
      </w:r>
      <w:r w:rsidDel="00000000" w:rsidR="00000000" w:rsidRPr="00000000">
        <w:rPr>
          <w:rtl w:val="0"/>
        </w:rPr>
        <w:t xml:space="preserve">at the end of the databricks instance url.</w:t>
        <w:br w:type="textWrapping"/>
        <w:br w:type="textWrapping"/>
        <w:t xml:space="preserve">Go to https://&lt;databricks-instance&gt;#</w:t>
      </w:r>
      <w:r w:rsidDel="00000000" w:rsidR="00000000" w:rsidRPr="00000000">
        <w:rPr>
          <w:b w:val="1"/>
          <w:rtl w:val="0"/>
        </w:rPr>
        <w:t xml:space="preserve">secrets/createScope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  <w:t xml:space="preserve">REFER THE </w:t>
      </w:r>
      <w:r w:rsidDel="00000000" w:rsidR="00000000" w:rsidRPr="00000000">
        <w:rPr>
          <w:b w:val="1"/>
          <w:rtl w:val="0"/>
        </w:rPr>
        <w:t xml:space="preserve">NYC_TAXI_SILVER</w:t>
      </w:r>
      <w:r w:rsidDel="00000000" w:rsidR="00000000" w:rsidRPr="00000000">
        <w:rPr>
          <w:rtl w:val="0"/>
        </w:rPr>
        <w:t xml:space="preserve"> notebook:</w:t>
        <w:br w:type="textWrapping"/>
        <w:br w:type="textWrapping"/>
        <w:t xml:space="preserve">Now the data are transformed and stored in the Silver container:</w:t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PHASE 3: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600700" cy="4829175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Copying the data to the Delta Lake and connect the final data with the Power Bi.</w:t>
        <w:br w:type="textWrapping"/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br w:type="textWrapping"/>
        <w:t xml:space="preserve">REFER THE </w:t>
      </w:r>
      <w:r w:rsidDel="00000000" w:rsidR="00000000" w:rsidRPr="00000000">
        <w:rPr>
          <w:b w:val="1"/>
          <w:rtl w:val="0"/>
        </w:rPr>
        <w:t xml:space="preserve">NYC_TAXI_GOLD</w:t>
      </w:r>
      <w:r w:rsidDel="00000000" w:rsidR="00000000" w:rsidRPr="00000000">
        <w:rPr>
          <w:rtl w:val="0"/>
        </w:rPr>
        <w:t xml:space="preserve"> notebook:</w:t>
        <w:br w:type="textWrapping"/>
        <w:br w:type="textWrapping"/>
        <w:t xml:space="preserve">Now the data are moved to the Gold container in Delta Format.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To connect with Power BI, I have installed power BI desktop on my machine.</w:t>
        <w:br w:type="textWrapping"/>
        <w:br w:type="textWrapping"/>
        <w:t xml:space="preserve">In Databricks, go to Partner connect and select Power BI desktop, then download the connection file. It will create a empty power BI file which has all the connection connection strings.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We need to create a databricks token and provide the token in the Power BI, after that we can see the gold container data’s in power BI.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5.png"/><Relationship Id="rId21" Type="http://schemas.openxmlformats.org/officeDocument/2006/relationships/image" Target="media/image4.png"/><Relationship Id="rId24" Type="http://schemas.openxmlformats.org/officeDocument/2006/relationships/image" Target="media/image3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nyc.gov/site/tlc/about/tlc-trip-record-data.page" TargetMode="External"/><Relationship Id="rId26" Type="http://schemas.openxmlformats.org/officeDocument/2006/relationships/image" Target="media/image14.png"/><Relationship Id="rId25" Type="http://schemas.openxmlformats.org/officeDocument/2006/relationships/image" Target="media/image12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www.nyc.gov/site/tlc/about/tlc-trip-record-data.page" TargetMode="External"/><Relationship Id="rId8" Type="http://schemas.openxmlformats.org/officeDocument/2006/relationships/image" Target="media/image6.png"/><Relationship Id="rId11" Type="http://schemas.openxmlformats.org/officeDocument/2006/relationships/image" Target="media/image17.png"/><Relationship Id="rId10" Type="http://schemas.openxmlformats.org/officeDocument/2006/relationships/hyperlink" Target="https://d37ci6vzurychx.cloudfront.net" TargetMode="External"/><Relationship Id="rId13" Type="http://schemas.openxmlformats.org/officeDocument/2006/relationships/image" Target="media/image19.png"/><Relationship Id="rId12" Type="http://schemas.openxmlformats.org/officeDocument/2006/relationships/image" Target="media/image13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19" Type="http://schemas.openxmlformats.org/officeDocument/2006/relationships/image" Target="media/image9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