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73F0F" w14:textId="77777777" w:rsidR="00785F1B" w:rsidRPr="00785F1B" w:rsidRDefault="00785F1B" w:rsidP="004E5A88">
      <w:pPr>
        <w:spacing w:line="240" w:lineRule="auto"/>
        <w:rPr>
          <w:b/>
          <w:bCs/>
        </w:rPr>
      </w:pPr>
      <w:r w:rsidRPr="00785F1B">
        <w:rPr>
          <w:b/>
          <w:bCs/>
        </w:rPr>
        <w:t>Phonological Level wav2vec2-based Mispronunciation Detection and Diagnosis Method</w:t>
      </w:r>
    </w:p>
    <w:p w14:paraId="5CFAF432" w14:textId="77777777" w:rsidR="00785F1B" w:rsidRPr="00785F1B" w:rsidRDefault="00785F1B" w:rsidP="004E5A88">
      <w:pPr>
        <w:spacing w:line="240" w:lineRule="auto"/>
      </w:pPr>
      <w:r w:rsidRPr="00785F1B">
        <w:rPr>
          <w:b/>
          <w:bCs/>
        </w:rPr>
        <w:t>Objective:</w:t>
      </w:r>
      <w:r w:rsidRPr="00785F1B">
        <w:t xml:space="preserve"> This paper proposes a novel low-level Mispronunciation Detection and Diagnosis (MDD) approach based on phonological features rather than traditional phoneme-level analysis. The method aims to provide more detailed diagnostic information for Computer-Aided Pronunciation Learning (CAPL) systems by detecting articulatory components that form phonemes, enabling more formative feedback for </w:t>
      </w:r>
      <w:proofErr w:type="gramStart"/>
      <w:r w:rsidRPr="00785F1B">
        <w:t>second-language</w:t>
      </w:r>
      <w:proofErr w:type="gramEnd"/>
      <w:r w:rsidRPr="00785F1B">
        <w:t xml:space="preserve"> (L2) learners.</w:t>
      </w:r>
    </w:p>
    <w:p w14:paraId="22770286" w14:textId="77777777" w:rsidR="00785F1B" w:rsidRPr="00785F1B" w:rsidRDefault="00785F1B" w:rsidP="004E5A88">
      <w:pPr>
        <w:spacing w:line="240" w:lineRule="auto"/>
      </w:pPr>
      <w:r w:rsidRPr="00785F1B">
        <w:t>Current phoneme-level MDD methods can only detect categorical pronunciation errors that exist in training data and provide limited diagnostic information. The proposed phonological-level approach addresses these limitations by analyzing elementary components of sound production (manners and places of articulation) that are directly related to the articulatory system.</w:t>
      </w:r>
    </w:p>
    <w:p w14:paraId="4AA898C9" w14:textId="5D809F38" w:rsidR="00785F1B" w:rsidRPr="00785F1B" w:rsidRDefault="00785F1B" w:rsidP="004E5A88">
      <w:pPr>
        <w:spacing w:line="240" w:lineRule="auto"/>
      </w:pPr>
      <w:r w:rsidRPr="00785F1B">
        <mc:AlternateContent>
          <mc:Choice Requires="wps">
            <w:drawing>
              <wp:inline distT="0" distB="0" distL="0" distR="0" wp14:anchorId="7DE90686" wp14:editId="742F814F">
                <wp:extent cx="304800" cy="304800"/>
                <wp:effectExtent l="0" t="0" r="0" b="0"/>
                <wp:docPr id="1836523173" name="Rectangle 4" descr="System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4AB9ED" id="Rectangle 4" o:spid="_x0000_s1026" alt="System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85F1B">
        <w:rPr>
          <w:i/>
          <w:iCs/>
        </w:rPr>
        <w:t>Block diagram showing phoneme vs. phonological level MDD approaches with wav2vec2-based processing</w:t>
      </w:r>
    </w:p>
    <w:p w14:paraId="40FA2326" w14:textId="77777777" w:rsidR="00785F1B" w:rsidRPr="00785F1B" w:rsidRDefault="00785F1B" w:rsidP="004E5A88">
      <w:pPr>
        <w:spacing w:line="240" w:lineRule="auto"/>
      </w:pPr>
      <w:proofErr w:type="gramStart"/>
      <w:r w:rsidRPr="00785F1B">
        <w:rPr>
          <w:b/>
          <w:bCs/>
        </w:rPr>
        <w:t>Architectures</w:t>
      </w:r>
      <w:proofErr w:type="gramEnd"/>
      <w:r w:rsidRPr="00785F1B">
        <w:rPr>
          <w:b/>
          <w:bCs/>
        </w:rPr>
        <w:t>:</w:t>
      </w:r>
    </w:p>
    <w:p w14:paraId="57233142" w14:textId="77777777" w:rsidR="00785F1B" w:rsidRPr="00785F1B" w:rsidRDefault="00785F1B" w:rsidP="004E5A88">
      <w:pPr>
        <w:numPr>
          <w:ilvl w:val="0"/>
          <w:numId w:val="29"/>
        </w:numPr>
        <w:spacing w:line="240" w:lineRule="auto"/>
      </w:pPr>
      <w:r w:rsidRPr="00785F1B">
        <w:rPr>
          <w:b/>
          <w:bCs/>
        </w:rPr>
        <w:t>Core Model:</w:t>
      </w:r>
      <w:r w:rsidRPr="00785F1B">
        <w:t xml:space="preserve"> Pre-trained wav2vec2 model (base, large, and large-robust variants) used as feature extractor</w:t>
      </w:r>
    </w:p>
    <w:p w14:paraId="7C25A39D" w14:textId="77777777" w:rsidR="00785F1B" w:rsidRPr="00785F1B" w:rsidRDefault="00785F1B" w:rsidP="004E5A88">
      <w:pPr>
        <w:numPr>
          <w:ilvl w:val="0"/>
          <w:numId w:val="29"/>
        </w:numPr>
        <w:spacing w:line="240" w:lineRule="auto"/>
      </w:pPr>
      <w:r w:rsidRPr="00785F1B">
        <w:rPr>
          <w:b/>
          <w:bCs/>
        </w:rPr>
        <w:t>Phonological Feature Detection:</w:t>
      </w:r>
      <w:r w:rsidRPr="00785F1B">
        <w:t xml:space="preserve"> Multi-label Connectionist Temporal Classification (CTC) approach to jointly model 35 non-mutually exclusive phonological features</w:t>
      </w:r>
    </w:p>
    <w:p w14:paraId="4B02BACA" w14:textId="77777777" w:rsidR="00785F1B" w:rsidRPr="00785F1B" w:rsidRDefault="00785F1B" w:rsidP="004E5A88">
      <w:pPr>
        <w:numPr>
          <w:ilvl w:val="0"/>
          <w:numId w:val="29"/>
        </w:numPr>
        <w:spacing w:line="240" w:lineRule="auto"/>
      </w:pPr>
      <w:r w:rsidRPr="00785F1B">
        <w:rPr>
          <w:b/>
          <w:bCs/>
        </w:rPr>
        <w:t>Novel SCTC-SB:</w:t>
      </w:r>
      <w:r w:rsidRPr="00785F1B">
        <w:t xml:space="preserve"> Separable CTC with Shared Blank approach for handling multi-label classification</w:t>
      </w:r>
    </w:p>
    <w:p w14:paraId="42C4C1DB" w14:textId="77777777" w:rsidR="00785F1B" w:rsidRPr="00785F1B" w:rsidRDefault="00785F1B" w:rsidP="004E5A88">
      <w:pPr>
        <w:numPr>
          <w:ilvl w:val="0"/>
          <w:numId w:val="29"/>
        </w:numPr>
        <w:spacing w:line="240" w:lineRule="auto"/>
      </w:pPr>
      <w:r w:rsidRPr="00785F1B">
        <w:rPr>
          <w:b/>
          <w:bCs/>
        </w:rPr>
        <w:t>Baseline Comparison:</w:t>
      </w:r>
      <w:r w:rsidRPr="00785F1B">
        <w:t xml:space="preserve"> Traditional phoneme-level MDD using CTC-based sequence-to-sequence classification</w:t>
      </w:r>
    </w:p>
    <w:p w14:paraId="114DCCAC" w14:textId="77777777" w:rsidR="00785F1B" w:rsidRPr="00785F1B" w:rsidRDefault="00785F1B" w:rsidP="004E5A88">
      <w:pPr>
        <w:spacing w:line="240" w:lineRule="auto"/>
      </w:pPr>
      <w:r w:rsidRPr="00785F1B">
        <w:rPr>
          <w:b/>
          <w:bCs/>
        </w:rPr>
        <w:t>Related Work:</w:t>
      </w:r>
      <w:r w:rsidRPr="00785F1B">
        <w:t xml:space="preserve"> Traditional MDD approaches include scoring methods (GOP algorithm), classification approaches, rule-based methods (Extended Recognition Network), and free-phoneme recognition. These methods face limitations:</w:t>
      </w:r>
    </w:p>
    <w:p w14:paraId="70B19B5A" w14:textId="77777777" w:rsidR="00785F1B" w:rsidRPr="00785F1B" w:rsidRDefault="00785F1B" w:rsidP="004E5A88">
      <w:pPr>
        <w:numPr>
          <w:ilvl w:val="0"/>
          <w:numId w:val="30"/>
        </w:numPr>
        <w:spacing w:line="240" w:lineRule="auto"/>
      </w:pPr>
      <w:r w:rsidRPr="00785F1B">
        <w:t xml:space="preserve">Can only detect categorical errors present in training </w:t>
      </w:r>
      <w:proofErr w:type="gramStart"/>
      <w:r w:rsidRPr="00785F1B">
        <w:t>data</w:t>
      </w:r>
      <w:proofErr w:type="gramEnd"/>
    </w:p>
    <w:p w14:paraId="68A1C6BA" w14:textId="77777777" w:rsidR="00785F1B" w:rsidRPr="00785F1B" w:rsidRDefault="00785F1B" w:rsidP="004E5A88">
      <w:pPr>
        <w:numPr>
          <w:ilvl w:val="0"/>
          <w:numId w:val="30"/>
        </w:numPr>
        <w:spacing w:line="240" w:lineRule="auto"/>
      </w:pPr>
      <w:r w:rsidRPr="00785F1B">
        <w:t>Require large amounts of annotated mispronounced speech</w:t>
      </w:r>
    </w:p>
    <w:p w14:paraId="2151B14D" w14:textId="77777777" w:rsidR="00785F1B" w:rsidRPr="00785F1B" w:rsidRDefault="00785F1B" w:rsidP="004E5A88">
      <w:pPr>
        <w:numPr>
          <w:ilvl w:val="0"/>
          <w:numId w:val="30"/>
        </w:numPr>
        <w:spacing w:line="240" w:lineRule="auto"/>
      </w:pPr>
      <w:r w:rsidRPr="00785F1B">
        <w:t>Cannot handle uncategorical errors or distorted phonemes</w:t>
      </w:r>
    </w:p>
    <w:p w14:paraId="560BA7BF" w14:textId="77777777" w:rsidR="00785F1B" w:rsidRPr="00785F1B" w:rsidRDefault="00785F1B" w:rsidP="004E5A88">
      <w:pPr>
        <w:numPr>
          <w:ilvl w:val="0"/>
          <w:numId w:val="30"/>
        </w:numPr>
        <w:spacing w:line="240" w:lineRule="auto"/>
      </w:pPr>
      <w:r w:rsidRPr="00785F1B">
        <w:t>Provide limited diagnostic feedback</w:t>
      </w:r>
    </w:p>
    <w:p w14:paraId="182F1CE3" w14:textId="77777777" w:rsidR="00785F1B" w:rsidRPr="00785F1B" w:rsidRDefault="00785F1B" w:rsidP="004E5A88">
      <w:pPr>
        <w:spacing w:line="240" w:lineRule="auto"/>
      </w:pPr>
      <w:r w:rsidRPr="00785F1B">
        <w:t xml:space="preserve">Phonological feature modeling has been explored for ASR improvement and language </w:t>
      </w:r>
      <w:proofErr w:type="gramStart"/>
      <w:r w:rsidRPr="00785F1B">
        <w:t>identification, but</w:t>
      </w:r>
      <w:proofErr w:type="gramEnd"/>
      <w:r w:rsidRPr="00785F1B">
        <w:t xml:space="preserve"> typically requires frame-level annotation and multiple separate models for different features. This work introduces a unified approach using multi-label CTC for efficient joint modeling.</w:t>
      </w:r>
    </w:p>
    <w:p w14:paraId="6273E36A" w14:textId="77777777" w:rsidR="00785F1B" w:rsidRPr="00785F1B" w:rsidRDefault="00785F1B" w:rsidP="004E5A88">
      <w:pPr>
        <w:spacing w:line="240" w:lineRule="auto"/>
      </w:pPr>
      <w:r w:rsidRPr="00785F1B">
        <w:rPr>
          <w:b/>
          <w:bCs/>
        </w:rPr>
        <w:t>Method:</w:t>
      </w:r>
    </w:p>
    <w:p w14:paraId="12E84722" w14:textId="77777777" w:rsidR="00785F1B" w:rsidRPr="00785F1B" w:rsidRDefault="00785F1B" w:rsidP="004E5A88">
      <w:pPr>
        <w:spacing w:line="240" w:lineRule="auto"/>
      </w:pPr>
      <w:r w:rsidRPr="00785F1B">
        <w:rPr>
          <w:b/>
          <w:bCs/>
        </w:rPr>
        <w:lastRenderedPageBreak/>
        <w:t>A. Multi-label CTC for Phonological Features</w:t>
      </w:r>
      <w:r w:rsidRPr="00785F1B">
        <w:t xml:space="preserve"> The paper introduces Separable CTC with Shared Blank (SCTC-SB) to handle the non-mutually exclusive nature of phonological features. Unlike traditional approaches requiring separate models for each feature, this method uses a single network with 71 output nodes (35 for +</w:t>
      </w:r>
      <w:proofErr w:type="spellStart"/>
      <w:r w:rsidRPr="00785F1B">
        <w:t>att</w:t>
      </w:r>
      <w:proofErr w:type="spellEnd"/>
      <w:r w:rsidRPr="00785F1B">
        <w:t>, 35 for -</w:t>
      </w:r>
      <w:proofErr w:type="spellStart"/>
      <w:r w:rsidRPr="00785F1B">
        <w:t>att</w:t>
      </w:r>
      <w:proofErr w:type="spellEnd"/>
      <w:r w:rsidRPr="00785F1B">
        <w:t>, 1 shared blank).</w:t>
      </w:r>
    </w:p>
    <w:p w14:paraId="73FD8CDC" w14:textId="77777777" w:rsidR="00785F1B" w:rsidRPr="00785F1B" w:rsidRDefault="00785F1B" w:rsidP="004E5A88">
      <w:pPr>
        <w:spacing w:line="240" w:lineRule="auto"/>
      </w:pPr>
      <w:r w:rsidRPr="00785F1B">
        <w:rPr>
          <w:b/>
          <w:bCs/>
        </w:rPr>
        <w:t>B. Phonological Feature Set</w:t>
      </w:r>
      <w:r w:rsidRPr="00785F1B">
        <w:t xml:space="preserve"> 35 phonological features covering:</w:t>
      </w:r>
    </w:p>
    <w:p w14:paraId="6111C5E3" w14:textId="77777777" w:rsidR="00785F1B" w:rsidRPr="00785F1B" w:rsidRDefault="00785F1B" w:rsidP="004E5A88">
      <w:pPr>
        <w:numPr>
          <w:ilvl w:val="0"/>
          <w:numId w:val="31"/>
        </w:numPr>
        <w:spacing w:line="240" w:lineRule="auto"/>
      </w:pPr>
      <w:r w:rsidRPr="00785F1B">
        <w:rPr>
          <w:b/>
          <w:bCs/>
        </w:rPr>
        <w:t>Manners:</w:t>
      </w:r>
      <w:r w:rsidRPr="00785F1B">
        <w:t xml:space="preserve"> consonant, sonorant, fricative, nasal, stop, approximant, affricate, liquid, vowel, semivowel, continuant</w:t>
      </w:r>
    </w:p>
    <w:p w14:paraId="01E179F3" w14:textId="77777777" w:rsidR="00785F1B" w:rsidRPr="00785F1B" w:rsidRDefault="00785F1B" w:rsidP="004E5A88">
      <w:pPr>
        <w:numPr>
          <w:ilvl w:val="0"/>
          <w:numId w:val="31"/>
        </w:numPr>
        <w:spacing w:line="240" w:lineRule="auto"/>
      </w:pPr>
      <w:r w:rsidRPr="00785F1B">
        <w:rPr>
          <w:b/>
          <w:bCs/>
        </w:rPr>
        <w:t>Places:</w:t>
      </w:r>
      <w:r w:rsidRPr="00785F1B">
        <w:t xml:space="preserve"> alveolar, palatal, dental, glottal, labial, velar, mid, high, low, front, back, central, anterior, posterior, retroflex, bilabial, coronal, dorsal</w:t>
      </w:r>
    </w:p>
    <w:p w14:paraId="421002A5" w14:textId="77777777" w:rsidR="00785F1B" w:rsidRPr="00785F1B" w:rsidRDefault="00785F1B" w:rsidP="004E5A88">
      <w:pPr>
        <w:numPr>
          <w:ilvl w:val="0"/>
          <w:numId w:val="31"/>
        </w:numPr>
        <w:spacing w:line="240" w:lineRule="auto"/>
      </w:pPr>
      <w:r w:rsidRPr="00785F1B">
        <w:rPr>
          <w:b/>
          <w:bCs/>
        </w:rPr>
        <w:t>Others:</w:t>
      </w:r>
      <w:r w:rsidRPr="00785F1B">
        <w:t xml:space="preserve"> long, short, monophthong, diphthong, round, voiced</w:t>
      </w:r>
    </w:p>
    <w:p w14:paraId="7B424397" w14:textId="77777777" w:rsidR="00785F1B" w:rsidRPr="00785F1B" w:rsidRDefault="00785F1B" w:rsidP="004E5A88">
      <w:pPr>
        <w:spacing w:line="240" w:lineRule="auto"/>
      </w:pPr>
      <w:r w:rsidRPr="00785F1B">
        <w:rPr>
          <w:b/>
          <w:bCs/>
        </w:rPr>
        <w:t>C. Training Procedure</w:t>
      </w:r>
    </w:p>
    <w:p w14:paraId="3827EBEC" w14:textId="77777777" w:rsidR="00785F1B" w:rsidRPr="00785F1B" w:rsidRDefault="00785F1B" w:rsidP="004E5A88">
      <w:pPr>
        <w:numPr>
          <w:ilvl w:val="0"/>
          <w:numId w:val="32"/>
        </w:numPr>
        <w:spacing w:line="240" w:lineRule="auto"/>
      </w:pPr>
      <w:r w:rsidRPr="00785F1B">
        <w:t>wav2vec2 CNN encoder parameters frozen during fine-tuning</w:t>
      </w:r>
    </w:p>
    <w:p w14:paraId="6E927E25" w14:textId="77777777" w:rsidR="00785F1B" w:rsidRPr="00785F1B" w:rsidRDefault="00785F1B" w:rsidP="004E5A88">
      <w:pPr>
        <w:numPr>
          <w:ilvl w:val="0"/>
          <w:numId w:val="32"/>
        </w:numPr>
        <w:spacing w:line="240" w:lineRule="auto"/>
      </w:pPr>
      <w:r w:rsidRPr="00785F1B">
        <w:t>Linear layer added with 71 output nodes</w:t>
      </w:r>
    </w:p>
    <w:p w14:paraId="04FE413D" w14:textId="77777777" w:rsidR="00785F1B" w:rsidRPr="00785F1B" w:rsidRDefault="00785F1B" w:rsidP="004E5A88">
      <w:pPr>
        <w:numPr>
          <w:ilvl w:val="0"/>
          <w:numId w:val="32"/>
        </w:numPr>
        <w:spacing w:line="240" w:lineRule="auto"/>
      </w:pPr>
      <w:proofErr w:type="spellStart"/>
      <w:r w:rsidRPr="00785F1B">
        <w:t>SpecAugment</w:t>
      </w:r>
      <w:proofErr w:type="spellEnd"/>
      <w:r w:rsidRPr="00785F1B">
        <w:t xml:space="preserve"> applied for data augmentation</w:t>
      </w:r>
    </w:p>
    <w:p w14:paraId="291974F0" w14:textId="77777777" w:rsidR="00785F1B" w:rsidRPr="00785F1B" w:rsidRDefault="00785F1B" w:rsidP="004E5A88">
      <w:pPr>
        <w:numPr>
          <w:ilvl w:val="0"/>
          <w:numId w:val="32"/>
        </w:numPr>
        <w:spacing w:line="240" w:lineRule="auto"/>
      </w:pPr>
      <w:proofErr w:type="spellStart"/>
      <w:r w:rsidRPr="00785F1B">
        <w:t>AdamW</w:t>
      </w:r>
      <w:proofErr w:type="spellEnd"/>
      <w:r w:rsidRPr="00785F1B">
        <w:t xml:space="preserve"> optimization with 0.0001 learning rate, 32 batch size, 30 epochs</w:t>
      </w:r>
    </w:p>
    <w:p w14:paraId="50A7E25E" w14:textId="77777777" w:rsidR="00785F1B" w:rsidRPr="00785F1B" w:rsidRDefault="00785F1B" w:rsidP="004E5A88">
      <w:pPr>
        <w:spacing w:line="240" w:lineRule="auto"/>
      </w:pPr>
      <w:r w:rsidRPr="00785F1B">
        <w:rPr>
          <w:b/>
          <w:bCs/>
        </w:rPr>
        <w:t>Datasets:</w:t>
      </w:r>
    </w:p>
    <w:p w14:paraId="53A41F6B" w14:textId="77777777" w:rsidR="00785F1B" w:rsidRPr="00785F1B" w:rsidRDefault="00785F1B" w:rsidP="004E5A88">
      <w:pPr>
        <w:spacing w:line="240" w:lineRule="auto"/>
      </w:pPr>
      <w:r w:rsidRPr="00785F1B">
        <w:rPr>
          <w:b/>
          <w:bCs/>
        </w:rPr>
        <w:t>Training Data:</w:t>
      </w:r>
    </w:p>
    <w:p w14:paraId="5A561B98" w14:textId="77777777" w:rsidR="00785F1B" w:rsidRPr="00785F1B" w:rsidRDefault="00785F1B" w:rsidP="004E5A88">
      <w:pPr>
        <w:numPr>
          <w:ilvl w:val="0"/>
          <w:numId w:val="33"/>
        </w:numPr>
        <w:spacing w:line="240" w:lineRule="auto"/>
      </w:pPr>
      <w:r w:rsidRPr="00785F1B">
        <w:rPr>
          <w:b/>
          <w:bCs/>
        </w:rPr>
        <w:t>TIMIT:</w:t>
      </w:r>
      <w:r w:rsidRPr="00785F1B">
        <w:t xml:space="preserve"> 3.9 hours, 462 native speakers</w:t>
      </w:r>
    </w:p>
    <w:p w14:paraId="346D7A40" w14:textId="77777777" w:rsidR="00785F1B" w:rsidRPr="00785F1B" w:rsidRDefault="00785F1B" w:rsidP="004E5A88">
      <w:pPr>
        <w:numPr>
          <w:ilvl w:val="0"/>
          <w:numId w:val="33"/>
        </w:numPr>
        <w:spacing w:line="240" w:lineRule="auto"/>
      </w:pPr>
      <w:r w:rsidRPr="00785F1B">
        <w:rPr>
          <w:b/>
          <w:bCs/>
        </w:rPr>
        <w:t>LibriSpeech-clean-100:</w:t>
      </w:r>
      <w:r w:rsidRPr="00785F1B">
        <w:t xml:space="preserve"> 100 hours, 251 native speakers</w:t>
      </w:r>
    </w:p>
    <w:p w14:paraId="66F7AF88" w14:textId="77777777" w:rsidR="00785F1B" w:rsidRPr="00785F1B" w:rsidRDefault="00785F1B" w:rsidP="004E5A88">
      <w:pPr>
        <w:numPr>
          <w:ilvl w:val="0"/>
          <w:numId w:val="33"/>
        </w:numPr>
        <w:spacing w:line="240" w:lineRule="auto"/>
      </w:pPr>
      <w:r w:rsidRPr="00785F1B">
        <w:rPr>
          <w:b/>
          <w:bCs/>
        </w:rPr>
        <w:t>TIMIT+L2:</w:t>
      </w:r>
      <w:r w:rsidRPr="00785F1B">
        <w:t xml:space="preserve"> 6.5 hours, 480 speakers (native + non-native)</w:t>
      </w:r>
    </w:p>
    <w:p w14:paraId="4715DCC8" w14:textId="77777777" w:rsidR="00785F1B" w:rsidRPr="00785F1B" w:rsidRDefault="00785F1B" w:rsidP="004E5A88">
      <w:pPr>
        <w:spacing w:line="240" w:lineRule="auto"/>
      </w:pPr>
      <w:r w:rsidRPr="00785F1B">
        <w:rPr>
          <w:b/>
          <w:bCs/>
        </w:rPr>
        <w:t>Testing Data:</w:t>
      </w:r>
    </w:p>
    <w:p w14:paraId="2CC3BF79" w14:textId="77777777" w:rsidR="00785F1B" w:rsidRPr="00785F1B" w:rsidRDefault="00785F1B" w:rsidP="004E5A88">
      <w:pPr>
        <w:numPr>
          <w:ilvl w:val="0"/>
          <w:numId w:val="34"/>
        </w:numPr>
        <w:spacing w:line="240" w:lineRule="auto"/>
      </w:pPr>
      <w:r w:rsidRPr="00785F1B">
        <w:rPr>
          <w:b/>
          <w:bCs/>
        </w:rPr>
        <w:t>Native:</w:t>
      </w:r>
      <w:r w:rsidRPr="00785F1B">
        <w:t xml:space="preserve"> </w:t>
      </w:r>
      <w:proofErr w:type="spellStart"/>
      <w:r w:rsidRPr="00785F1B">
        <w:t>LibriSpeech</w:t>
      </w:r>
      <w:proofErr w:type="spellEnd"/>
      <w:r w:rsidRPr="00785F1B">
        <w:t xml:space="preserve"> test sets, TIMIT test set</w:t>
      </w:r>
    </w:p>
    <w:p w14:paraId="6C953E20" w14:textId="77777777" w:rsidR="00785F1B" w:rsidRPr="00785F1B" w:rsidRDefault="00785F1B" w:rsidP="004E5A88">
      <w:pPr>
        <w:numPr>
          <w:ilvl w:val="0"/>
          <w:numId w:val="34"/>
        </w:numPr>
        <w:spacing w:line="240" w:lineRule="auto"/>
      </w:pPr>
      <w:r w:rsidRPr="00785F1B">
        <w:rPr>
          <w:b/>
          <w:bCs/>
        </w:rPr>
        <w:t>Non-native:</w:t>
      </w:r>
      <w:r w:rsidRPr="00785F1B">
        <w:t xml:space="preserve"> L2-ARCTIC corpus </w:t>
      </w:r>
    </w:p>
    <w:p w14:paraId="347D422B" w14:textId="77777777" w:rsidR="00785F1B" w:rsidRPr="00785F1B" w:rsidRDefault="00785F1B" w:rsidP="004E5A88">
      <w:pPr>
        <w:numPr>
          <w:ilvl w:val="1"/>
          <w:numId w:val="34"/>
        </w:numPr>
        <w:spacing w:line="240" w:lineRule="auto"/>
      </w:pPr>
      <w:r w:rsidRPr="00785F1B">
        <w:rPr>
          <w:b/>
          <w:bCs/>
        </w:rPr>
        <w:t>L2-Scripted:</w:t>
      </w:r>
      <w:r w:rsidRPr="00785F1B">
        <w:t xml:space="preserve"> 0.11 hours, 6 speakers</w:t>
      </w:r>
    </w:p>
    <w:p w14:paraId="44603EDE" w14:textId="77777777" w:rsidR="00785F1B" w:rsidRPr="00785F1B" w:rsidRDefault="00785F1B" w:rsidP="004E5A88">
      <w:pPr>
        <w:numPr>
          <w:ilvl w:val="1"/>
          <w:numId w:val="34"/>
        </w:numPr>
        <w:spacing w:line="240" w:lineRule="auto"/>
      </w:pPr>
      <w:r w:rsidRPr="00785F1B">
        <w:rPr>
          <w:b/>
          <w:bCs/>
        </w:rPr>
        <w:t>L2-Suitcase:</w:t>
      </w:r>
      <w:r w:rsidRPr="00785F1B">
        <w:t xml:space="preserve"> 0.87 hours, 6 speakers (spontaneous speech)</w:t>
      </w:r>
    </w:p>
    <w:p w14:paraId="3B589CEC" w14:textId="77777777" w:rsidR="00785F1B" w:rsidRPr="00785F1B" w:rsidRDefault="00785F1B" w:rsidP="004E5A88">
      <w:pPr>
        <w:numPr>
          <w:ilvl w:val="0"/>
          <w:numId w:val="34"/>
        </w:numPr>
        <w:spacing w:line="240" w:lineRule="auto"/>
      </w:pPr>
      <w:r w:rsidRPr="00785F1B">
        <w:rPr>
          <w:b/>
          <w:bCs/>
        </w:rPr>
        <w:t>Coverage:</w:t>
      </w:r>
      <w:r w:rsidRPr="00785F1B">
        <w:t xml:space="preserve"> 24 L2 speakers from 6 native languages (Arabic, Hindi, Korean, Mandarin, Spanish, Vietnamese)</w:t>
      </w:r>
    </w:p>
    <w:p w14:paraId="5188CE25" w14:textId="77777777" w:rsidR="00785F1B" w:rsidRPr="00785F1B" w:rsidRDefault="00785F1B" w:rsidP="004E5A88">
      <w:pPr>
        <w:spacing w:line="240" w:lineRule="auto"/>
      </w:pPr>
      <w:r w:rsidRPr="00785F1B">
        <w:rPr>
          <w:b/>
          <w:bCs/>
        </w:rPr>
        <w:t>Error Distribution in L2-ARCTIC:</w:t>
      </w:r>
    </w:p>
    <w:p w14:paraId="08593511" w14:textId="77777777" w:rsidR="00785F1B" w:rsidRPr="00785F1B" w:rsidRDefault="00785F1B" w:rsidP="004E5A88">
      <w:pPr>
        <w:numPr>
          <w:ilvl w:val="0"/>
          <w:numId w:val="35"/>
        </w:numPr>
        <w:spacing w:line="240" w:lineRule="auto"/>
      </w:pPr>
      <w:r w:rsidRPr="00785F1B">
        <w:t>Training: 79,864 correct, 10,474 substitutions, 772 insertions, 2,437 deletions (L2-Scripted)</w:t>
      </w:r>
    </w:p>
    <w:p w14:paraId="6155758F" w14:textId="77777777" w:rsidR="00785F1B" w:rsidRPr="00785F1B" w:rsidRDefault="00785F1B" w:rsidP="004E5A88">
      <w:pPr>
        <w:numPr>
          <w:ilvl w:val="0"/>
          <w:numId w:val="35"/>
        </w:numPr>
        <w:spacing w:line="240" w:lineRule="auto"/>
      </w:pPr>
      <w:r w:rsidRPr="00785F1B">
        <w:t>Testing: 28,331 correct, 3,198 substitutions, 214 insertions, 939 deletions (L2-Scripted)</w:t>
      </w:r>
    </w:p>
    <w:p w14:paraId="268BEB7B" w14:textId="77777777" w:rsidR="00785F1B" w:rsidRPr="00785F1B" w:rsidRDefault="00785F1B" w:rsidP="004E5A88">
      <w:pPr>
        <w:spacing w:line="240" w:lineRule="auto"/>
      </w:pPr>
      <w:r w:rsidRPr="00785F1B">
        <w:rPr>
          <w:b/>
          <w:bCs/>
        </w:rPr>
        <w:t>Training:</w:t>
      </w:r>
      <w:r w:rsidRPr="00785F1B">
        <w:t xml:space="preserve"> </w:t>
      </w:r>
      <w:r w:rsidRPr="00785F1B">
        <w:rPr>
          <w:b/>
          <w:bCs/>
        </w:rPr>
        <w:t>Experimental Setup:</w:t>
      </w:r>
    </w:p>
    <w:p w14:paraId="60D5A32D" w14:textId="77777777" w:rsidR="00785F1B" w:rsidRPr="00785F1B" w:rsidRDefault="00785F1B" w:rsidP="004E5A88">
      <w:pPr>
        <w:numPr>
          <w:ilvl w:val="0"/>
          <w:numId w:val="36"/>
        </w:numPr>
        <w:spacing w:line="240" w:lineRule="auto"/>
      </w:pPr>
      <w:r w:rsidRPr="00785F1B">
        <w:t>10-fold cross-validation methodology for robust evaluation</w:t>
      </w:r>
    </w:p>
    <w:p w14:paraId="7EE1D8D9" w14:textId="77777777" w:rsidR="00785F1B" w:rsidRPr="00785F1B" w:rsidRDefault="00785F1B" w:rsidP="004E5A88">
      <w:pPr>
        <w:numPr>
          <w:ilvl w:val="0"/>
          <w:numId w:val="36"/>
        </w:numPr>
        <w:spacing w:line="240" w:lineRule="auto"/>
      </w:pPr>
      <w:r w:rsidRPr="00785F1B">
        <w:lastRenderedPageBreak/>
        <w:t>Strict speaker separation between training and test sets</w:t>
      </w:r>
    </w:p>
    <w:p w14:paraId="3949056D" w14:textId="77777777" w:rsidR="00785F1B" w:rsidRPr="00785F1B" w:rsidRDefault="00785F1B" w:rsidP="004E5A88">
      <w:pPr>
        <w:numPr>
          <w:ilvl w:val="0"/>
          <w:numId w:val="36"/>
        </w:numPr>
        <w:spacing w:line="240" w:lineRule="auto"/>
      </w:pPr>
      <w:r w:rsidRPr="00785F1B">
        <w:t>Three wav2vec2 variants compared: base (95M parameters), large (317M), large-robust (317M)</w:t>
      </w:r>
    </w:p>
    <w:p w14:paraId="41620588" w14:textId="77777777" w:rsidR="00785F1B" w:rsidRPr="00785F1B" w:rsidRDefault="00785F1B" w:rsidP="004E5A88">
      <w:pPr>
        <w:numPr>
          <w:ilvl w:val="0"/>
          <w:numId w:val="36"/>
        </w:numPr>
        <w:spacing w:line="240" w:lineRule="auto"/>
      </w:pPr>
      <w:r w:rsidRPr="00785F1B">
        <w:t>Models fine-tuned on different domain combinations to test robustness</w:t>
      </w:r>
    </w:p>
    <w:p w14:paraId="687B1190" w14:textId="77777777" w:rsidR="00785F1B" w:rsidRPr="00785F1B" w:rsidRDefault="00785F1B" w:rsidP="004E5A88">
      <w:pPr>
        <w:spacing w:line="240" w:lineRule="auto"/>
      </w:pPr>
      <w:r w:rsidRPr="00785F1B">
        <w:rPr>
          <w:b/>
          <w:bCs/>
        </w:rPr>
        <w:t>Evaluation Metrics:</w:t>
      </w:r>
    </w:p>
    <w:p w14:paraId="545DB560" w14:textId="77777777" w:rsidR="00785F1B" w:rsidRPr="00785F1B" w:rsidRDefault="00785F1B" w:rsidP="004E5A88">
      <w:pPr>
        <w:numPr>
          <w:ilvl w:val="0"/>
          <w:numId w:val="37"/>
        </w:numPr>
        <w:spacing w:line="240" w:lineRule="auto"/>
      </w:pPr>
      <w:r w:rsidRPr="00785F1B">
        <w:rPr>
          <w:b/>
          <w:bCs/>
        </w:rPr>
        <w:t>Feature Recognition:</w:t>
      </w:r>
      <w:r w:rsidRPr="00785F1B">
        <w:t xml:space="preserve"> Feature Error Rate (FER), Accuracy, Precision, Recall, F1-score</w:t>
      </w:r>
    </w:p>
    <w:p w14:paraId="2A040B94" w14:textId="77777777" w:rsidR="00785F1B" w:rsidRPr="00785F1B" w:rsidRDefault="00785F1B" w:rsidP="004E5A88">
      <w:pPr>
        <w:numPr>
          <w:ilvl w:val="0"/>
          <w:numId w:val="37"/>
        </w:numPr>
        <w:spacing w:line="240" w:lineRule="auto"/>
      </w:pPr>
      <w:r w:rsidRPr="00785F1B">
        <w:rPr>
          <w:b/>
          <w:bCs/>
        </w:rPr>
        <w:t>MDD Performance:</w:t>
      </w:r>
      <w:r w:rsidRPr="00785F1B">
        <w:t xml:space="preserve"> False Acceptance Rate (FAR), False Rejection Rate (FRR), Diagnostic Error Rate (DER)</w:t>
      </w:r>
    </w:p>
    <w:p w14:paraId="783CEF39" w14:textId="77777777" w:rsidR="00785F1B" w:rsidRPr="00785F1B" w:rsidRDefault="00785F1B" w:rsidP="004E5A88">
      <w:pPr>
        <w:numPr>
          <w:ilvl w:val="0"/>
          <w:numId w:val="37"/>
        </w:numPr>
        <w:spacing w:line="240" w:lineRule="auto"/>
      </w:pPr>
      <w:r w:rsidRPr="00785F1B">
        <w:t>Metrics computed at both phoneme and phonological feature levels</w:t>
      </w:r>
    </w:p>
    <w:p w14:paraId="54B26254" w14:textId="77777777" w:rsidR="00785F1B" w:rsidRPr="00785F1B" w:rsidRDefault="00785F1B" w:rsidP="004E5A88">
      <w:pPr>
        <w:spacing w:line="240" w:lineRule="auto"/>
      </w:pPr>
      <w:r w:rsidRPr="00785F1B">
        <w:rPr>
          <w:b/>
          <w:bCs/>
        </w:rPr>
        <w:t>Results:</w:t>
      </w:r>
    </w:p>
    <w:p w14:paraId="5A731DD6" w14:textId="77777777" w:rsidR="00785F1B" w:rsidRPr="00785F1B" w:rsidRDefault="00785F1B" w:rsidP="004E5A88">
      <w:pPr>
        <w:spacing w:line="240" w:lineRule="auto"/>
      </w:pPr>
      <w:r w:rsidRPr="00785F1B">
        <w:rPr>
          <w:b/>
          <w:bCs/>
        </w:rPr>
        <w:t>Phonological Feature Recognition Performance:</w:t>
      </w:r>
    </w:p>
    <w:p w14:paraId="0D4C751C" w14:textId="77777777" w:rsidR="00785F1B" w:rsidRPr="00785F1B" w:rsidRDefault="00785F1B" w:rsidP="004E5A88">
      <w:pPr>
        <w:numPr>
          <w:ilvl w:val="0"/>
          <w:numId w:val="38"/>
        </w:numPr>
        <w:spacing w:line="240" w:lineRule="auto"/>
      </w:pPr>
      <w:r w:rsidRPr="00785F1B">
        <w:rPr>
          <w:b/>
          <w:bCs/>
        </w:rPr>
        <w:t>Best Model:</w:t>
      </w:r>
      <w:r w:rsidRPr="00785F1B">
        <w:t xml:space="preserve"> wav2vec2-large-robust achieved 97.0% ± 0.65% average accuracy on TIMIT</w:t>
      </w:r>
    </w:p>
    <w:p w14:paraId="493568E5" w14:textId="77777777" w:rsidR="00785F1B" w:rsidRPr="00785F1B" w:rsidRDefault="00785F1B" w:rsidP="004E5A88">
      <w:pPr>
        <w:numPr>
          <w:ilvl w:val="0"/>
          <w:numId w:val="38"/>
        </w:numPr>
        <w:spacing w:line="240" w:lineRule="auto"/>
      </w:pPr>
      <w:r w:rsidRPr="00785F1B">
        <w:rPr>
          <w:b/>
          <w:bCs/>
        </w:rPr>
        <w:t>Domain Robustness:</w:t>
      </w:r>
      <w:r w:rsidRPr="00785F1B">
        <w:t xml:space="preserve"> Performance dropped 31-45% when applying LS-clean trained models to LS-other data</w:t>
      </w:r>
    </w:p>
    <w:p w14:paraId="2105FC19" w14:textId="77777777" w:rsidR="00785F1B" w:rsidRPr="00785F1B" w:rsidRDefault="00785F1B" w:rsidP="004E5A88">
      <w:pPr>
        <w:numPr>
          <w:ilvl w:val="0"/>
          <w:numId w:val="38"/>
        </w:numPr>
        <w:spacing w:line="240" w:lineRule="auto"/>
      </w:pPr>
      <w:r w:rsidRPr="00785F1B">
        <w:rPr>
          <w:b/>
          <w:bCs/>
        </w:rPr>
        <w:t>Out-of-domain:</w:t>
      </w:r>
      <w:r w:rsidRPr="00785F1B">
        <w:t xml:space="preserve"> 22-33% degradation when testing cross-domain (LS→TIMIT)</w:t>
      </w:r>
    </w:p>
    <w:p w14:paraId="7DA51BED" w14:textId="322042CE" w:rsidR="00785F1B" w:rsidRPr="00785F1B" w:rsidRDefault="00785F1B" w:rsidP="004E5A88">
      <w:pPr>
        <w:spacing w:line="240" w:lineRule="auto"/>
      </w:pPr>
      <w:r w:rsidRPr="00785F1B">
        <w:rPr>
          <w:b/>
          <w:bCs/>
        </w:rPr>
        <w:t>MDD Comparison Results:</w:t>
      </w:r>
      <w:r w:rsidRPr="00785F1B">
        <w:t xml:space="preserve"> </w:t>
      </w:r>
      <w:r w:rsidRPr="00785F1B">
        <mc:AlternateContent>
          <mc:Choice Requires="wps">
            <w:drawing>
              <wp:inline distT="0" distB="0" distL="0" distR="0" wp14:anchorId="6FAC3697" wp14:editId="04B1C005">
                <wp:extent cx="304800" cy="304800"/>
                <wp:effectExtent l="0" t="0" r="0" b="0"/>
                <wp:docPr id="176109778" name="Rectangle 3" descr="Performance Comparison T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C92EFE" id="Rectangle 3" o:spid="_x0000_s1026" alt="Performance Comparison Tab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  <w:gridCol w:w="1455"/>
        <w:gridCol w:w="1665"/>
        <w:gridCol w:w="1320"/>
        <w:gridCol w:w="1335"/>
      </w:tblGrid>
      <w:tr w:rsidR="00785F1B" w:rsidRPr="00785F1B" w14:paraId="3916FF7F" w14:textId="77777777" w:rsidTr="003A6BA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2D52ED" w14:textId="77777777" w:rsidR="00785F1B" w:rsidRPr="00785F1B" w:rsidRDefault="00785F1B" w:rsidP="004E5A88">
            <w:pPr>
              <w:spacing w:line="240" w:lineRule="auto"/>
              <w:rPr>
                <w:b/>
                <w:bCs/>
              </w:rPr>
            </w:pPr>
            <w:r w:rsidRPr="00785F1B">
              <w:rPr>
                <w:b/>
                <w:bCs/>
              </w:rPr>
              <w:t>Method</w:t>
            </w:r>
          </w:p>
        </w:tc>
        <w:tc>
          <w:tcPr>
            <w:tcW w:w="1425" w:type="dxa"/>
            <w:vAlign w:val="center"/>
            <w:hideMark/>
          </w:tcPr>
          <w:p w14:paraId="5FD32370" w14:textId="77777777" w:rsidR="00785F1B" w:rsidRPr="00785F1B" w:rsidRDefault="00785F1B" w:rsidP="004E5A88">
            <w:pPr>
              <w:spacing w:line="240" w:lineRule="auto"/>
              <w:ind w:firstLine="0"/>
              <w:rPr>
                <w:b/>
                <w:bCs/>
              </w:rPr>
            </w:pPr>
            <w:r w:rsidRPr="00785F1B">
              <w:rPr>
                <w:b/>
                <w:bCs/>
              </w:rPr>
              <w:t>Test Set</w:t>
            </w:r>
          </w:p>
        </w:tc>
        <w:tc>
          <w:tcPr>
            <w:tcW w:w="1635" w:type="dxa"/>
            <w:vAlign w:val="center"/>
            <w:hideMark/>
          </w:tcPr>
          <w:p w14:paraId="42037B9E" w14:textId="77777777" w:rsidR="00785F1B" w:rsidRPr="00785F1B" w:rsidRDefault="00785F1B" w:rsidP="004E5A88">
            <w:pPr>
              <w:spacing w:line="240" w:lineRule="auto"/>
              <w:ind w:firstLine="0"/>
              <w:rPr>
                <w:b/>
                <w:bCs/>
              </w:rPr>
            </w:pPr>
            <w:r w:rsidRPr="00785F1B">
              <w:rPr>
                <w:b/>
                <w:bCs/>
              </w:rPr>
              <w:t>FAR (%)</w:t>
            </w:r>
          </w:p>
        </w:tc>
        <w:tc>
          <w:tcPr>
            <w:tcW w:w="0" w:type="auto"/>
            <w:vAlign w:val="center"/>
            <w:hideMark/>
          </w:tcPr>
          <w:p w14:paraId="1AAA46E0" w14:textId="77777777" w:rsidR="00785F1B" w:rsidRPr="00785F1B" w:rsidRDefault="00785F1B" w:rsidP="004E5A88">
            <w:pPr>
              <w:spacing w:line="240" w:lineRule="auto"/>
              <w:ind w:firstLine="0"/>
              <w:rPr>
                <w:b/>
                <w:bCs/>
              </w:rPr>
            </w:pPr>
            <w:r w:rsidRPr="00785F1B">
              <w:rPr>
                <w:b/>
                <w:bCs/>
              </w:rPr>
              <w:t>FRR (%)</w:t>
            </w:r>
          </w:p>
        </w:tc>
        <w:tc>
          <w:tcPr>
            <w:tcW w:w="0" w:type="auto"/>
            <w:vAlign w:val="center"/>
            <w:hideMark/>
          </w:tcPr>
          <w:p w14:paraId="116DB720" w14:textId="77777777" w:rsidR="00785F1B" w:rsidRPr="00785F1B" w:rsidRDefault="00785F1B" w:rsidP="004E5A88">
            <w:pPr>
              <w:spacing w:line="240" w:lineRule="auto"/>
              <w:ind w:firstLine="0"/>
              <w:rPr>
                <w:b/>
                <w:bCs/>
              </w:rPr>
            </w:pPr>
            <w:r w:rsidRPr="00785F1B">
              <w:rPr>
                <w:b/>
                <w:bCs/>
              </w:rPr>
              <w:t>DER (%)</w:t>
            </w:r>
          </w:p>
        </w:tc>
      </w:tr>
      <w:tr w:rsidR="00785F1B" w:rsidRPr="00785F1B" w14:paraId="2F9E9FE8" w14:textId="77777777" w:rsidTr="003A6B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547FCE" w14:textId="77777777" w:rsidR="00785F1B" w:rsidRPr="00785F1B" w:rsidRDefault="00785F1B" w:rsidP="004E5A88">
            <w:pPr>
              <w:spacing w:line="240" w:lineRule="auto"/>
              <w:ind w:firstLine="0"/>
            </w:pPr>
            <w:r w:rsidRPr="00785F1B">
              <w:rPr>
                <w:b/>
                <w:bCs/>
              </w:rPr>
              <w:t>Phoneme-level (TIMIT-L2)</w:t>
            </w:r>
          </w:p>
        </w:tc>
        <w:tc>
          <w:tcPr>
            <w:tcW w:w="1425" w:type="dxa"/>
            <w:vAlign w:val="center"/>
            <w:hideMark/>
          </w:tcPr>
          <w:p w14:paraId="3EB7E56B" w14:textId="37F63C7B" w:rsidR="00785F1B" w:rsidRPr="00785F1B" w:rsidRDefault="00785F1B" w:rsidP="004E5A88">
            <w:pPr>
              <w:spacing w:line="240" w:lineRule="auto"/>
              <w:ind w:firstLine="0"/>
            </w:pPr>
            <w:r w:rsidRPr="00785F1B">
              <w:t>L2</w:t>
            </w:r>
            <w:r>
              <w:t>-</w:t>
            </w:r>
            <w:r w:rsidRPr="00785F1B">
              <w:t>Scripted</w:t>
            </w:r>
          </w:p>
        </w:tc>
        <w:tc>
          <w:tcPr>
            <w:tcW w:w="1635" w:type="dxa"/>
            <w:vAlign w:val="center"/>
            <w:hideMark/>
          </w:tcPr>
          <w:p w14:paraId="2FE8FCB5" w14:textId="77777777" w:rsidR="00785F1B" w:rsidRPr="00785F1B" w:rsidRDefault="00785F1B" w:rsidP="004E5A88">
            <w:pPr>
              <w:spacing w:line="240" w:lineRule="auto"/>
            </w:pPr>
            <w:r w:rsidRPr="00785F1B">
              <w:t>39.51</w:t>
            </w:r>
          </w:p>
        </w:tc>
        <w:tc>
          <w:tcPr>
            <w:tcW w:w="0" w:type="auto"/>
            <w:vAlign w:val="center"/>
            <w:hideMark/>
          </w:tcPr>
          <w:p w14:paraId="1833867F" w14:textId="77777777" w:rsidR="00785F1B" w:rsidRPr="00785F1B" w:rsidRDefault="00785F1B" w:rsidP="004E5A88">
            <w:pPr>
              <w:spacing w:line="240" w:lineRule="auto"/>
            </w:pPr>
            <w:r w:rsidRPr="00785F1B">
              <w:t>7.31</w:t>
            </w:r>
          </w:p>
        </w:tc>
        <w:tc>
          <w:tcPr>
            <w:tcW w:w="0" w:type="auto"/>
            <w:vAlign w:val="center"/>
            <w:hideMark/>
          </w:tcPr>
          <w:p w14:paraId="0BBB6858" w14:textId="77777777" w:rsidR="00785F1B" w:rsidRPr="00785F1B" w:rsidRDefault="00785F1B" w:rsidP="004E5A88">
            <w:pPr>
              <w:spacing w:line="240" w:lineRule="auto"/>
            </w:pPr>
            <w:r w:rsidRPr="00785F1B">
              <w:t>15.79</w:t>
            </w:r>
          </w:p>
        </w:tc>
      </w:tr>
      <w:tr w:rsidR="00785F1B" w:rsidRPr="00785F1B" w14:paraId="20A91ECC" w14:textId="77777777" w:rsidTr="003A6B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695A00" w14:textId="77777777" w:rsidR="00785F1B" w:rsidRPr="00785F1B" w:rsidRDefault="00785F1B" w:rsidP="004E5A88">
            <w:pPr>
              <w:spacing w:line="240" w:lineRule="auto"/>
            </w:pPr>
          </w:p>
        </w:tc>
        <w:tc>
          <w:tcPr>
            <w:tcW w:w="1425" w:type="dxa"/>
            <w:vAlign w:val="center"/>
            <w:hideMark/>
          </w:tcPr>
          <w:p w14:paraId="2BAEA039" w14:textId="77777777" w:rsidR="00785F1B" w:rsidRPr="00785F1B" w:rsidRDefault="00785F1B" w:rsidP="004E5A88">
            <w:pPr>
              <w:spacing w:line="240" w:lineRule="auto"/>
              <w:ind w:firstLine="0"/>
            </w:pPr>
            <w:r w:rsidRPr="00785F1B">
              <w:t>L2-Suitcase</w:t>
            </w:r>
          </w:p>
        </w:tc>
        <w:tc>
          <w:tcPr>
            <w:tcW w:w="1635" w:type="dxa"/>
            <w:vAlign w:val="center"/>
            <w:hideMark/>
          </w:tcPr>
          <w:p w14:paraId="654565AC" w14:textId="77777777" w:rsidR="00785F1B" w:rsidRPr="00785F1B" w:rsidRDefault="00785F1B" w:rsidP="004E5A88">
            <w:pPr>
              <w:spacing w:line="240" w:lineRule="auto"/>
            </w:pPr>
            <w:r w:rsidRPr="00785F1B">
              <w:t>25.75</w:t>
            </w:r>
          </w:p>
        </w:tc>
        <w:tc>
          <w:tcPr>
            <w:tcW w:w="0" w:type="auto"/>
            <w:vAlign w:val="center"/>
            <w:hideMark/>
          </w:tcPr>
          <w:p w14:paraId="325A75D1" w14:textId="77777777" w:rsidR="00785F1B" w:rsidRPr="00785F1B" w:rsidRDefault="00785F1B" w:rsidP="004E5A88">
            <w:pPr>
              <w:spacing w:line="240" w:lineRule="auto"/>
            </w:pPr>
            <w:r w:rsidRPr="00785F1B">
              <w:t>12.78</w:t>
            </w:r>
          </w:p>
        </w:tc>
        <w:tc>
          <w:tcPr>
            <w:tcW w:w="0" w:type="auto"/>
            <w:vAlign w:val="center"/>
            <w:hideMark/>
          </w:tcPr>
          <w:p w14:paraId="53668FD7" w14:textId="77777777" w:rsidR="00785F1B" w:rsidRPr="00785F1B" w:rsidRDefault="00785F1B" w:rsidP="004E5A88">
            <w:pPr>
              <w:spacing w:line="240" w:lineRule="auto"/>
            </w:pPr>
            <w:r w:rsidRPr="00785F1B">
              <w:t>17.23</w:t>
            </w:r>
          </w:p>
        </w:tc>
      </w:tr>
      <w:tr w:rsidR="00785F1B" w:rsidRPr="00785F1B" w14:paraId="790A192A" w14:textId="77777777" w:rsidTr="003A6B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0F3CF9" w14:textId="145C585B" w:rsidR="00785F1B" w:rsidRPr="00785F1B" w:rsidRDefault="00785F1B" w:rsidP="004E5A88">
            <w:pPr>
              <w:spacing w:line="240" w:lineRule="auto"/>
              <w:ind w:firstLine="0"/>
            </w:pPr>
            <w:r w:rsidRPr="00785F1B">
              <w:rPr>
                <w:b/>
                <w:bCs/>
              </w:rPr>
              <w:t>Phonological-level</w:t>
            </w:r>
            <w:r w:rsidR="003A6BAF">
              <w:rPr>
                <w:b/>
                <w:bCs/>
              </w:rPr>
              <w:t xml:space="preserve"> </w:t>
            </w:r>
            <w:r w:rsidRPr="00785F1B">
              <w:rPr>
                <w:b/>
                <w:bCs/>
              </w:rPr>
              <w:t>(TIMIT-L2)</w:t>
            </w:r>
          </w:p>
        </w:tc>
        <w:tc>
          <w:tcPr>
            <w:tcW w:w="1425" w:type="dxa"/>
            <w:vAlign w:val="center"/>
            <w:hideMark/>
          </w:tcPr>
          <w:p w14:paraId="4AA2CD29" w14:textId="77777777" w:rsidR="00785F1B" w:rsidRPr="00785F1B" w:rsidRDefault="00785F1B" w:rsidP="004E5A88">
            <w:pPr>
              <w:spacing w:line="240" w:lineRule="auto"/>
              <w:ind w:firstLine="0"/>
            </w:pPr>
            <w:r w:rsidRPr="00785F1B">
              <w:t>L2-Scripted</w:t>
            </w:r>
          </w:p>
        </w:tc>
        <w:tc>
          <w:tcPr>
            <w:tcW w:w="1635" w:type="dxa"/>
            <w:vAlign w:val="center"/>
            <w:hideMark/>
          </w:tcPr>
          <w:p w14:paraId="62A57A48" w14:textId="77777777" w:rsidR="00785F1B" w:rsidRPr="00785F1B" w:rsidRDefault="00785F1B" w:rsidP="004E5A88">
            <w:pPr>
              <w:spacing w:line="240" w:lineRule="auto"/>
            </w:pPr>
            <w:r w:rsidRPr="00785F1B">
              <w:t>&lt;30*</w:t>
            </w:r>
          </w:p>
        </w:tc>
        <w:tc>
          <w:tcPr>
            <w:tcW w:w="0" w:type="auto"/>
            <w:vAlign w:val="center"/>
            <w:hideMark/>
          </w:tcPr>
          <w:p w14:paraId="0150F493" w14:textId="77777777" w:rsidR="00785F1B" w:rsidRPr="00785F1B" w:rsidRDefault="00785F1B" w:rsidP="004E5A88">
            <w:pPr>
              <w:spacing w:line="240" w:lineRule="auto"/>
            </w:pPr>
            <w:r w:rsidRPr="00785F1B">
              <w:t>&lt;10*</w:t>
            </w:r>
          </w:p>
        </w:tc>
        <w:tc>
          <w:tcPr>
            <w:tcW w:w="0" w:type="auto"/>
            <w:vAlign w:val="center"/>
            <w:hideMark/>
          </w:tcPr>
          <w:p w14:paraId="19C36BC5" w14:textId="77777777" w:rsidR="00785F1B" w:rsidRPr="00785F1B" w:rsidRDefault="00785F1B" w:rsidP="004E5A88">
            <w:pPr>
              <w:spacing w:line="240" w:lineRule="auto"/>
            </w:pPr>
            <w:r w:rsidRPr="00785F1B">
              <w:t>&lt;10*</w:t>
            </w:r>
          </w:p>
        </w:tc>
      </w:tr>
      <w:tr w:rsidR="00785F1B" w:rsidRPr="00785F1B" w14:paraId="1C88F4D5" w14:textId="77777777" w:rsidTr="003A6B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74593C" w14:textId="77777777" w:rsidR="00785F1B" w:rsidRPr="00785F1B" w:rsidRDefault="00785F1B" w:rsidP="004E5A88">
            <w:pPr>
              <w:spacing w:line="240" w:lineRule="auto"/>
            </w:pPr>
          </w:p>
        </w:tc>
        <w:tc>
          <w:tcPr>
            <w:tcW w:w="1425" w:type="dxa"/>
            <w:vAlign w:val="center"/>
            <w:hideMark/>
          </w:tcPr>
          <w:p w14:paraId="718FFD21" w14:textId="77777777" w:rsidR="00785F1B" w:rsidRPr="00785F1B" w:rsidRDefault="00785F1B" w:rsidP="004E5A88">
            <w:pPr>
              <w:spacing w:line="240" w:lineRule="auto"/>
              <w:ind w:firstLine="0"/>
            </w:pPr>
            <w:r w:rsidRPr="00785F1B">
              <w:t>L2-Suitcase</w:t>
            </w:r>
          </w:p>
        </w:tc>
        <w:tc>
          <w:tcPr>
            <w:tcW w:w="1635" w:type="dxa"/>
            <w:vAlign w:val="center"/>
            <w:hideMark/>
          </w:tcPr>
          <w:p w14:paraId="3BEECCE1" w14:textId="77777777" w:rsidR="00785F1B" w:rsidRPr="00785F1B" w:rsidRDefault="00785F1B" w:rsidP="004E5A88">
            <w:pPr>
              <w:spacing w:line="240" w:lineRule="auto"/>
            </w:pPr>
            <w:r w:rsidRPr="00785F1B">
              <w:t>&lt;30*</w:t>
            </w:r>
          </w:p>
        </w:tc>
        <w:tc>
          <w:tcPr>
            <w:tcW w:w="0" w:type="auto"/>
            <w:vAlign w:val="center"/>
            <w:hideMark/>
          </w:tcPr>
          <w:p w14:paraId="5336B12C" w14:textId="77777777" w:rsidR="00785F1B" w:rsidRPr="00785F1B" w:rsidRDefault="00785F1B" w:rsidP="004E5A88">
            <w:pPr>
              <w:spacing w:line="240" w:lineRule="auto"/>
            </w:pPr>
            <w:r w:rsidRPr="00785F1B">
              <w:t>&lt;15*</w:t>
            </w:r>
          </w:p>
        </w:tc>
        <w:tc>
          <w:tcPr>
            <w:tcW w:w="0" w:type="auto"/>
            <w:vAlign w:val="center"/>
            <w:hideMark/>
          </w:tcPr>
          <w:p w14:paraId="7437D23A" w14:textId="77777777" w:rsidR="00785F1B" w:rsidRPr="00785F1B" w:rsidRDefault="00785F1B" w:rsidP="004E5A88">
            <w:pPr>
              <w:spacing w:line="240" w:lineRule="auto"/>
            </w:pPr>
            <w:r w:rsidRPr="00785F1B">
              <w:t>&lt;15*</w:t>
            </w:r>
          </w:p>
        </w:tc>
      </w:tr>
    </w:tbl>
    <w:p w14:paraId="4D25494C" w14:textId="77777777" w:rsidR="00785F1B" w:rsidRPr="00785F1B" w:rsidRDefault="00785F1B" w:rsidP="004E5A88">
      <w:pPr>
        <w:spacing w:line="240" w:lineRule="auto"/>
      </w:pPr>
      <w:r w:rsidRPr="00785F1B">
        <w:t>*Average across all 35 phonological features</w:t>
      </w:r>
    </w:p>
    <w:p w14:paraId="2A79D21C" w14:textId="77777777" w:rsidR="00785F1B" w:rsidRPr="00785F1B" w:rsidRDefault="00785F1B" w:rsidP="004E5A88">
      <w:pPr>
        <w:spacing w:line="240" w:lineRule="auto"/>
      </w:pPr>
      <w:r w:rsidRPr="00785F1B">
        <w:rPr>
          <w:b/>
          <w:bCs/>
        </w:rPr>
        <w:t>Key Findings:</w:t>
      </w:r>
    </w:p>
    <w:p w14:paraId="1E7E4C6C" w14:textId="77777777" w:rsidR="00785F1B" w:rsidRPr="00785F1B" w:rsidRDefault="00785F1B" w:rsidP="004E5A88">
      <w:pPr>
        <w:numPr>
          <w:ilvl w:val="0"/>
          <w:numId w:val="39"/>
        </w:numPr>
        <w:spacing w:line="240" w:lineRule="auto"/>
      </w:pPr>
      <w:r w:rsidRPr="00785F1B">
        <w:rPr>
          <w:b/>
          <w:bCs/>
        </w:rPr>
        <w:t>Superior Detection:</w:t>
      </w:r>
      <w:r w:rsidRPr="00785F1B">
        <w:t xml:space="preserve"> Phonological-level MDD achieved significantly lower FAR compared to phoneme-level (63% vs &lt;30%)</w:t>
      </w:r>
    </w:p>
    <w:p w14:paraId="6E469350" w14:textId="77777777" w:rsidR="00785F1B" w:rsidRPr="00785F1B" w:rsidRDefault="00785F1B" w:rsidP="004E5A88">
      <w:pPr>
        <w:numPr>
          <w:ilvl w:val="0"/>
          <w:numId w:val="39"/>
        </w:numPr>
        <w:spacing w:line="240" w:lineRule="auto"/>
      </w:pPr>
      <w:r w:rsidRPr="00785F1B">
        <w:rPr>
          <w:b/>
          <w:bCs/>
        </w:rPr>
        <w:t>Better Diagnosis:</w:t>
      </w:r>
      <w:r w:rsidRPr="00785F1B">
        <w:t xml:space="preserve"> DER reduced from 31% (phoneme) to &lt;10% (phonological) for L2-Scripted</w:t>
      </w:r>
    </w:p>
    <w:p w14:paraId="248E5A3A" w14:textId="77777777" w:rsidR="00785F1B" w:rsidRPr="00785F1B" w:rsidRDefault="00785F1B" w:rsidP="004E5A88">
      <w:pPr>
        <w:numPr>
          <w:ilvl w:val="0"/>
          <w:numId w:val="39"/>
        </w:numPr>
        <w:spacing w:line="240" w:lineRule="auto"/>
      </w:pPr>
      <w:r w:rsidRPr="00785F1B">
        <w:rPr>
          <w:b/>
          <w:bCs/>
        </w:rPr>
        <w:t>Substitution Analysis:</w:t>
      </w:r>
      <w:r w:rsidRPr="00785F1B">
        <w:t xml:space="preserve"> 29 out of 34 common phoneme confusions better </w:t>
      </w:r>
      <w:proofErr w:type="gramStart"/>
      <w:r w:rsidRPr="00785F1B">
        <w:t>discriminated</w:t>
      </w:r>
      <w:proofErr w:type="gramEnd"/>
      <w:r w:rsidRPr="00785F1B">
        <w:t xml:space="preserve"> by at least one phonological feature</w:t>
      </w:r>
    </w:p>
    <w:p w14:paraId="042827C9" w14:textId="77777777" w:rsidR="00785F1B" w:rsidRPr="00785F1B" w:rsidRDefault="00785F1B" w:rsidP="004E5A88">
      <w:pPr>
        <w:numPr>
          <w:ilvl w:val="0"/>
          <w:numId w:val="39"/>
        </w:numPr>
        <w:spacing w:line="240" w:lineRule="auto"/>
      </w:pPr>
      <w:r w:rsidRPr="00785F1B">
        <w:rPr>
          <w:b/>
          <w:bCs/>
        </w:rPr>
        <w:t>Domain Adaptability:</w:t>
      </w:r>
      <w:r w:rsidRPr="00785F1B">
        <w:t xml:space="preserve"> Phonological features more robust to domain mismatch, especially for out-of-domain scenarios</w:t>
      </w:r>
    </w:p>
    <w:p w14:paraId="138AECCA" w14:textId="77777777" w:rsidR="00785F1B" w:rsidRPr="00785F1B" w:rsidRDefault="00785F1B" w:rsidP="004E5A88">
      <w:pPr>
        <w:spacing w:line="240" w:lineRule="auto"/>
      </w:pPr>
      <w:r w:rsidRPr="00785F1B">
        <w:rPr>
          <w:b/>
          <w:bCs/>
        </w:rPr>
        <w:t>Advantages of Phonological Approach:</w:t>
      </w:r>
    </w:p>
    <w:p w14:paraId="53AABFA6" w14:textId="77777777" w:rsidR="00785F1B" w:rsidRPr="00785F1B" w:rsidRDefault="00785F1B" w:rsidP="004E5A88">
      <w:pPr>
        <w:numPr>
          <w:ilvl w:val="0"/>
          <w:numId w:val="40"/>
        </w:numPr>
        <w:spacing w:line="240" w:lineRule="auto"/>
      </w:pPr>
      <w:r w:rsidRPr="00785F1B">
        <w:rPr>
          <w:b/>
          <w:bCs/>
        </w:rPr>
        <w:lastRenderedPageBreak/>
        <w:t>Detailed Feedback:</w:t>
      </w:r>
      <w:r w:rsidRPr="00785F1B">
        <w:t xml:space="preserve"> Provides articulatory-level error description (e.g., voicing errors, place of articulation mistakes)</w:t>
      </w:r>
    </w:p>
    <w:p w14:paraId="58871AF8" w14:textId="77777777" w:rsidR="00785F1B" w:rsidRPr="00785F1B" w:rsidRDefault="00785F1B" w:rsidP="004E5A88">
      <w:pPr>
        <w:numPr>
          <w:ilvl w:val="0"/>
          <w:numId w:val="40"/>
        </w:numPr>
        <w:spacing w:line="240" w:lineRule="auto"/>
      </w:pPr>
      <w:r w:rsidRPr="00785F1B">
        <w:rPr>
          <w:b/>
          <w:bCs/>
        </w:rPr>
        <w:t>Training Efficiency:</w:t>
      </w:r>
      <w:r w:rsidRPr="00785F1B">
        <w:t xml:space="preserve"> Can be trained solely </w:t>
      </w:r>
      <w:proofErr w:type="gramStart"/>
      <w:r w:rsidRPr="00785F1B">
        <w:t>on</w:t>
      </w:r>
      <w:proofErr w:type="gramEnd"/>
      <w:r w:rsidRPr="00785F1B">
        <w:t xml:space="preserve"> correctly pronounced speech</w:t>
      </w:r>
    </w:p>
    <w:p w14:paraId="522289DD" w14:textId="77777777" w:rsidR="00785F1B" w:rsidRPr="00785F1B" w:rsidRDefault="00785F1B" w:rsidP="004E5A88">
      <w:pPr>
        <w:numPr>
          <w:ilvl w:val="0"/>
          <w:numId w:val="40"/>
        </w:numPr>
        <w:spacing w:line="240" w:lineRule="auto"/>
      </w:pPr>
      <w:r w:rsidRPr="00785F1B">
        <w:rPr>
          <w:b/>
          <w:bCs/>
        </w:rPr>
        <w:t>Universal Features:</w:t>
      </w:r>
      <w:r w:rsidRPr="00785F1B">
        <w:t xml:space="preserve"> Phonological features shared across languages enable multi-lingual training</w:t>
      </w:r>
    </w:p>
    <w:p w14:paraId="120FC119" w14:textId="77777777" w:rsidR="00785F1B" w:rsidRPr="00785F1B" w:rsidRDefault="00785F1B" w:rsidP="004E5A88">
      <w:pPr>
        <w:numPr>
          <w:ilvl w:val="0"/>
          <w:numId w:val="40"/>
        </w:numPr>
        <w:spacing w:line="240" w:lineRule="auto"/>
      </w:pPr>
      <w:r w:rsidRPr="00785F1B">
        <w:rPr>
          <w:b/>
          <w:bCs/>
        </w:rPr>
        <w:t>Better Generalization:</w:t>
      </w:r>
      <w:r w:rsidRPr="00785F1B">
        <w:t xml:space="preserve"> More robust to unseen pronunciation variations</w:t>
      </w:r>
    </w:p>
    <w:p w14:paraId="016F9F72" w14:textId="77777777" w:rsidR="00785F1B" w:rsidRPr="00785F1B" w:rsidRDefault="00785F1B" w:rsidP="004E5A88">
      <w:pPr>
        <w:spacing w:line="240" w:lineRule="auto"/>
      </w:pPr>
      <w:r w:rsidRPr="00785F1B">
        <w:rPr>
          <w:b/>
          <w:bCs/>
        </w:rPr>
        <w:t>Recommendations:</w:t>
      </w:r>
      <w:r w:rsidRPr="00785F1B">
        <w:t xml:space="preserve"> The paper demonstrates that phonological-level MDD offers superior performance and more informative feedback compared to traditional </w:t>
      </w:r>
      <w:proofErr w:type="gramStart"/>
      <w:r w:rsidRPr="00785F1B">
        <w:t>phoneme</w:t>
      </w:r>
      <w:proofErr w:type="gramEnd"/>
      <w:r w:rsidRPr="00785F1B">
        <w:t>-level approaches. Future research directions include:</w:t>
      </w:r>
    </w:p>
    <w:p w14:paraId="32449735" w14:textId="77777777" w:rsidR="00785F1B" w:rsidRPr="00785F1B" w:rsidRDefault="00785F1B" w:rsidP="004E5A88">
      <w:pPr>
        <w:numPr>
          <w:ilvl w:val="0"/>
          <w:numId w:val="41"/>
        </w:numPr>
        <w:spacing w:line="240" w:lineRule="auto"/>
      </w:pPr>
      <w:r w:rsidRPr="00785F1B">
        <w:t>Incorporating multi-language training data to leverage universal nature of phonological features</w:t>
      </w:r>
    </w:p>
    <w:p w14:paraId="0C6987FA" w14:textId="77777777" w:rsidR="00785F1B" w:rsidRPr="00785F1B" w:rsidRDefault="00785F1B" w:rsidP="004E5A88">
      <w:pPr>
        <w:numPr>
          <w:ilvl w:val="0"/>
          <w:numId w:val="41"/>
        </w:numPr>
        <w:spacing w:line="240" w:lineRule="auto"/>
      </w:pPr>
      <w:r w:rsidRPr="00785F1B">
        <w:t>Extending to more challenging domains (adult/child disordered speech)</w:t>
      </w:r>
    </w:p>
    <w:p w14:paraId="479237E2" w14:textId="77777777" w:rsidR="00785F1B" w:rsidRPr="00785F1B" w:rsidRDefault="00785F1B" w:rsidP="004E5A88">
      <w:pPr>
        <w:numPr>
          <w:ilvl w:val="0"/>
          <w:numId w:val="41"/>
        </w:numPr>
        <w:spacing w:line="240" w:lineRule="auto"/>
      </w:pPr>
      <w:r w:rsidRPr="00785F1B">
        <w:t>Developing real-time applications with instant corrective feedback</w:t>
      </w:r>
    </w:p>
    <w:p w14:paraId="4F76A1D2" w14:textId="77777777" w:rsidR="00785F1B" w:rsidRPr="00785F1B" w:rsidRDefault="00785F1B" w:rsidP="004E5A88">
      <w:pPr>
        <w:numPr>
          <w:ilvl w:val="0"/>
          <w:numId w:val="41"/>
        </w:numPr>
        <w:spacing w:line="240" w:lineRule="auto"/>
      </w:pPr>
      <w:r w:rsidRPr="00785F1B">
        <w:t>Exploring multimodal fusion with visual articulatory information</w:t>
      </w:r>
    </w:p>
    <w:p w14:paraId="152AC6D0" w14:textId="77777777" w:rsidR="00785F1B" w:rsidRPr="00785F1B" w:rsidRDefault="00785F1B" w:rsidP="004E5A88">
      <w:pPr>
        <w:spacing w:line="240" w:lineRule="auto"/>
      </w:pPr>
      <w:r w:rsidRPr="00785F1B">
        <w:t>The work establishes a new benchmark for phonological feature detection and provides a practical solution for more effective pronunciation learning systems.</w:t>
      </w:r>
    </w:p>
    <w:p w14:paraId="1D877100" w14:textId="00227FDE" w:rsidR="00B94008" w:rsidRPr="00785F1B" w:rsidRDefault="00B94008" w:rsidP="004E5A88">
      <w:pPr>
        <w:spacing w:line="240" w:lineRule="auto"/>
      </w:pPr>
    </w:p>
    <w:sectPr w:rsidR="00B94008" w:rsidRPr="0078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7906"/>
    <w:multiLevelType w:val="multilevel"/>
    <w:tmpl w:val="59A6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C49F0"/>
    <w:multiLevelType w:val="multilevel"/>
    <w:tmpl w:val="9F48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70721"/>
    <w:multiLevelType w:val="multilevel"/>
    <w:tmpl w:val="5084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E7C6B"/>
    <w:multiLevelType w:val="multilevel"/>
    <w:tmpl w:val="E830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947EF"/>
    <w:multiLevelType w:val="multilevel"/>
    <w:tmpl w:val="AFAE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F4002"/>
    <w:multiLevelType w:val="multilevel"/>
    <w:tmpl w:val="811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B54B9"/>
    <w:multiLevelType w:val="multilevel"/>
    <w:tmpl w:val="1E62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742CF"/>
    <w:multiLevelType w:val="multilevel"/>
    <w:tmpl w:val="A48E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D132D"/>
    <w:multiLevelType w:val="multilevel"/>
    <w:tmpl w:val="CA52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17DE3"/>
    <w:multiLevelType w:val="multilevel"/>
    <w:tmpl w:val="9F88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30D0F"/>
    <w:multiLevelType w:val="multilevel"/>
    <w:tmpl w:val="4F8C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B6B6F"/>
    <w:multiLevelType w:val="multilevel"/>
    <w:tmpl w:val="A9B6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230514"/>
    <w:multiLevelType w:val="multilevel"/>
    <w:tmpl w:val="DBF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77B2F"/>
    <w:multiLevelType w:val="multilevel"/>
    <w:tmpl w:val="F6A2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77DDF"/>
    <w:multiLevelType w:val="multilevel"/>
    <w:tmpl w:val="6CFE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76CD4"/>
    <w:multiLevelType w:val="multilevel"/>
    <w:tmpl w:val="A89C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6B43A0"/>
    <w:multiLevelType w:val="multilevel"/>
    <w:tmpl w:val="44E6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836CB0"/>
    <w:multiLevelType w:val="multilevel"/>
    <w:tmpl w:val="EE8C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D2244E"/>
    <w:multiLevelType w:val="multilevel"/>
    <w:tmpl w:val="DE3E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D14EC7"/>
    <w:multiLevelType w:val="multilevel"/>
    <w:tmpl w:val="DBA2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DA6CB4"/>
    <w:multiLevelType w:val="multilevel"/>
    <w:tmpl w:val="2448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5A677D"/>
    <w:multiLevelType w:val="multilevel"/>
    <w:tmpl w:val="F436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678AE"/>
    <w:multiLevelType w:val="multilevel"/>
    <w:tmpl w:val="DAA8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46BD5"/>
    <w:multiLevelType w:val="multilevel"/>
    <w:tmpl w:val="4F6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610156"/>
    <w:multiLevelType w:val="multilevel"/>
    <w:tmpl w:val="FC82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F5072D"/>
    <w:multiLevelType w:val="multilevel"/>
    <w:tmpl w:val="F706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0407FB"/>
    <w:multiLevelType w:val="multilevel"/>
    <w:tmpl w:val="AF1A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AE00BD"/>
    <w:multiLevelType w:val="multilevel"/>
    <w:tmpl w:val="E866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C1FD2"/>
    <w:multiLevelType w:val="multilevel"/>
    <w:tmpl w:val="CFB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85861"/>
    <w:multiLevelType w:val="multilevel"/>
    <w:tmpl w:val="872C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B032FD"/>
    <w:multiLevelType w:val="multilevel"/>
    <w:tmpl w:val="AAB4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F5167D"/>
    <w:multiLevelType w:val="multilevel"/>
    <w:tmpl w:val="DCFA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2A7885"/>
    <w:multiLevelType w:val="multilevel"/>
    <w:tmpl w:val="B194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9A3C24"/>
    <w:multiLevelType w:val="multilevel"/>
    <w:tmpl w:val="0006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9E3F5B"/>
    <w:multiLevelType w:val="multilevel"/>
    <w:tmpl w:val="AEE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5D5DC4"/>
    <w:multiLevelType w:val="multilevel"/>
    <w:tmpl w:val="C694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A36DFF"/>
    <w:multiLevelType w:val="multilevel"/>
    <w:tmpl w:val="4654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A7745A"/>
    <w:multiLevelType w:val="multilevel"/>
    <w:tmpl w:val="F75C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BB651E"/>
    <w:multiLevelType w:val="multilevel"/>
    <w:tmpl w:val="1494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287291"/>
    <w:multiLevelType w:val="multilevel"/>
    <w:tmpl w:val="EA1E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707C93"/>
    <w:multiLevelType w:val="multilevel"/>
    <w:tmpl w:val="E3FE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303494">
    <w:abstractNumId w:val="24"/>
  </w:num>
  <w:num w:numId="2" w16cid:durableId="254291433">
    <w:abstractNumId w:val="17"/>
  </w:num>
  <w:num w:numId="3" w16cid:durableId="960648627">
    <w:abstractNumId w:val="3"/>
  </w:num>
  <w:num w:numId="4" w16cid:durableId="246577173">
    <w:abstractNumId w:val="35"/>
  </w:num>
  <w:num w:numId="5" w16cid:durableId="1119685019">
    <w:abstractNumId w:val="21"/>
  </w:num>
  <w:num w:numId="6" w16cid:durableId="1806269157">
    <w:abstractNumId w:val="6"/>
  </w:num>
  <w:num w:numId="7" w16cid:durableId="1944412437">
    <w:abstractNumId w:val="34"/>
  </w:num>
  <w:num w:numId="8" w16cid:durableId="1692341865">
    <w:abstractNumId w:val="14"/>
  </w:num>
  <w:num w:numId="9" w16cid:durableId="485704233">
    <w:abstractNumId w:val="33"/>
  </w:num>
  <w:num w:numId="10" w16cid:durableId="835534007">
    <w:abstractNumId w:val="36"/>
  </w:num>
  <w:num w:numId="11" w16cid:durableId="2039819606">
    <w:abstractNumId w:val="1"/>
  </w:num>
  <w:num w:numId="12" w16cid:durableId="1431006536">
    <w:abstractNumId w:val="39"/>
  </w:num>
  <w:num w:numId="13" w16cid:durableId="644429139">
    <w:abstractNumId w:val="10"/>
  </w:num>
  <w:num w:numId="14" w16cid:durableId="2010911510">
    <w:abstractNumId w:val="32"/>
  </w:num>
  <w:num w:numId="15" w16cid:durableId="1709530047">
    <w:abstractNumId w:val="29"/>
  </w:num>
  <w:num w:numId="16" w16cid:durableId="285697509">
    <w:abstractNumId w:val="40"/>
  </w:num>
  <w:num w:numId="17" w16cid:durableId="1711103250">
    <w:abstractNumId w:val="4"/>
  </w:num>
  <w:num w:numId="18" w16cid:durableId="1764259748">
    <w:abstractNumId w:val="16"/>
  </w:num>
  <w:num w:numId="19" w16cid:durableId="1616593795">
    <w:abstractNumId w:val="8"/>
  </w:num>
  <w:num w:numId="20" w16cid:durableId="1246721697">
    <w:abstractNumId w:val="13"/>
  </w:num>
  <w:num w:numId="21" w16cid:durableId="1953583688">
    <w:abstractNumId w:val="15"/>
  </w:num>
  <w:num w:numId="22" w16cid:durableId="1963532848">
    <w:abstractNumId w:val="19"/>
  </w:num>
  <w:num w:numId="23" w16cid:durableId="227031924">
    <w:abstractNumId w:val="20"/>
  </w:num>
  <w:num w:numId="24" w16cid:durableId="877083565">
    <w:abstractNumId w:val="2"/>
  </w:num>
  <w:num w:numId="25" w16cid:durableId="12845705">
    <w:abstractNumId w:val="9"/>
  </w:num>
  <w:num w:numId="26" w16cid:durableId="277765177">
    <w:abstractNumId w:val="37"/>
  </w:num>
  <w:num w:numId="27" w16cid:durableId="2122720225">
    <w:abstractNumId w:val="18"/>
  </w:num>
  <w:num w:numId="28" w16cid:durableId="627783725">
    <w:abstractNumId w:val="11"/>
  </w:num>
  <w:num w:numId="29" w16cid:durableId="2015763206">
    <w:abstractNumId w:val="26"/>
  </w:num>
  <w:num w:numId="30" w16cid:durableId="1779445897">
    <w:abstractNumId w:val="28"/>
  </w:num>
  <w:num w:numId="31" w16cid:durableId="501706148">
    <w:abstractNumId w:val="12"/>
  </w:num>
  <w:num w:numId="32" w16cid:durableId="2042823241">
    <w:abstractNumId w:val="30"/>
  </w:num>
  <w:num w:numId="33" w16cid:durableId="1084035033">
    <w:abstractNumId w:val="22"/>
  </w:num>
  <w:num w:numId="34" w16cid:durableId="1562861888">
    <w:abstractNumId w:val="5"/>
  </w:num>
  <w:num w:numId="35" w16cid:durableId="1322008212">
    <w:abstractNumId w:val="7"/>
  </w:num>
  <w:num w:numId="36" w16cid:durableId="2100635496">
    <w:abstractNumId w:val="31"/>
  </w:num>
  <w:num w:numId="37" w16cid:durableId="601035095">
    <w:abstractNumId w:val="0"/>
  </w:num>
  <w:num w:numId="38" w16cid:durableId="1085688540">
    <w:abstractNumId w:val="25"/>
  </w:num>
  <w:num w:numId="39" w16cid:durableId="1286736322">
    <w:abstractNumId w:val="23"/>
  </w:num>
  <w:num w:numId="40" w16cid:durableId="1074083371">
    <w:abstractNumId w:val="38"/>
  </w:num>
  <w:num w:numId="41" w16cid:durableId="112187702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4E"/>
    <w:rsid w:val="0005514E"/>
    <w:rsid w:val="003A6BAF"/>
    <w:rsid w:val="004E5A88"/>
    <w:rsid w:val="005C19A8"/>
    <w:rsid w:val="00785F1B"/>
    <w:rsid w:val="00985183"/>
    <w:rsid w:val="00B94008"/>
    <w:rsid w:val="00E9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99B0"/>
  <w15:chartTrackingRefBased/>
  <w15:docId w15:val="{593EE4B9-D3BE-4D46-8009-E7ED245F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00" w:afterAutospacing="1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1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1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1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1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1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1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1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1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1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1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1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1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1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1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14E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1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1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5F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Yasser Ismail</dc:creator>
  <cp:keywords/>
  <dc:description/>
  <cp:lastModifiedBy>Abdullah Yasser Ismail</cp:lastModifiedBy>
  <cp:revision>8</cp:revision>
  <dcterms:created xsi:type="dcterms:W3CDTF">2025-08-26T17:53:00Z</dcterms:created>
  <dcterms:modified xsi:type="dcterms:W3CDTF">2025-08-26T18:06:00Z</dcterms:modified>
</cp:coreProperties>
</file>