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72428" w14:textId="41F6FBC9" w:rsidR="00CA1C17" w:rsidRPr="00CA1C17" w:rsidRDefault="00CA1C17" w:rsidP="00CA1C17">
      <w:pPr>
        <w:jc w:val="center"/>
        <w:rPr>
          <w:b/>
          <w:bCs/>
          <w:sz w:val="32"/>
          <w:szCs w:val="32"/>
          <w:lang w:val="en-US"/>
        </w:rPr>
      </w:pPr>
      <w:r w:rsidRPr="00CA1C17">
        <w:rPr>
          <w:b/>
          <w:bCs/>
          <w:sz w:val="32"/>
          <w:szCs w:val="32"/>
        </w:rPr>
        <w:t xml:space="preserve">Earthquake Magnitude </w:t>
      </w:r>
      <w:r w:rsidR="002E7017" w:rsidRPr="002E7017">
        <w:rPr>
          <w:b/>
          <w:bCs/>
          <w:sz w:val="32"/>
          <w:szCs w:val="32"/>
          <w:lang w:val="en-US"/>
        </w:rPr>
        <w:t>predictive model</w:t>
      </w:r>
    </w:p>
    <w:p w14:paraId="5252E58D" w14:textId="77777777" w:rsidR="00CA1C17" w:rsidRDefault="00CA1C17" w:rsidP="00CA1C17">
      <w:pPr>
        <w:jc w:val="center"/>
        <w:rPr>
          <w:b/>
          <w:bCs/>
        </w:rPr>
      </w:pPr>
      <w:r w:rsidRPr="00CA1C17">
        <w:rPr>
          <w:b/>
          <w:bCs/>
        </w:rPr>
        <w:t>Project Overview</w:t>
      </w:r>
    </w:p>
    <w:p w14:paraId="53DADD38" w14:textId="77777777" w:rsidR="002E7017" w:rsidRDefault="002E7017" w:rsidP="00CA1C17">
      <w:pPr>
        <w:jc w:val="center"/>
        <w:rPr>
          <w:b/>
          <w:bCs/>
        </w:rPr>
      </w:pPr>
    </w:p>
    <w:p w14:paraId="696457B5" w14:textId="77777777" w:rsidR="002E7017" w:rsidRPr="00CA1C17" w:rsidRDefault="002E7017" w:rsidP="00CA1C17">
      <w:pPr>
        <w:jc w:val="center"/>
        <w:rPr>
          <w:b/>
          <w:bCs/>
        </w:rPr>
      </w:pPr>
    </w:p>
    <w:p w14:paraId="513D35F4" w14:textId="77777777" w:rsidR="00CA1C17" w:rsidRPr="00CA1C17" w:rsidRDefault="00CA1C17" w:rsidP="00CA1C17">
      <w:pPr>
        <w:rPr>
          <w:b/>
          <w:bCs/>
          <w:sz w:val="28"/>
          <w:szCs w:val="28"/>
        </w:rPr>
      </w:pPr>
      <w:r w:rsidRPr="00CA1C17">
        <w:rPr>
          <w:b/>
          <w:bCs/>
          <w:sz w:val="28"/>
          <w:szCs w:val="28"/>
        </w:rPr>
        <w:t>Objectives</w:t>
      </w:r>
    </w:p>
    <w:p w14:paraId="344BA26A" w14:textId="77777777" w:rsidR="00CA1C17" w:rsidRDefault="00CA1C17" w:rsidP="00CA1C17">
      <w:r w:rsidRPr="00CA1C17">
        <w:t>The primary objective of this project was to develop a machine learning model capable of predicting earthquake magnitudes based on relevant features. The project involved data gathering, cleaning, feature engineering, and the implementation of a predictive model. The model was deployed using FastAPI to serve predictions to a Flutter mobile application.</w:t>
      </w:r>
    </w:p>
    <w:p w14:paraId="287970AA" w14:textId="77777777" w:rsidR="002E7017" w:rsidRPr="00CA1C17" w:rsidRDefault="002E7017" w:rsidP="00CA1C17"/>
    <w:p w14:paraId="04EEC479" w14:textId="231B07EB" w:rsidR="00CA1C17" w:rsidRPr="00CA1C17" w:rsidRDefault="00CA1C17" w:rsidP="002E7017">
      <w:pPr>
        <w:ind w:left="720"/>
        <w:rPr>
          <w:sz w:val="28"/>
          <w:szCs w:val="28"/>
        </w:rPr>
      </w:pPr>
    </w:p>
    <w:p w14:paraId="56F3FF8B" w14:textId="77777777" w:rsidR="00CA1C17" w:rsidRPr="000D62D1" w:rsidRDefault="00CA1C17" w:rsidP="00CA1C17">
      <w:pPr>
        <w:rPr>
          <w:b/>
          <w:bCs/>
          <w:sz w:val="32"/>
          <w:szCs w:val="32"/>
        </w:rPr>
      </w:pPr>
      <w:r w:rsidRPr="00CA1C17">
        <w:rPr>
          <w:b/>
          <w:bCs/>
          <w:sz w:val="32"/>
          <w:szCs w:val="32"/>
        </w:rPr>
        <w:t>Data Collection and Cleaning</w:t>
      </w:r>
    </w:p>
    <w:p w14:paraId="02D056CC" w14:textId="77777777" w:rsidR="002E7017" w:rsidRPr="00CA1C17" w:rsidRDefault="002E7017" w:rsidP="00CA1C17">
      <w:pPr>
        <w:rPr>
          <w:b/>
          <w:bCs/>
          <w:sz w:val="26"/>
          <w:szCs w:val="26"/>
        </w:rPr>
      </w:pPr>
    </w:p>
    <w:p w14:paraId="223737E7" w14:textId="3B685D1A" w:rsidR="002E7017" w:rsidRPr="00CA1C17" w:rsidRDefault="00CA1C17" w:rsidP="002E7017">
      <w:pPr>
        <w:rPr>
          <w:b/>
          <w:bCs/>
          <w:sz w:val="26"/>
          <w:szCs w:val="26"/>
        </w:rPr>
      </w:pPr>
      <w:r w:rsidRPr="00CA1C17">
        <w:rPr>
          <w:b/>
          <w:bCs/>
          <w:sz w:val="26"/>
          <w:szCs w:val="26"/>
        </w:rPr>
        <w:t>Data Source</w:t>
      </w:r>
    </w:p>
    <w:p w14:paraId="1EE94E76" w14:textId="21AE5DE4" w:rsidR="00CA1C17" w:rsidRDefault="00CA1C17" w:rsidP="00CA1C17">
      <w:r w:rsidRPr="00CA1C17">
        <w:t>The earthquake dataset used in this project was obtained from [</w:t>
      </w:r>
      <w:r w:rsidR="000D62D1" w:rsidRPr="000D62D1">
        <w:t>https://earthquake.usgs.gov/earthquakes/search/</w:t>
      </w:r>
      <w:r w:rsidRPr="00CA1C17">
        <w:t xml:space="preserve">]. It contained records of seismic events </w:t>
      </w:r>
      <w:r w:rsidR="000D62D1">
        <w:rPr>
          <w:lang w:val="en-US"/>
        </w:rPr>
        <w:t xml:space="preserve">for the last 12 years </w:t>
      </w:r>
      <w:r w:rsidRPr="00CA1C17">
        <w:t>along with various attributes such as location, depth, and magnitude.</w:t>
      </w:r>
    </w:p>
    <w:p w14:paraId="1472EB72" w14:textId="77777777" w:rsidR="002E7017" w:rsidRPr="00CA1C17" w:rsidRDefault="002E7017" w:rsidP="00CA1C17"/>
    <w:p w14:paraId="7773C800" w14:textId="77777777" w:rsidR="00CA1C17" w:rsidRDefault="00CA1C17" w:rsidP="00CA1C17">
      <w:pPr>
        <w:rPr>
          <w:b/>
          <w:bCs/>
        </w:rPr>
      </w:pPr>
      <w:r w:rsidRPr="00CA1C17">
        <w:rPr>
          <w:b/>
          <w:bCs/>
        </w:rPr>
        <w:t>Data Cleaning</w:t>
      </w:r>
    </w:p>
    <w:p w14:paraId="6B1C26AD" w14:textId="0DD702FE" w:rsidR="000D62D1" w:rsidRPr="00CA1C17" w:rsidRDefault="000D62D1" w:rsidP="00CA1C17">
      <w:pPr>
        <w:rPr>
          <w:lang w:val="en-US"/>
        </w:rPr>
      </w:pPr>
      <w:r>
        <w:rPr>
          <w:lang w:val="en-US"/>
        </w:rPr>
        <w:t>using python libraries for data manipulation and memory efficient computations</w:t>
      </w:r>
    </w:p>
    <w:p w14:paraId="168FE002" w14:textId="77777777" w:rsidR="000D62D1" w:rsidRDefault="00CA1C17" w:rsidP="00CA1C17">
      <w:pPr>
        <w:rPr>
          <w:lang w:val="en-US"/>
        </w:rPr>
      </w:pPr>
      <w:r w:rsidRPr="00CA1C17">
        <w:rPr>
          <w:b/>
          <w:bCs/>
        </w:rPr>
        <w:t>Pandas</w:t>
      </w:r>
      <w:r w:rsidR="000D62D1">
        <w:rPr>
          <w:b/>
          <w:bCs/>
          <w:lang w:val="en-US"/>
        </w:rPr>
        <w:t>:</w:t>
      </w:r>
      <w:r w:rsidRPr="00CA1C17">
        <w:t xml:space="preserve"> was utilized for data manipulation, and a crucial step involved handling missing values. </w:t>
      </w:r>
      <w:r w:rsidR="000D62D1" w:rsidRPr="000D62D1">
        <w:rPr>
          <w:b/>
          <w:bCs/>
          <w:lang w:val="en-US"/>
        </w:rPr>
        <w:t xml:space="preserve">From </w:t>
      </w:r>
      <w:proofErr w:type="spellStart"/>
      <w:r w:rsidR="000D62D1" w:rsidRPr="000D62D1">
        <w:rPr>
          <w:b/>
          <w:bCs/>
          <w:lang w:val="en-US"/>
        </w:rPr>
        <w:t>Sklearn</w:t>
      </w:r>
      <w:proofErr w:type="spellEnd"/>
      <w:r w:rsidR="000D62D1" w:rsidRPr="000D62D1">
        <w:rPr>
          <w:b/>
          <w:bCs/>
          <w:lang w:val="en-US"/>
        </w:rPr>
        <w:t>:</w:t>
      </w:r>
    </w:p>
    <w:p w14:paraId="2FCC9E9D" w14:textId="11DAEBAC" w:rsidR="00CA1C17" w:rsidRDefault="00CA1C17" w:rsidP="00CA1C17">
      <w:r w:rsidRPr="00CA1C17">
        <w:t xml:space="preserve">The </w:t>
      </w:r>
      <w:r w:rsidRPr="00CA1C17">
        <w:rPr>
          <w:b/>
          <w:bCs/>
        </w:rPr>
        <w:t>KNN imputer</w:t>
      </w:r>
      <w:r w:rsidRPr="00CA1C17">
        <w:t xml:space="preserve"> was employed to impute missing values based on the similarity of feature vectors. This approach ensured a robust handling of missing data, enhancing the quality of the dataset for subsequent analysis.</w:t>
      </w:r>
    </w:p>
    <w:p w14:paraId="6B5865BE" w14:textId="77777777" w:rsidR="000D62D1" w:rsidRPr="00CA1C17" w:rsidRDefault="000D62D1" w:rsidP="00CA1C17"/>
    <w:p w14:paraId="57EDB531" w14:textId="77777777" w:rsidR="00CA1C17" w:rsidRDefault="00CA1C17" w:rsidP="00CA1C17">
      <w:pPr>
        <w:rPr>
          <w:b/>
          <w:bCs/>
          <w:sz w:val="32"/>
          <w:szCs w:val="32"/>
        </w:rPr>
      </w:pPr>
      <w:r w:rsidRPr="00CA1C17">
        <w:rPr>
          <w:b/>
          <w:bCs/>
          <w:sz w:val="32"/>
          <w:szCs w:val="32"/>
        </w:rPr>
        <w:t>Feature Selection</w:t>
      </w:r>
    </w:p>
    <w:p w14:paraId="3C04C4F6" w14:textId="77777777" w:rsidR="000D62D1" w:rsidRPr="00CA1C17" w:rsidRDefault="000D62D1" w:rsidP="00CA1C17">
      <w:pPr>
        <w:rPr>
          <w:b/>
          <w:bCs/>
          <w:sz w:val="32"/>
          <w:szCs w:val="32"/>
        </w:rPr>
      </w:pPr>
    </w:p>
    <w:p w14:paraId="554CEF91" w14:textId="77777777" w:rsidR="00CA1C17" w:rsidRPr="00CA1C17" w:rsidRDefault="00CA1C17" w:rsidP="00CA1C17">
      <w:pPr>
        <w:rPr>
          <w:b/>
          <w:bCs/>
        </w:rPr>
      </w:pPr>
      <w:r w:rsidRPr="00CA1C17">
        <w:rPr>
          <w:b/>
          <w:bCs/>
        </w:rPr>
        <w:t>Random Forest Regressor</w:t>
      </w:r>
    </w:p>
    <w:p w14:paraId="038F748E" w14:textId="7EBCE1EB" w:rsidR="00CA1C17" w:rsidRDefault="00CA1C17" w:rsidP="00CA1C17">
      <w:r w:rsidRPr="00CA1C17">
        <w:t>To identify the most effective features for earthquake magnitude prediction, a Random Forest Regressor was employed. This algorithm provides insights into feature importance, aiding in the selection of the most influential variables. The results guided the feature selection process, contributing to the model's accuracy.</w:t>
      </w:r>
    </w:p>
    <w:p w14:paraId="04DE7E60" w14:textId="2F33E105" w:rsidR="000D62D1" w:rsidRPr="00CA1C17" w:rsidRDefault="00B939FF" w:rsidP="00CA1C17">
      <w:pPr>
        <w:rPr>
          <w:sz w:val="28"/>
          <w:szCs w:val="28"/>
        </w:rPr>
      </w:pPr>
      <w:r>
        <w:rPr>
          <w:noProof/>
          <w:sz w:val="28"/>
          <w:szCs w:val="28"/>
        </w:rPr>
        <w:drawing>
          <wp:anchor distT="0" distB="0" distL="114300" distR="114300" simplePos="0" relativeHeight="251659264" behindDoc="1" locked="0" layoutInCell="1" allowOverlap="1" wp14:anchorId="4DD20785" wp14:editId="462F0351">
            <wp:simplePos x="0" y="0"/>
            <wp:positionH relativeFrom="column">
              <wp:posOffset>1018934</wp:posOffset>
            </wp:positionH>
            <wp:positionV relativeFrom="paragraph">
              <wp:posOffset>82353</wp:posOffset>
            </wp:positionV>
            <wp:extent cx="3825218" cy="2081008"/>
            <wp:effectExtent l="0" t="0" r="0" b="1905"/>
            <wp:wrapNone/>
            <wp:docPr id="1980972663" name="Picture 3"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72663" name="Picture 3" descr="A diagram of a tre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5218" cy="2081008"/>
                    </a:xfrm>
                    <a:prstGeom prst="rect">
                      <a:avLst/>
                    </a:prstGeom>
                  </pic:spPr>
                </pic:pic>
              </a:graphicData>
            </a:graphic>
            <wp14:sizeRelH relativeFrom="page">
              <wp14:pctWidth>0</wp14:pctWidth>
            </wp14:sizeRelH>
            <wp14:sizeRelV relativeFrom="page">
              <wp14:pctHeight>0</wp14:pctHeight>
            </wp14:sizeRelV>
          </wp:anchor>
        </w:drawing>
      </w:r>
    </w:p>
    <w:p w14:paraId="2BDA709D" w14:textId="77777777" w:rsidR="00614BD0" w:rsidRDefault="00614BD0" w:rsidP="00CA1C17">
      <w:pPr>
        <w:rPr>
          <w:b/>
          <w:bCs/>
          <w:sz w:val="32"/>
          <w:szCs w:val="32"/>
        </w:rPr>
      </w:pPr>
    </w:p>
    <w:p w14:paraId="1C95C410" w14:textId="77777777" w:rsidR="00614BD0" w:rsidRDefault="00614BD0" w:rsidP="00CA1C17">
      <w:pPr>
        <w:rPr>
          <w:b/>
          <w:bCs/>
          <w:sz w:val="32"/>
          <w:szCs w:val="32"/>
        </w:rPr>
      </w:pPr>
    </w:p>
    <w:p w14:paraId="709FB2FF" w14:textId="77777777" w:rsidR="00614BD0" w:rsidRDefault="00614BD0" w:rsidP="00CA1C17">
      <w:pPr>
        <w:rPr>
          <w:b/>
          <w:bCs/>
          <w:sz w:val="32"/>
          <w:szCs w:val="32"/>
        </w:rPr>
      </w:pPr>
    </w:p>
    <w:p w14:paraId="34AA571E" w14:textId="77777777" w:rsidR="00614BD0" w:rsidRDefault="00614BD0" w:rsidP="00CA1C17">
      <w:pPr>
        <w:rPr>
          <w:b/>
          <w:bCs/>
          <w:sz w:val="32"/>
          <w:szCs w:val="32"/>
        </w:rPr>
      </w:pPr>
    </w:p>
    <w:p w14:paraId="07295ABA" w14:textId="77777777" w:rsidR="00614BD0" w:rsidRDefault="00614BD0" w:rsidP="00CA1C17">
      <w:pPr>
        <w:rPr>
          <w:b/>
          <w:bCs/>
          <w:sz w:val="32"/>
          <w:szCs w:val="32"/>
        </w:rPr>
      </w:pPr>
    </w:p>
    <w:p w14:paraId="4A375E29" w14:textId="77777777" w:rsidR="00614BD0" w:rsidRDefault="00614BD0" w:rsidP="00CA1C17">
      <w:pPr>
        <w:rPr>
          <w:b/>
          <w:bCs/>
          <w:sz w:val="32"/>
          <w:szCs w:val="32"/>
        </w:rPr>
      </w:pPr>
    </w:p>
    <w:p w14:paraId="31772E20" w14:textId="588A3C47" w:rsidR="00CA1C17" w:rsidRPr="000D62D1" w:rsidRDefault="00CA1C17" w:rsidP="00CA1C17">
      <w:pPr>
        <w:rPr>
          <w:b/>
          <w:bCs/>
          <w:sz w:val="32"/>
          <w:szCs w:val="32"/>
        </w:rPr>
      </w:pPr>
      <w:r w:rsidRPr="00CA1C17">
        <w:rPr>
          <w:b/>
          <w:bCs/>
          <w:sz w:val="32"/>
          <w:szCs w:val="32"/>
        </w:rPr>
        <w:lastRenderedPageBreak/>
        <w:t>Model Development</w:t>
      </w:r>
    </w:p>
    <w:p w14:paraId="3D4AD3AF" w14:textId="77777777" w:rsidR="000D62D1" w:rsidRPr="00CA1C17" w:rsidRDefault="000D62D1" w:rsidP="00CA1C17">
      <w:pPr>
        <w:rPr>
          <w:b/>
          <w:bCs/>
          <w:sz w:val="28"/>
          <w:szCs w:val="28"/>
        </w:rPr>
      </w:pPr>
    </w:p>
    <w:p w14:paraId="4431407D" w14:textId="77777777" w:rsidR="00CA1C17" w:rsidRPr="00CA1C17" w:rsidRDefault="00CA1C17" w:rsidP="00CA1C17">
      <w:pPr>
        <w:rPr>
          <w:b/>
          <w:bCs/>
          <w:sz w:val="26"/>
          <w:szCs w:val="26"/>
        </w:rPr>
      </w:pPr>
      <w:r w:rsidRPr="00CA1C17">
        <w:rPr>
          <w:b/>
          <w:bCs/>
          <w:sz w:val="26"/>
          <w:szCs w:val="26"/>
        </w:rPr>
        <w:t>Voting Regressor</w:t>
      </w:r>
    </w:p>
    <w:p w14:paraId="3083E476" w14:textId="656C5BD4" w:rsidR="00CA1C17" w:rsidRDefault="00CA1C17" w:rsidP="00CA1C17">
      <w:r w:rsidRPr="00CA1C17">
        <w:t xml:space="preserve">The machine learning model for earthquake magnitude prediction was constructed using the Voting Regressor ensemble technique. </w:t>
      </w:r>
      <w:r w:rsidRPr="00CA1C17">
        <w:rPr>
          <w:b/>
          <w:bCs/>
        </w:rPr>
        <w:t>This model combined the predictions of multiple base estimators, enhancing the overall predictive performance</w:t>
      </w:r>
      <w:r w:rsidRPr="00CA1C17">
        <w:t>. The choice of base estimators and their hyperparameters was determined through a systematic evaluation process.</w:t>
      </w:r>
    </w:p>
    <w:p w14:paraId="1098BB52" w14:textId="090BC0AA" w:rsidR="000D62D1" w:rsidRPr="00CA1C17" w:rsidRDefault="00614BD0" w:rsidP="00CA1C17">
      <w:r>
        <w:rPr>
          <w:b/>
          <w:bCs/>
          <w:noProof/>
          <w:sz w:val="32"/>
          <w:szCs w:val="32"/>
        </w:rPr>
        <w:drawing>
          <wp:anchor distT="0" distB="0" distL="114300" distR="114300" simplePos="0" relativeHeight="251658240" behindDoc="1" locked="0" layoutInCell="1" allowOverlap="1" wp14:anchorId="45A7200E" wp14:editId="544AA721">
            <wp:simplePos x="0" y="0"/>
            <wp:positionH relativeFrom="column">
              <wp:posOffset>462455</wp:posOffset>
            </wp:positionH>
            <wp:positionV relativeFrom="paragraph">
              <wp:posOffset>133525</wp:posOffset>
            </wp:positionV>
            <wp:extent cx="5233670" cy="1471930"/>
            <wp:effectExtent l="0" t="0" r="0" b="0"/>
            <wp:wrapNone/>
            <wp:docPr id="374116909" name="Picture 2" descr="A diagram of a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16909" name="Picture 2" descr="A diagram of a outpu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3670" cy="1471930"/>
                    </a:xfrm>
                    <a:prstGeom prst="rect">
                      <a:avLst/>
                    </a:prstGeom>
                  </pic:spPr>
                </pic:pic>
              </a:graphicData>
            </a:graphic>
            <wp14:sizeRelH relativeFrom="page">
              <wp14:pctWidth>0</wp14:pctWidth>
            </wp14:sizeRelH>
            <wp14:sizeRelV relativeFrom="page">
              <wp14:pctHeight>0</wp14:pctHeight>
            </wp14:sizeRelV>
          </wp:anchor>
        </w:drawing>
      </w:r>
    </w:p>
    <w:p w14:paraId="0DD54D1D" w14:textId="3F320E2B" w:rsidR="00614BD0" w:rsidRDefault="00614BD0" w:rsidP="00CA1C17">
      <w:pPr>
        <w:rPr>
          <w:b/>
          <w:bCs/>
          <w:sz w:val="32"/>
          <w:szCs w:val="32"/>
        </w:rPr>
      </w:pPr>
    </w:p>
    <w:p w14:paraId="437E1D10" w14:textId="371FDE3C" w:rsidR="00614BD0" w:rsidRDefault="00614BD0" w:rsidP="00CA1C17">
      <w:pPr>
        <w:rPr>
          <w:b/>
          <w:bCs/>
          <w:sz w:val="32"/>
          <w:szCs w:val="32"/>
        </w:rPr>
      </w:pPr>
    </w:p>
    <w:p w14:paraId="6C6C8362" w14:textId="77777777" w:rsidR="00614BD0" w:rsidRDefault="00614BD0" w:rsidP="00CA1C17">
      <w:pPr>
        <w:rPr>
          <w:b/>
          <w:bCs/>
          <w:sz w:val="32"/>
          <w:szCs w:val="32"/>
        </w:rPr>
      </w:pPr>
    </w:p>
    <w:p w14:paraId="0BB0B811" w14:textId="77777777" w:rsidR="00614BD0" w:rsidRDefault="00614BD0" w:rsidP="00CA1C17">
      <w:pPr>
        <w:rPr>
          <w:b/>
          <w:bCs/>
          <w:sz w:val="32"/>
          <w:szCs w:val="32"/>
        </w:rPr>
      </w:pPr>
    </w:p>
    <w:p w14:paraId="0FDEE726" w14:textId="77777777" w:rsidR="00614BD0" w:rsidRDefault="00614BD0" w:rsidP="00CA1C17">
      <w:pPr>
        <w:rPr>
          <w:b/>
          <w:bCs/>
          <w:sz w:val="32"/>
          <w:szCs w:val="32"/>
        </w:rPr>
      </w:pPr>
    </w:p>
    <w:p w14:paraId="0CB71BCC" w14:textId="77777777" w:rsidR="00614BD0" w:rsidRDefault="00614BD0" w:rsidP="00CA1C17">
      <w:pPr>
        <w:rPr>
          <w:b/>
          <w:bCs/>
          <w:sz w:val="32"/>
          <w:szCs w:val="32"/>
        </w:rPr>
      </w:pPr>
    </w:p>
    <w:p w14:paraId="33E9A5E4" w14:textId="77777777" w:rsidR="00614BD0" w:rsidRDefault="00614BD0" w:rsidP="00CA1C17">
      <w:pPr>
        <w:rPr>
          <w:b/>
          <w:bCs/>
          <w:sz w:val="32"/>
          <w:szCs w:val="32"/>
        </w:rPr>
      </w:pPr>
    </w:p>
    <w:p w14:paraId="4EE04FAB" w14:textId="67B207FF" w:rsidR="00CA1C17" w:rsidRPr="000D62D1" w:rsidRDefault="00CA1C17" w:rsidP="00CA1C17">
      <w:pPr>
        <w:rPr>
          <w:b/>
          <w:bCs/>
          <w:sz w:val="32"/>
          <w:szCs w:val="32"/>
        </w:rPr>
      </w:pPr>
      <w:r w:rsidRPr="00CA1C17">
        <w:rPr>
          <w:b/>
          <w:bCs/>
          <w:sz w:val="32"/>
          <w:szCs w:val="32"/>
        </w:rPr>
        <w:t>Model Evaluation</w:t>
      </w:r>
    </w:p>
    <w:p w14:paraId="75A093BB" w14:textId="77777777" w:rsidR="000D62D1" w:rsidRPr="00CA1C17" w:rsidRDefault="000D62D1" w:rsidP="00CA1C17">
      <w:pPr>
        <w:rPr>
          <w:b/>
          <w:bCs/>
          <w:sz w:val="30"/>
          <w:szCs w:val="30"/>
        </w:rPr>
      </w:pPr>
    </w:p>
    <w:p w14:paraId="0E5D33EF" w14:textId="77777777" w:rsidR="00CA1C17" w:rsidRPr="00CA1C17" w:rsidRDefault="00CA1C17" w:rsidP="00CA1C17">
      <w:pPr>
        <w:rPr>
          <w:b/>
          <w:bCs/>
          <w:sz w:val="26"/>
          <w:szCs w:val="26"/>
        </w:rPr>
      </w:pPr>
      <w:r w:rsidRPr="00CA1C17">
        <w:rPr>
          <w:b/>
          <w:bCs/>
          <w:sz w:val="26"/>
          <w:szCs w:val="26"/>
        </w:rPr>
        <w:t>Performance Metrics</w:t>
      </w:r>
    </w:p>
    <w:p w14:paraId="289DFF03" w14:textId="24DB4401" w:rsidR="00CA1C17" w:rsidRDefault="00CA1C17" w:rsidP="00CA1C17">
      <w:r w:rsidRPr="00CA1C17">
        <w:t xml:space="preserve">The performance of the earthquake magnitude prediction model was evaluated using appropriate metrics, such as </w:t>
      </w:r>
      <w:r w:rsidRPr="00CA1C17">
        <w:rPr>
          <w:b/>
          <w:bCs/>
        </w:rPr>
        <w:t>Mean Squared Error (MSE) or Root Mean Squared Error (RMSE)</w:t>
      </w:r>
      <w:r w:rsidR="000D62D1">
        <w:rPr>
          <w:b/>
          <w:bCs/>
          <w:lang w:val="en-US"/>
        </w:rPr>
        <w:t xml:space="preserve"> and R2 score</w:t>
      </w:r>
      <w:r w:rsidRPr="00CA1C17">
        <w:rPr>
          <w:b/>
          <w:bCs/>
        </w:rPr>
        <w:t>.</w:t>
      </w:r>
      <w:r w:rsidRPr="00CA1C17">
        <w:t xml:space="preserve"> These metrics provided a quantitative measure of the model's accuracy, enabling a comprehensive assessment of its predictive capabilities.</w:t>
      </w:r>
    </w:p>
    <w:p w14:paraId="7C6E036A" w14:textId="301C4022" w:rsidR="00710AA8" w:rsidRDefault="00960466" w:rsidP="00CA1C17">
      <w:r>
        <w:rPr>
          <w:noProof/>
        </w:rPr>
        <w:drawing>
          <wp:inline distT="0" distB="0" distL="0" distR="0" wp14:anchorId="46D522E8" wp14:editId="60B9C0A6">
            <wp:extent cx="2463800" cy="825500"/>
            <wp:effectExtent l="0" t="0" r="0" b="0"/>
            <wp:docPr id="9643350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5082"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3800" cy="825500"/>
                    </a:xfrm>
                    <a:prstGeom prst="rect">
                      <a:avLst/>
                    </a:prstGeom>
                  </pic:spPr>
                </pic:pic>
              </a:graphicData>
            </a:graphic>
          </wp:inline>
        </w:drawing>
      </w:r>
    </w:p>
    <w:p w14:paraId="6A0B404C" w14:textId="77777777" w:rsidR="00960466" w:rsidRDefault="00960466" w:rsidP="00CA1C17"/>
    <w:p w14:paraId="5DA4EFB9" w14:textId="571F6C7B" w:rsidR="00960466" w:rsidRPr="00960466" w:rsidRDefault="00960466" w:rsidP="00CA1C17">
      <w:pPr>
        <w:rPr>
          <w:b/>
          <w:bCs/>
          <w:lang w:val="en-US"/>
        </w:rPr>
      </w:pPr>
      <w:r w:rsidRPr="00960466">
        <w:rPr>
          <w:b/>
          <w:bCs/>
          <w:lang w:val="en-US"/>
        </w:rPr>
        <w:t xml:space="preserve">Training model </w:t>
      </w:r>
      <w:proofErr w:type="spellStart"/>
      <w:r w:rsidRPr="00960466">
        <w:rPr>
          <w:b/>
          <w:bCs/>
          <w:lang w:val="en-US"/>
        </w:rPr>
        <w:t>scrores</w:t>
      </w:r>
      <w:proofErr w:type="spellEnd"/>
      <w:r w:rsidRPr="00960466">
        <w:rPr>
          <w:b/>
          <w:bCs/>
          <w:lang w:val="en-US"/>
        </w:rPr>
        <w:t xml:space="preserve">: </w:t>
      </w:r>
    </w:p>
    <w:p w14:paraId="7587EF29" w14:textId="78E7F2AC" w:rsidR="00960466" w:rsidRDefault="00960466" w:rsidP="00960466">
      <w:pPr>
        <w:rPr>
          <w:lang w:val="en-US"/>
        </w:rPr>
      </w:pPr>
      <w:r>
        <w:rPr>
          <w:lang w:val="en-US"/>
        </w:rPr>
        <w:t xml:space="preserve">RMSE     = </w:t>
      </w:r>
      <w:r w:rsidRPr="00960466">
        <w:t>0.03670422062728734</w:t>
      </w:r>
    </w:p>
    <w:p w14:paraId="3C464DB0" w14:textId="3BAAF5BB" w:rsidR="00960466" w:rsidRDefault="00960466" w:rsidP="00960466">
      <w:r>
        <w:rPr>
          <w:lang w:val="en-US"/>
        </w:rPr>
        <w:t>R2-S</w:t>
      </w:r>
      <w:r w:rsidRPr="00960466">
        <w:t xml:space="preserve">core </w:t>
      </w:r>
      <w:proofErr w:type="gramStart"/>
      <w:r>
        <w:rPr>
          <w:lang w:val="en-US"/>
        </w:rPr>
        <w:t xml:space="preserve">= </w:t>
      </w:r>
      <w:r w:rsidRPr="00960466">
        <w:t xml:space="preserve"> 0.9909718299743652</w:t>
      </w:r>
      <w:proofErr w:type="gramEnd"/>
    </w:p>
    <w:p w14:paraId="51849950" w14:textId="77777777" w:rsidR="00960466" w:rsidRDefault="00960466" w:rsidP="00960466">
      <w:pPr>
        <w:rPr>
          <w:lang w:val="en-US"/>
        </w:rPr>
      </w:pPr>
    </w:p>
    <w:p w14:paraId="2C216FDB" w14:textId="19CCE17A" w:rsidR="00960466" w:rsidRPr="00960466" w:rsidRDefault="00960466" w:rsidP="00960466">
      <w:pPr>
        <w:rPr>
          <w:b/>
          <w:bCs/>
          <w:lang w:val="en-US"/>
        </w:rPr>
      </w:pPr>
      <w:r w:rsidRPr="00960466">
        <w:rPr>
          <w:b/>
          <w:bCs/>
          <w:lang w:val="en-US"/>
        </w:rPr>
        <w:t xml:space="preserve">Testing model scores: </w:t>
      </w:r>
    </w:p>
    <w:p w14:paraId="625434B2" w14:textId="4E46DB3D" w:rsidR="00710AA8" w:rsidRDefault="00960466" w:rsidP="00960466">
      <w:pPr>
        <w:rPr>
          <w:lang w:val="en-US"/>
        </w:rPr>
      </w:pPr>
      <w:r>
        <w:rPr>
          <w:lang w:val="en-US"/>
        </w:rPr>
        <w:t xml:space="preserve">RMSE      </w:t>
      </w:r>
      <w:proofErr w:type="gramStart"/>
      <w:r>
        <w:rPr>
          <w:lang w:val="en-US"/>
        </w:rPr>
        <w:t xml:space="preserve">=  </w:t>
      </w:r>
      <w:r w:rsidRPr="00960466">
        <w:t>0.19458402427156873</w:t>
      </w:r>
      <w:proofErr w:type="gramEnd"/>
    </w:p>
    <w:p w14:paraId="3FD4E0A1" w14:textId="4C677E17" w:rsidR="00960466" w:rsidRPr="00960466" w:rsidRDefault="00960466" w:rsidP="00960466">
      <w:pPr>
        <w:rPr>
          <w:lang w:val="en-US"/>
        </w:rPr>
      </w:pPr>
      <w:r>
        <w:rPr>
          <w:lang w:val="en-US"/>
        </w:rPr>
        <w:t xml:space="preserve">R2-Score = </w:t>
      </w:r>
      <w:r w:rsidRPr="00960466">
        <w:t>0.7</w:t>
      </w:r>
      <w:r>
        <w:rPr>
          <w:lang w:val="en-US"/>
        </w:rPr>
        <w:t>7</w:t>
      </w:r>
      <w:r w:rsidRPr="00960466">
        <w:t>76838577313727</w:t>
      </w:r>
    </w:p>
    <w:p w14:paraId="02593799" w14:textId="77777777" w:rsidR="00710AA8" w:rsidRDefault="00710AA8" w:rsidP="00CA1C17"/>
    <w:p w14:paraId="66F6C56B" w14:textId="77777777" w:rsidR="000D62D1" w:rsidRPr="00CA1C17" w:rsidRDefault="000D62D1" w:rsidP="00CA1C17"/>
    <w:p w14:paraId="2BC98F62" w14:textId="77777777" w:rsidR="00614BD0" w:rsidRDefault="00614BD0" w:rsidP="00CA1C17">
      <w:pPr>
        <w:rPr>
          <w:b/>
          <w:bCs/>
          <w:sz w:val="32"/>
          <w:szCs w:val="32"/>
        </w:rPr>
      </w:pPr>
    </w:p>
    <w:p w14:paraId="6663851B" w14:textId="77777777" w:rsidR="00614BD0" w:rsidRDefault="00614BD0" w:rsidP="00CA1C17">
      <w:pPr>
        <w:rPr>
          <w:b/>
          <w:bCs/>
          <w:sz w:val="32"/>
          <w:szCs w:val="32"/>
        </w:rPr>
      </w:pPr>
    </w:p>
    <w:p w14:paraId="0F5E1925" w14:textId="77777777" w:rsidR="00614BD0" w:rsidRDefault="00614BD0" w:rsidP="00CA1C17">
      <w:pPr>
        <w:rPr>
          <w:b/>
          <w:bCs/>
          <w:sz w:val="32"/>
          <w:szCs w:val="32"/>
        </w:rPr>
      </w:pPr>
    </w:p>
    <w:p w14:paraId="504CEFDA" w14:textId="12F6566C" w:rsidR="00CA1C17" w:rsidRDefault="00CA1C17" w:rsidP="00CA1C17">
      <w:pPr>
        <w:rPr>
          <w:b/>
          <w:bCs/>
          <w:sz w:val="32"/>
          <w:szCs w:val="32"/>
          <w:lang w:val="en-US"/>
        </w:rPr>
      </w:pPr>
      <w:r w:rsidRPr="00CA1C17">
        <w:rPr>
          <w:b/>
          <w:bCs/>
          <w:sz w:val="32"/>
          <w:szCs w:val="32"/>
        </w:rPr>
        <w:lastRenderedPageBreak/>
        <w:t>Model Deployment</w:t>
      </w:r>
    </w:p>
    <w:p w14:paraId="32BE46C1" w14:textId="6F4E77CF" w:rsidR="000D62D1" w:rsidRDefault="000D62D1" w:rsidP="00CA1C17">
      <w:pPr>
        <w:rPr>
          <w:b/>
          <w:bCs/>
          <w:sz w:val="26"/>
          <w:szCs w:val="26"/>
          <w:lang w:val="en-US"/>
        </w:rPr>
      </w:pPr>
      <w:r w:rsidRPr="00150685">
        <w:rPr>
          <w:b/>
          <w:bCs/>
          <w:sz w:val="26"/>
          <w:szCs w:val="26"/>
          <w:lang w:val="en-US"/>
        </w:rPr>
        <w:t xml:space="preserve">Collaborative with </w:t>
      </w:r>
      <w:r w:rsidR="00150685" w:rsidRPr="00150685">
        <w:rPr>
          <w:b/>
          <w:bCs/>
          <w:sz w:val="26"/>
          <w:szCs w:val="26"/>
          <w:lang w:val="en-US"/>
        </w:rPr>
        <w:t>app developer</w:t>
      </w:r>
    </w:p>
    <w:p w14:paraId="57BD3252" w14:textId="77777777" w:rsidR="00150685" w:rsidRPr="00CA1C17" w:rsidRDefault="00150685" w:rsidP="00CA1C17">
      <w:pPr>
        <w:rPr>
          <w:b/>
          <w:bCs/>
          <w:sz w:val="26"/>
          <w:szCs w:val="26"/>
          <w:lang w:val="en-US"/>
        </w:rPr>
      </w:pPr>
    </w:p>
    <w:p w14:paraId="1E9EFD8C" w14:textId="54719D8E" w:rsidR="00150685" w:rsidRPr="00CA1C17" w:rsidRDefault="00CA1C17" w:rsidP="00150685">
      <w:pPr>
        <w:rPr>
          <w:b/>
          <w:bCs/>
          <w:sz w:val="26"/>
          <w:szCs w:val="26"/>
        </w:rPr>
      </w:pPr>
      <w:r w:rsidRPr="00CA1C17">
        <w:rPr>
          <w:b/>
          <w:bCs/>
          <w:sz w:val="26"/>
          <w:szCs w:val="26"/>
        </w:rPr>
        <w:t>FastAPI Integration</w:t>
      </w:r>
    </w:p>
    <w:p w14:paraId="69AB3AD9" w14:textId="354D9B0D" w:rsidR="00CA1C17" w:rsidRDefault="00CA1C17" w:rsidP="00CA1C17">
      <w:r w:rsidRPr="00CA1C17">
        <w:t>The trained model was deployed using FastAPI, a modern, fast web framework for building APIs with Python 3.7+. FastAPI facilitated the creation of a robust API endpoint, allowing seamless integration with the Flutter mobile application.</w:t>
      </w:r>
    </w:p>
    <w:p w14:paraId="10DA498A" w14:textId="49E8AB95" w:rsidR="00150685" w:rsidRDefault="00B939FF" w:rsidP="00CA1C17">
      <w:r>
        <w:rPr>
          <w:noProof/>
        </w:rPr>
        <w:drawing>
          <wp:anchor distT="0" distB="0" distL="114300" distR="114300" simplePos="0" relativeHeight="251660288" behindDoc="1" locked="0" layoutInCell="1" allowOverlap="1" wp14:anchorId="47B036DB" wp14:editId="5DF70154">
            <wp:simplePos x="0" y="0"/>
            <wp:positionH relativeFrom="column">
              <wp:posOffset>-84083</wp:posOffset>
            </wp:positionH>
            <wp:positionV relativeFrom="paragraph">
              <wp:posOffset>134051</wp:posOffset>
            </wp:positionV>
            <wp:extent cx="5998161" cy="892766"/>
            <wp:effectExtent l="0" t="0" r="0" b="0"/>
            <wp:wrapNone/>
            <wp:docPr id="846842572"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42572" name="Picture 4" descr="A diagram of a flowchart&#10;&#10;Description automatically generated"/>
                    <pic:cNvPicPr/>
                  </pic:nvPicPr>
                  <pic:blipFill rotWithShape="1">
                    <a:blip r:embed="rId8">
                      <a:extLst>
                        <a:ext uri="{28A0092B-C50C-407E-A947-70E740481C1C}">
                          <a14:useLocalDpi xmlns:a14="http://schemas.microsoft.com/office/drawing/2010/main" val="0"/>
                        </a:ext>
                      </a:extLst>
                    </a:blip>
                    <a:srcRect l="-1" t="10001" r="-988" b="46359"/>
                    <a:stretch/>
                  </pic:blipFill>
                  <pic:spPr bwMode="auto">
                    <a:xfrm>
                      <a:off x="0" y="0"/>
                      <a:ext cx="6023904" cy="8965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1222AE" w14:textId="3EC4FBAF" w:rsidR="00710AA8" w:rsidRDefault="00710AA8" w:rsidP="00CA1C17"/>
    <w:p w14:paraId="4CA7FF8C" w14:textId="47BF0C9D" w:rsidR="00710AA8" w:rsidRDefault="00710AA8" w:rsidP="00CA1C17"/>
    <w:p w14:paraId="72D7ADEC" w14:textId="4EF93810" w:rsidR="00710AA8" w:rsidRDefault="00710AA8" w:rsidP="00CA1C17"/>
    <w:p w14:paraId="4548FC77" w14:textId="77777777" w:rsidR="00150685" w:rsidRDefault="00150685" w:rsidP="00CA1C17"/>
    <w:p w14:paraId="378E32B8" w14:textId="77777777" w:rsidR="00B939FF" w:rsidRDefault="00B939FF" w:rsidP="00CA1C17"/>
    <w:p w14:paraId="5E795FBF" w14:textId="2C739EC6" w:rsidR="00B939FF" w:rsidRDefault="009B156D" w:rsidP="00CA1C17">
      <w:r>
        <w:rPr>
          <w:noProof/>
        </w:rPr>
        <w:drawing>
          <wp:anchor distT="0" distB="0" distL="114300" distR="114300" simplePos="0" relativeHeight="251661312" behindDoc="1" locked="0" layoutInCell="1" allowOverlap="1" wp14:anchorId="14BBE5B0" wp14:editId="184B866E">
            <wp:simplePos x="0" y="0"/>
            <wp:positionH relativeFrom="column">
              <wp:posOffset>325645</wp:posOffset>
            </wp:positionH>
            <wp:positionV relativeFrom="paragraph">
              <wp:posOffset>144605</wp:posOffset>
            </wp:positionV>
            <wp:extent cx="5079840" cy="2013103"/>
            <wp:effectExtent l="0" t="0" r="635" b="0"/>
            <wp:wrapNone/>
            <wp:docPr id="221052795" name="Picture 5" descr="A diagram of a model serv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52795" name="Picture 5" descr="A diagram of a model serving&#10;&#10;Description automatically generated"/>
                    <pic:cNvPicPr/>
                  </pic:nvPicPr>
                  <pic:blipFill rotWithShape="1">
                    <a:blip r:embed="rId9">
                      <a:extLst>
                        <a:ext uri="{28A0092B-C50C-407E-A947-70E740481C1C}">
                          <a14:useLocalDpi xmlns:a14="http://schemas.microsoft.com/office/drawing/2010/main" val="0"/>
                        </a:ext>
                      </a:extLst>
                    </a:blip>
                    <a:srcRect t="2544"/>
                    <a:stretch/>
                  </pic:blipFill>
                  <pic:spPr bwMode="auto">
                    <a:xfrm>
                      <a:off x="0" y="0"/>
                      <a:ext cx="5079840" cy="20131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7361BC" w14:textId="676518C1" w:rsidR="00B939FF" w:rsidRDefault="00B939FF" w:rsidP="00CA1C17"/>
    <w:p w14:paraId="204AF831" w14:textId="4E71EEB1" w:rsidR="00B939FF" w:rsidRDefault="00B939FF" w:rsidP="00CA1C17"/>
    <w:p w14:paraId="368D99DC" w14:textId="0E531BD5" w:rsidR="00B939FF" w:rsidRDefault="00B939FF" w:rsidP="00CA1C17"/>
    <w:p w14:paraId="4D2B01B1" w14:textId="12E7141E" w:rsidR="00B939FF" w:rsidRDefault="00B939FF" w:rsidP="00CA1C17"/>
    <w:p w14:paraId="69AD36E1" w14:textId="77777777" w:rsidR="00B939FF" w:rsidRDefault="00B939FF" w:rsidP="00CA1C17"/>
    <w:p w14:paraId="0E700D61" w14:textId="77777777" w:rsidR="00B939FF" w:rsidRDefault="00B939FF" w:rsidP="00CA1C17"/>
    <w:p w14:paraId="452015C5" w14:textId="77777777" w:rsidR="00B939FF" w:rsidRDefault="00B939FF" w:rsidP="00CA1C17"/>
    <w:p w14:paraId="621900CD" w14:textId="77777777" w:rsidR="00B939FF" w:rsidRDefault="00B939FF" w:rsidP="00CA1C17"/>
    <w:p w14:paraId="6C7ED5A1" w14:textId="77777777" w:rsidR="00B939FF" w:rsidRDefault="00B939FF" w:rsidP="00CA1C17"/>
    <w:p w14:paraId="39923F0A" w14:textId="77777777" w:rsidR="00B939FF" w:rsidRPr="00CA1C17" w:rsidRDefault="00B939FF" w:rsidP="00CA1C17"/>
    <w:p w14:paraId="51C7758E" w14:textId="77777777" w:rsidR="00B939FF" w:rsidRDefault="00B939FF" w:rsidP="00CA1C17">
      <w:pPr>
        <w:rPr>
          <w:b/>
          <w:bCs/>
        </w:rPr>
      </w:pPr>
    </w:p>
    <w:p w14:paraId="4B4ACB6A" w14:textId="77777777" w:rsidR="00B939FF" w:rsidRDefault="00B939FF" w:rsidP="00CA1C17">
      <w:pPr>
        <w:rPr>
          <w:b/>
          <w:bCs/>
        </w:rPr>
      </w:pPr>
    </w:p>
    <w:p w14:paraId="68FD8B0B" w14:textId="6BF5AF16" w:rsidR="00CA1C17" w:rsidRPr="00CA1C17" w:rsidRDefault="00CA1C17" w:rsidP="00CA1C17">
      <w:pPr>
        <w:rPr>
          <w:b/>
          <w:bCs/>
        </w:rPr>
      </w:pPr>
      <w:r w:rsidRPr="00CA1C17">
        <w:rPr>
          <w:b/>
          <w:bCs/>
        </w:rPr>
        <w:t>Conclusion</w:t>
      </w:r>
    </w:p>
    <w:p w14:paraId="61CC1AA2" w14:textId="77777777" w:rsidR="00CA1C17" w:rsidRPr="00CA1C17" w:rsidRDefault="00CA1C17" w:rsidP="00CA1C17">
      <w:r w:rsidRPr="00CA1C17">
        <w:t>This project successfully addressed the challenge of earthquake magnitude prediction through a comprehensive approach encompassing data cleaning, feature selection, and model development. The ensemble technique employed demonstrated the effectiveness of combining diverse predictive models to enhance overall performance. The deployment of the model through FastAPI ensures accessibility and scalability for real-time predictions.</w:t>
      </w:r>
    </w:p>
    <w:p w14:paraId="6E26996E" w14:textId="77777777" w:rsidR="00CA1C17" w:rsidRPr="00CA1C17" w:rsidRDefault="00CA1C17" w:rsidP="00CA1C17">
      <w:pPr>
        <w:rPr>
          <w:b/>
          <w:bCs/>
        </w:rPr>
      </w:pPr>
      <w:r w:rsidRPr="00CA1C17">
        <w:rPr>
          <w:b/>
          <w:bCs/>
        </w:rPr>
        <w:t>Future Considerations</w:t>
      </w:r>
    </w:p>
    <w:p w14:paraId="59D91655" w14:textId="77777777" w:rsidR="00CA1C17" w:rsidRPr="00CA1C17" w:rsidRDefault="00CA1C17" w:rsidP="00CA1C17">
      <w:pPr>
        <w:numPr>
          <w:ilvl w:val="0"/>
          <w:numId w:val="2"/>
        </w:numPr>
      </w:pPr>
      <w:r w:rsidRPr="00CA1C17">
        <w:t>Potential enhancements to the model, such as incorporating additional features or experimenting with different ensemble methods.</w:t>
      </w:r>
    </w:p>
    <w:p w14:paraId="783AA101" w14:textId="77777777" w:rsidR="00CA1C17" w:rsidRPr="00CA1C17" w:rsidRDefault="00CA1C17" w:rsidP="00CA1C17">
      <w:pPr>
        <w:numPr>
          <w:ilvl w:val="0"/>
          <w:numId w:val="2"/>
        </w:numPr>
      </w:pPr>
      <w:r w:rsidRPr="00CA1C17">
        <w:t>Continuous monitoring and retraining of the model to adapt to changing patterns in seismic data.</w:t>
      </w:r>
    </w:p>
    <w:p w14:paraId="7C3F934E" w14:textId="77777777" w:rsidR="00CA1C17" w:rsidRPr="00CA1C17" w:rsidRDefault="00CA1C17" w:rsidP="00CA1C17">
      <w:pPr>
        <w:rPr>
          <w:b/>
          <w:bCs/>
        </w:rPr>
      </w:pPr>
      <w:r w:rsidRPr="00CA1C17">
        <w:rPr>
          <w:b/>
          <w:bCs/>
        </w:rPr>
        <w:t>Acknowledgments</w:t>
      </w:r>
    </w:p>
    <w:p w14:paraId="2E02FF90" w14:textId="77777777" w:rsidR="00CA1C17" w:rsidRPr="00CA1C17" w:rsidRDefault="00CA1C17" w:rsidP="00CA1C17">
      <w:r w:rsidRPr="00CA1C17">
        <w:t>We acknowledge the contributions of all team members and express gratitude for the support received throughout the project.</w:t>
      </w:r>
    </w:p>
    <w:p w14:paraId="2476C483" w14:textId="77777777" w:rsidR="00E12547" w:rsidRDefault="00E12547"/>
    <w:sectPr w:rsidR="00E12547" w:rsidSect="002E7017">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8C1"/>
    <w:multiLevelType w:val="multilevel"/>
    <w:tmpl w:val="F9E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D0034"/>
    <w:multiLevelType w:val="multilevel"/>
    <w:tmpl w:val="FD9C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040727">
    <w:abstractNumId w:val="1"/>
  </w:num>
  <w:num w:numId="2" w16cid:durableId="141350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17"/>
    <w:rsid w:val="000D62D1"/>
    <w:rsid w:val="00150685"/>
    <w:rsid w:val="002E7017"/>
    <w:rsid w:val="00595EFA"/>
    <w:rsid w:val="00614BD0"/>
    <w:rsid w:val="00710AA8"/>
    <w:rsid w:val="00960466"/>
    <w:rsid w:val="009B156D"/>
    <w:rsid w:val="00B23E95"/>
    <w:rsid w:val="00B939FF"/>
    <w:rsid w:val="00CA1C17"/>
    <w:rsid w:val="00E12547"/>
    <w:rsid w:val="00F45A77"/>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F65C"/>
  <w15:chartTrackingRefBased/>
  <w15:docId w15:val="{EE05DC1E-92AB-A544-8690-14C7E7D1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381820">
      <w:bodyDiv w:val="1"/>
      <w:marLeft w:val="0"/>
      <w:marRight w:val="0"/>
      <w:marTop w:val="0"/>
      <w:marBottom w:val="0"/>
      <w:divBdr>
        <w:top w:val="none" w:sz="0" w:space="0" w:color="auto"/>
        <w:left w:val="none" w:sz="0" w:space="0" w:color="auto"/>
        <w:bottom w:val="none" w:sz="0" w:space="0" w:color="auto"/>
        <w:right w:val="none" w:sz="0" w:space="0" w:color="auto"/>
      </w:divBdr>
    </w:div>
    <w:div w:id="154798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Hossam Elhetemy</dc:creator>
  <cp:keywords/>
  <dc:description/>
  <cp:lastModifiedBy>Ahmed Hossam Elhetemy</cp:lastModifiedBy>
  <cp:revision>2</cp:revision>
  <dcterms:created xsi:type="dcterms:W3CDTF">2023-12-26T15:44:00Z</dcterms:created>
  <dcterms:modified xsi:type="dcterms:W3CDTF">2023-12-26T17:29:00Z</dcterms:modified>
</cp:coreProperties>
</file>