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23BD" w14:textId="77777777" w:rsidR="0038123E" w:rsidRDefault="0038123E" w:rsidP="0038123E">
      <w:pPr>
        <w:jc w:val="center"/>
        <w:rPr>
          <w:rStyle w:val="fontstyle01"/>
        </w:rPr>
      </w:pPr>
      <w:r>
        <w:rPr>
          <w:rStyle w:val="fontstyle01"/>
        </w:rPr>
        <w:t>Problem statement (Term Deposit Sale)</w:t>
      </w:r>
    </w:p>
    <w:p w14:paraId="5F18F0F6" w14:textId="77777777" w:rsidR="0038123E" w:rsidRDefault="0038123E">
      <w:pPr>
        <w:rPr>
          <w:rStyle w:val="fontstyle21"/>
        </w:rPr>
      </w:pP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>Goal</w:t>
      </w:r>
      <w:r>
        <w:rPr>
          <w:rStyle w:val="fontstyle01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Using the data collected from existing customers, build a model that will help the marketing</w:t>
      </w:r>
      <w:r>
        <w:rPr>
          <w:color w:val="000000"/>
        </w:rPr>
        <w:br/>
      </w:r>
      <w:r>
        <w:rPr>
          <w:rStyle w:val="fontstyle21"/>
        </w:rPr>
        <w:t>team identify potential customers who are relatively more likely to subscribe term deposit</w:t>
      </w:r>
      <w:r>
        <w:rPr>
          <w:color w:val="000000"/>
        </w:rPr>
        <w:br/>
      </w:r>
      <w:r>
        <w:rPr>
          <w:rStyle w:val="fontstyle21"/>
        </w:rPr>
        <w:t>and thus increase their hit ratio.</w:t>
      </w:r>
    </w:p>
    <w:p w14:paraId="02EFD876" w14:textId="4905ACD3" w:rsidR="0038123E" w:rsidRDefault="0038123E">
      <w:pPr>
        <w:rPr>
          <w:rStyle w:val="fontstyle31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>Resources Available</w:t>
      </w:r>
      <w:r>
        <w:rPr>
          <w:b/>
          <w:bCs/>
          <w:color w:val="000000"/>
        </w:rPr>
        <w:br/>
      </w:r>
      <w:r>
        <w:rPr>
          <w:rStyle w:val="fontstyle21"/>
        </w:rPr>
        <w:t>The historical data for this project is available in file</w:t>
      </w:r>
      <w:r>
        <w:rPr>
          <w:color w:val="000000"/>
        </w:rPr>
        <w:br/>
      </w:r>
      <w:hyperlink r:id="rId4" w:history="1">
        <w:r w:rsidRPr="00B63314">
          <w:rPr>
            <w:rStyle w:val="Hyperlink"/>
            <w:rFonts w:ascii="Calibri" w:hAnsi="Calibri" w:cs="Calibri"/>
          </w:rPr>
          <w:t>https://archive.ics.uci.edu/ml/datasets/Bank+Marketing</w:t>
        </w:r>
      </w:hyperlink>
    </w:p>
    <w:p w14:paraId="26B43805" w14:textId="0D5770B2" w:rsidR="0038123E" w:rsidRDefault="0038123E">
      <w:pPr>
        <w:rPr>
          <w:rStyle w:val="fontstyle21"/>
        </w:rPr>
      </w:pPr>
      <w:r>
        <w:rPr>
          <w:rFonts w:ascii="Calibri" w:hAnsi="Calibri" w:cs="Calibri"/>
          <w:color w:val="0000FF"/>
        </w:rPr>
        <w:br/>
      </w:r>
      <w:r>
        <w:rPr>
          <w:rStyle w:val="fontstyle41"/>
        </w:rPr>
        <w:t xml:space="preserve">Deliverable – 1 (Exploratory data quality report reflecting the following) 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31"/>
          <w:color w:val="000000"/>
        </w:rPr>
        <w:t xml:space="preserve">1. </w:t>
      </w:r>
      <w:r>
        <w:rPr>
          <w:rStyle w:val="fontstyle21"/>
        </w:rPr>
        <w:t xml:space="preserve">Univariate analysis </w:t>
      </w:r>
      <w:r>
        <w:rPr>
          <w:color w:val="000000"/>
        </w:rPr>
        <w:br/>
      </w:r>
      <w:r>
        <w:rPr>
          <w:rStyle w:val="fontstyle21"/>
        </w:rPr>
        <w:t xml:space="preserve">    </w:t>
      </w:r>
      <w:r>
        <w:rPr>
          <w:rStyle w:val="fontstyle21"/>
        </w:rPr>
        <w:t>a. Univariate analysis – data types and description of the independent attributes</w:t>
      </w:r>
      <w:r>
        <w:rPr>
          <w:color w:val="000000"/>
        </w:rPr>
        <w:br/>
      </w:r>
      <w:r>
        <w:rPr>
          <w:rStyle w:val="fontstyle21"/>
        </w:rPr>
        <w:t xml:space="preserve">        </w:t>
      </w:r>
      <w:r>
        <w:rPr>
          <w:rStyle w:val="fontstyle21"/>
        </w:rPr>
        <w:t>which should include (name, meaning, range of values observed, central values</w:t>
      </w:r>
      <w:r>
        <w:rPr>
          <w:color w:val="000000"/>
        </w:rPr>
        <w:br/>
      </w:r>
      <w:r>
        <w:rPr>
          <w:rStyle w:val="fontstyle21"/>
        </w:rPr>
        <w:t xml:space="preserve">     </w:t>
      </w:r>
      <w:proofErr w:type="gramStart"/>
      <w:r>
        <w:rPr>
          <w:rStyle w:val="fontstyle21"/>
        </w:rPr>
        <w:t xml:space="preserve">   </w:t>
      </w:r>
      <w:r>
        <w:rPr>
          <w:rStyle w:val="fontstyle21"/>
        </w:rPr>
        <w:t>(</w:t>
      </w:r>
      <w:proofErr w:type="gramEnd"/>
      <w:r>
        <w:rPr>
          <w:rStyle w:val="fontstyle21"/>
        </w:rPr>
        <w:t>mean and median), standard deviation and quartiles, analysis of the body of</w:t>
      </w:r>
      <w:r>
        <w:rPr>
          <w:color w:val="000000"/>
        </w:rPr>
        <w:br/>
      </w:r>
      <w:r>
        <w:rPr>
          <w:rStyle w:val="fontstyle21"/>
        </w:rPr>
        <w:t xml:space="preserve">        </w:t>
      </w:r>
      <w:r>
        <w:rPr>
          <w:rStyle w:val="fontstyle21"/>
        </w:rPr>
        <w:t>distributions / tails, missing values, outliers.</w:t>
      </w:r>
      <w:r>
        <w:rPr>
          <w:color w:val="000000"/>
        </w:rPr>
        <w:br/>
      </w:r>
      <w:r>
        <w:rPr>
          <w:rStyle w:val="fontstyle21"/>
        </w:rPr>
        <w:t xml:space="preserve">   </w:t>
      </w:r>
      <w:r>
        <w:rPr>
          <w:rStyle w:val="fontstyle21"/>
        </w:rPr>
        <w:t>b. Strategies to address the different data challenges such as data pollution, outlier’s</w:t>
      </w:r>
      <w:r>
        <w:rPr>
          <w:color w:val="000000"/>
        </w:rPr>
        <w:br/>
      </w:r>
      <w:r>
        <w:rPr>
          <w:rStyle w:val="fontstyle21"/>
        </w:rPr>
        <w:t xml:space="preserve">       </w:t>
      </w:r>
      <w:r>
        <w:rPr>
          <w:rStyle w:val="fontstyle21"/>
        </w:rPr>
        <w:t>treatment and missing values treatment.</w:t>
      </w:r>
      <w:r>
        <w:rPr>
          <w:color w:val="000000"/>
        </w:rPr>
        <w:br/>
      </w:r>
      <w:r>
        <w:rPr>
          <w:rStyle w:val="fontstyle21"/>
        </w:rPr>
        <w:t xml:space="preserve">   </w:t>
      </w:r>
      <w:r>
        <w:rPr>
          <w:rStyle w:val="fontstyle21"/>
        </w:rPr>
        <w:t xml:space="preserve">c. Please provide comments in </w:t>
      </w:r>
      <w:r>
        <w:rPr>
          <w:rStyle w:val="fontstyle21"/>
        </w:rPr>
        <w:t>Jupiter</w:t>
      </w:r>
      <w:r>
        <w:rPr>
          <w:rStyle w:val="fontstyle21"/>
        </w:rPr>
        <w:t xml:space="preserve"> notebook regarding the steps you take and</w:t>
      </w:r>
      <w:r>
        <w:rPr>
          <w:color w:val="000000"/>
        </w:rPr>
        <w:br/>
      </w:r>
      <w:r>
        <w:rPr>
          <w:rStyle w:val="fontstyle21"/>
        </w:rPr>
        <w:t xml:space="preserve">       </w:t>
      </w:r>
      <w:r>
        <w:rPr>
          <w:rStyle w:val="fontstyle21"/>
        </w:rPr>
        <w:t>insights drawn from the plots.</w:t>
      </w:r>
    </w:p>
    <w:p w14:paraId="3BF2E758" w14:textId="77777777" w:rsidR="0038123E" w:rsidRDefault="0038123E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31"/>
          <w:color w:val="000000"/>
        </w:rPr>
        <w:t xml:space="preserve">2. </w:t>
      </w:r>
      <w:r>
        <w:rPr>
          <w:rStyle w:val="fontstyle21"/>
        </w:rPr>
        <w:t xml:space="preserve">Multivariate analysis </w:t>
      </w:r>
      <w:r>
        <w:rPr>
          <w:color w:val="000000"/>
        </w:rPr>
        <w:br/>
      </w:r>
      <w:r>
        <w:rPr>
          <w:rStyle w:val="fontstyle21"/>
        </w:rPr>
        <w:t xml:space="preserve">   </w:t>
      </w:r>
      <w:r>
        <w:rPr>
          <w:rStyle w:val="fontstyle21"/>
        </w:rPr>
        <w:t>a. Bi-variate analysis between the predictor variables and target column. Comment</w:t>
      </w:r>
      <w:r>
        <w:rPr>
          <w:color w:val="000000"/>
        </w:rPr>
        <w:br/>
      </w:r>
      <w:r>
        <w:rPr>
          <w:rStyle w:val="fontstyle21"/>
        </w:rPr>
        <w:t xml:space="preserve">      </w:t>
      </w:r>
      <w:r>
        <w:rPr>
          <w:rStyle w:val="fontstyle21"/>
        </w:rPr>
        <w:t>on your findings in terms of their relationship and degree of relation if any.</w:t>
      </w:r>
      <w:r>
        <w:rPr>
          <w:color w:val="000000"/>
        </w:rPr>
        <w:br/>
      </w:r>
      <w:r>
        <w:rPr>
          <w:rStyle w:val="fontstyle21"/>
        </w:rPr>
        <w:t xml:space="preserve">      </w:t>
      </w:r>
      <w:r>
        <w:rPr>
          <w:rStyle w:val="fontstyle21"/>
        </w:rPr>
        <w:t xml:space="preserve">Visualize the analysis using boxplots and pair plots, </w:t>
      </w:r>
      <w:proofErr w:type="gramStart"/>
      <w:r>
        <w:rPr>
          <w:rStyle w:val="fontstyle21"/>
        </w:rPr>
        <w:t>histograms</w:t>
      </w:r>
      <w:proofErr w:type="gramEnd"/>
      <w:r>
        <w:rPr>
          <w:rStyle w:val="fontstyle21"/>
        </w:rPr>
        <w:t xml:space="preserve"> or density curves.</w:t>
      </w:r>
      <w:r>
        <w:rPr>
          <w:color w:val="000000"/>
        </w:rPr>
        <w:br/>
      </w:r>
      <w:r>
        <w:rPr>
          <w:rStyle w:val="fontstyle21"/>
        </w:rPr>
        <w:t xml:space="preserve">      </w:t>
      </w:r>
      <w:r>
        <w:rPr>
          <w:rStyle w:val="fontstyle21"/>
        </w:rPr>
        <w:t>Select the most appropriate attributes.</w:t>
      </w:r>
      <w:r>
        <w:rPr>
          <w:color w:val="000000"/>
        </w:rPr>
        <w:br/>
      </w:r>
      <w:r>
        <w:rPr>
          <w:rStyle w:val="fontstyle21"/>
        </w:rPr>
        <w:t xml:space="preserve">  </w:t>
      </w:r>
      <w:r>
        <w:rPr>
          <w:rStyle w:val="fontstyle21"/>
        </w:rPr>
        <w:t xml:space="preserve">b. Please provide comments in </w:t>
      </w:r>
      <w:r>
        <w:rPr>
          <w:rStyle w:val="fontstyle21"/>
        </w:rPr>
        <w:t>Jupiter</w:t>
      </w:r>
      <w:r>
        <w:rPr>
          <w:rStyle w:val="fontstyle21"/>
        </w:rPr>
        <w:t xml:space="preserve"> notebook regarding the steps you take and</w:t>
      </w:r>
      <w:r>
        <w:rPr>
          <w:color w:val="000000"/>
        </w:rPr>
        <w:br/>
      </w:r>
      <w:r>
        <w:rPr>
          <w:rStyle w:val="fontstyle21"/>
        </w:rPr>
        <w:t xml:space="preserve">       </w:t>
      </w:r>
      <w:r>
        <w:rPr>
          <w:rStyle w:val="fontstyle21"/>
        </w:rPr>
        <w:t>insights drawn from the plots</w:t>
      </w:r>
    </w:p>
    <w:p w14:paraId="4B8E48D4" w14:textId="77777777" w:rsidR="00346D81" w:rsidRDefault="0038123E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Deliverable – 2 (Prepare the data for analytics) </w:t>
      </w:r>
      <w:r>
        <w:rPr>
          <w:b/>
          <w:bCs/>
          <w:color w:val="000000"/>
        </w:rPr>
        <w:br/>
      </w:r>
      <w:r>
        <w:rPr>
          <w:rStyle w:val="fontstyle21"/>
        </w:rPr>
        <w:t>1. Ensure the attribute types are correct. If not, take appropriate actions.</w:t>
      </w:r>
      <w:r>
        <w:rPr>
          <w:color w:val="000000"/>
        </w:rPr>
        <w:br/>
      </w:r>
      <w:r>
        <w:rPr>
          <w:rStyle w:val="fontstyle21"/>
        </w:rPr>
        <w:t>2. Get the data model ready.</w:t>
      </w:r>
      <w:r>
        <w:rPr>
          <w:color w:val="000000"/>
        </w:rPr>
        <w:br/>
      </w:r>
      <w:r>
        <w:rPr>
          <w:rStyle w:val="fontstyle21"/>
        </w:rPr>
        <w:t xml:space="preserve">3. Transform the data </w:t>
      </w:r>
      <w:proofErr w:type="gramStart"/>
      <w:r>
        <w:rPr>
          <w:rStyle w:val="fontstyle21"/>
        </w:rPr>
        <w:t>i.e.</w:t>
      </w:r>
      <w:proofErr w:type="gramEnd"/>
      <w:r>
        <w:rPr>
          <w:rStyle w:val="fontstyle21"/>
        </w:rPr>
        <w:t xml:space="preserve"> scale / normalize if required</w:t>
      </w:r>
      <w:r>
        <w:rPr>
          <w:color w:val="000000"/>
        </w:rPr>
        <w:br/>
      </w:r>
      <w:r>
        <w:rPr>
          <w:rStyle w:val="fontstyle21"/>
        </w:rPr>
        <w:t>4. Create the training set and test set in ratio of 70:30</w:t>
      </w:r>
    </w:p>
    <w:p w14:paraId="29607BA0" w14:textId="77777777" w:rsidR="00346D81" w:rsidRDefault="00346D81">
      <w:pPr>
        <w:rPr>
          <w:color w:val="000000"/>
        </w:rPr>
      </w:pPr>
    </w:p>
    <w:p w14:paraId="66D6A48E" w14:textId="77777777" w:rsidR="00346D81" w:rsidRDefault="00346D81">
      <w:pPr>
        <w:rPr>
          <w:color w:val="000000"/>
        </w:rPr>
      </w:pPr>
    </w:p>
    <w:p w14:paraId="798C3DA7" w14:textId="7573642A" w:rsidR="00346D81" w:rsidRDefault="0038123E">
      <w:pPr>
        <w:rPr>
          <w:rStyle w:val="fontstyle21"/>
        </w:rPr>
      </w:pPr>
      <w:r>
        <w:rPr>
          <w:color w:val="000000"/>
        </w:rPr>
        <w:lastRenderedPageBreak/>
        <w:br/>
      </w:r>
      <w:r>
        <w:rPr>
          <w:rStyle w:val="fontstyle01"/>
          <w:sz w:val="24"/>
          <w:szCs w:val="24"/>
        </w:rPr>
        <w:t>Deliverable – 3 (create the ensemble model)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/>
      </w:r>
      <w:r>
        <w:rPr>
          <w:rStyle w:val="fontstyle21"/>
        </w:rPr>
        <w:t>1. First create models using Logistic Regression and Decision Tree algorithm. Note the</w:t>
      </w:r>
      <w:r>
        <w:rPr>
          <w:color w:val="000000"/>
        </w:rPr>
        <w:br/>
      </w:r>
      <w:r>
        <w:rPr>
          <w:rStyle w:val="fontstyle21"/>
        </w:rPr>
        <w:t>model performance by using different matrices. Use confusion matrix to evaluate</w:t>
      </w:r>
      <w:r>
        <w:rPr>
          <w:color w:val="000000"/>
        </w:rPr>
        <w:br/>
      </w:r>
      <w:r>
        <w:rPr>
          <w:rStyle w:val="fontstyle21"/>
        </w:rPr>
        <w:t xml:space="preserve">class level metrics </w:t>
      </w:r>
      <w:proofErr w:type="gramStart"/>
      <w:r>
        <w:rPr>
          <w:rStyle w:val="fontstyle21"/>
        </w:rPr>
        <w:t>i.e.</w:t>
      </w:r>
      <w:proofErr w:type="gramEnd"/>
      <w:r>
        <w:rPr>
          <w:rStyle w:val="fontstyle21"/>
        </w:rPr>
        <w:t xml:space="preserve"> Precision/Recall. Also reflect the accuracy and F1 score of the</w:t>
      </w:r>
      <w:r>
        <w:rPr>
          <w:color w:val="000000"/>
        </w:rPr>
        <w:br/>
      </w:r>
      <w:r>
        <w:rPr>
          <w:rStyle w:val="fontstyle21"/>
        </w:rPr>
        <w:t xml:space="preserve">model. </w:t>
      </w:r>
      <w:r>
        <w:rPr>
          <w:color w:val="000000"/>
        </w:rPr>
        <w:br/>
      </w:r>
      <w:r>
        <w:rPr>
          <w:rStyle w:val="fontstyle21"/>
        </w:rPr>
        <w:t>2. Build the ensemble models (Bagging and Boosting) and note the model performance</w:t>
      </w:r>
      <w:r>
        <w:rPr>
          <w:color w:val="000000"/>
        </w:rPr>
        <w:br/>
      </w:r>
      <w:r>
        <w:rPr>
          <w:rStyle w:val="fontstyle21"/>
        </w:rPr>
        <w:t>by using different matrices. Use same metrics as in above model. (at least 3</w:t>
      </w:r>
      <w:r>
        <w:rPr>
          <w:color w:val="000000"/>
        </w:rPr>
        <w:br/>
      </w:r>
      <w:r>
        <w:rPr>
          <w:rStyle w:val="fontstyle21"/>
        </w:rPr>
        <w:t xml:space="preserve">algorithms) </w:t>
      </w:r>
      <w:r>
        <w:br/>
      </w:r>
      <w:r>
        <w:rPr>
          <w:rStyle w:val="fontstyle51"/>
        </w:rPr>
        <w:t>Proprietary content. ©Great Learning. All Rights Reserved. Unauthorized use or distribution prohibited</w:t>
      </w:r>
      <w:r>
        <w:rPr>
          <w:rFonts w:ascii="Tahoma" w:hAnsi="Tahoma" w:cs="Tahoma"/>
          <w:color w:val="222222"/>
          <w:sz w:val="18"/>
          <w:szCs w:val="18"/>
        </w:rPr>
        <w:br/>
      </w:r>
      <w:r>
        <w:rPr>
          <w:rStyle w:val="fontstyle21"/>
        </w:rPr>
        <w:t xml:space="preserve">3. Make a </w:t>
      </w:r>
      <w:proofErr w:type="spellStart"/>
      <w:r>
        <w:rPr>
          <w:rStyle w:val="fontstyle21"/>
        </w:rPr>
        <w:t>DataFrame</w:t>
      </w:r>
      <w:proofErr w:type="spellEnd"/>
      <w:r>
        <w:rPr>
          <w:rStyle w:val="fontstyle21"/>
        </w:rPr>
        <w:t xml:space="preserve"> to compare models and their metrics. Give conclusion regarding</w:t>
      </w:r>
      <w:r>
        <w:rPr>
          <w:color w:val="000000"/>
        </w:rPr>
        <w:br/>
      </w:r>
      <w:r>
        <w:rPr>
          <w:rStyle w:val="fontstyle21"/>
        </w:rPr>
        <w:t xml:space="preserve">the best algorithm and your reason behind it. </w:t>
      </w:r>
    </w:p>
    <w:p w14:paraId="192F6284" w14:textId="77777777" w:rsidR="00346D81" w:rsidRDefault="00346D81">
      <w:pPr>
        <w:rPr>
          <w:rStyle w:val="fontstyle21"/>
        </w:rPr>
      </w:pPr>
    </w:p>
    <w:p w14:paraId="6E8C3D7D" w14:textId="058279ED" w:rsidR="00DD71EF" w:rsidRDefault="0038123E">
      <w:r>
        <w:rPr>
          <w:rStyle w:val="fontstyle01"/>
          <w:sz w:val="24"/>
          <w:szCs w:val="24"/>
        </w:rPr>
        <w:t>Attribute information</w:t>
      </w:r>
      <w:r>
        <w:rPr>
          <w:b/>
          <w:bCs/>
          <w:color w:val="000000"/>
        </w:rPr>
        <w:br/>
      </w:r>
      <w:r>
        <w:rPr>
          <w:rStyle w:val="fontstyle21"/>
        </w:rPr>
        <w:t>Input variables:</w:t>
      </w:r>
      <w:r>
        <w:rPr>
          <w:color w:val="000000"/>
        </w:rPr>
        <w:br/>
      </w:r>
      <w:r>
        <w:rPr>
          <w:rStyle w:val="fontstyle21"/>
        </w:rPr>
        <w:t>Bank client data:</w:t>
      </w:r>
      <w:r>
        <w:rPr>
          <w:color w:val="000000"/>
        </w:rPr>
        <w:br/>
      </w:r>
      <w:r>
        <w:rPr>
          <w:rStyle w:val="fontstyle21"/>
        </w:rPr>
        <w:t>1. age: Continuous feature</w:t>
      </w:r>
      <w:r>
        <w:rPr>
          <w:color w:val="000000"/>
        </w:rPr>
        <w:br/>
      </w:r>
      <w:r>
        <w:rPr>
          <w:rStyle w:val="fontstyle21"/>
        </w:rPr>
        <w:t>2. job: Type of job (management, technician, entrepreneur, blue-collar, etc.)</w:t>
      </w:r>
      <w:r>
        <w:rPr>
          <w:color w:val="000000"/>
        </w:rPr>
        <w:br/>
      </w:r>
      <w:r>
        <w:rPr>
          <w:rStyle w:val="fontstyle21"/>
        </w:rPr>
        <w:t>3. marital: marital status (married, single, divorced)</w:t>
      </w:r>
      <w:r>
        <w:rPr>
          <w:color w:val="000000"/>
        </w:rPr>
        <w:br/>
      </w:r>
      <w:r>
        <w:rPr>
          <w:rStyle w:val="fontstyle21"/>
        </w:rPr>
        <w:t>4. education: education level (primary, secondary, tertiary)</w:t>
      </w:r>
      <w:r>
        <w:rPr>
          <w:color w:val="000000"/>
        </w:rPr>
        <w:br/>
      </w:r>
      <w:r>
        <w:rPr>
          <w:rStyle w:val="fontstyle21"/>
        </w:rPr>
        <w:t>5. default: has credit in default?</w:t>
      </w:r>
      <w:r>
        <w:rPr>
          <w:color w:val="000000"/>
        </w:rPr>
        <w:br/>
      </w:r>
      <w:r>
        <w:rPr>
          <w:rStyle w:val="fontstyle21"/>
        </w:rPr>
        <w:t>6. housing: has housing loan?</w:t>
      </w:r>
      <w:r>
        <w:rPr>
          <w:color w:val="000000"/>
        </w:rPr>
        <w:br/>
      </w:r>
      <w:r>
        <w:rPr>
          <w:rStyle w:val="fontstyle21"/>
        </w:rPr>
        <w:t>7. loan: has personal loan?</w:t>
      </w:r>
      <w:r>
        <w:rPr>
          <w:color w:val="000000"/>
        </w:rPr>
        <w:br/>
      </w:r>
      <w:r>
        <w:rPr>
          <w:rStyle w:val="fontstyle21"/>
        </w:rPr>
        <w:t>8. balance in account</w:t>
      </w:r>
      <w:r>
        <w:rPr>
          <w:color w:val="000000"/>
        </w:rPr>
        <w:br/>
      </w:r>
      <w:r>
        <w:rPr>
          <w:rStyle w:val="fontstyle21"/>
        </w:rPr>
        <w:t>Related to previous contact:</w:t>
      </w:r>
      <w:r>
        <w:rPr>
          <w:color w:val="000000"/>
        </w:rPr>
        <w:br/>
      </w:r>
      <w:r>
        <w:rPr>
          <w:rStyle w:val="fontstyle21"/>
        </w:rPr>
        <w:t>9. contact: contact communication type</w:t>
      </w:r>
      <w:r>
        <w:rPr>
          <w:color w:val="000000"/>
        </w:rPr>
        <w:br/>
      </w:r>
      <w:r>
        <w:rPr>
          <w:rStyle w:val="fontstyle21"/>
        </w:rPr>
        <w:t>10. month: last contact month of year</w:t>
      </w:r>
      <w:r>
        <w:rPr>
          <w:color w:val="000000"/>
        </w:rPr>
        <w:br/>
      </w:r>
      <w:r>
        <w:rPr>
          <w:rStyle w:val="fontstyle21"/>
        </w:rPr>
        <w:t>11. day: last contact day of the month</w:t>
      </w:r>
      <w:r>
        <w:rPr>
          <w:color w:val="000000"/>
        </w:rPr>
        <w:br/>
      </w:r>
      <w:r>
        <w:rPr>
          <w:rStyle w:val="fontstyle21"/>
        </w:rPr>
        <w:t>12. duration: last contact duration, in seconds*</w:t>
      </w:r>
      <w:r>
        <w:rPr>
          <w:color w:val="000000"/>
        </w:rPr>
        <w:br/>
      </w:r>
      <w:r>
        <w:rPr>
          <w:rStyle w:val="fontstyle21"/>
        </w:rPr>
        <w:t>Other attributes:</w:t>
      </w:r>
      <w:r>
        <w:rPr>
          <w:color w:val="000000"/>
        </w:rPr>
        <w:br/>
      </w:r>
      <w:r>
        <w:rPr>
          <w:rStyle w:val="fontstyle21"/>
        </w:rPr>
        <w:t>13. campaign: number of contacts performed during this campaign and for this</w:t>
      </w:r>
      <w:r>
        <w:rPr>
          <w:color w:val="000000"/>
        </w:rPr>
        <w:br/>
      </w:r>
      <w:r>
        <w:rPr>
          <w:rStyle w:val="fontstyle21"/>
        </w:rPr>
        <w:t>client</w:t>
      </w:r>
      <w:r>
        <w:rPr>
          <w:color w:val="000000"/>
        </w:rPr>
        <w:br/>
      </w:r>
      <w:r>
        <w:rPr>
          <w:rStyle w:val="fontstyle21"/>
        </w:rPr>
        <w:t xml:space="preserve">14. </w:t>
      </w:r>
      <w:proofErr w:type="spellStart"/>
      <w:r>
        <w:rPr>
          <w:rStyle w:val="fontstyle21"/>
        </w:rPr>
        <w:t>pdays</w:t>
      </w:r>
      <w:proofErr w:type="spellEnd"/>
      <w:r>
        <w:rPr>
          <w:rStyle w:val="fontstyle21"/>
        </w:rPr>
        <w:t>: number of days that passed by after the client was last contacted from a</w:t>
      </w:r>
      <w:r>
        <w:rPr>
          <w:color w:val="000000"/>
        </w:rPr>
        <w:br/>
      </w:r>
      <w:r>
        <w:rPr>
          <w:rStyle w:val="fontstyle21"/>
        </w:rPr>
        <w:t>previous campaign (-1 tells us the person has not been contacted or contact</w:t>
      </w:r>
      <w:r>
        <w:rPr>
          <w:color w:val="000000"/>
        </w:rPr>
        <w:br/>
      </w:r>
      <w:r>
        <w:rPr>
          <w:rStyle w:val="fontstyle21"/>
        </w:rPr>
        <w:t>period is beyond 900 days)</w:t>
      </w:r>
      <w:r>
        <w:rPr>
          <w:color w:val="000000"/>
        </w:rPr>
        <w:br/>
      </w:r>
      <w:r>
        <w:rPr>
          <w:rStyle w:val="fontstyle21"/>
        </w:rPr>
        <w:t>15. previous: number of times the client has been contacted before for the last</w:t>
      </w:r>
      <w:r>
        <w:rPr>
          <w:color w:val="000000"/>
        </w:rPr>
        <w:br/>
      </w:r>
      <w:r>
        <w:rPr>
          <w:rStyle w:val="fontstyle21"/>
        </w:rPr>
        <w:t>campaign to subscribe term deposit</w:t>
      </w:r>
      <w:r>
        <w:rPr>
          <w:color w:val="000000"/>
        </w:rPr>
        <w:br/>
      </w:r>
      <w:r>
        <w:rPr>
          <w:rStyle w:val="fontstyle21"/>
        </w:rPr>
        <w:t xml:space="preserve">16. </w:t>
      </w:r>
      <w:proofErr w:type="spellStart"/>
      <w:r>
        <w:rPr>
          <w:rStyle w:val="fontstyle21"/>
        </w:rPr>
        <w:t>poutcome</w:t>
      </w:r>
      <w:proofErr w:type="spellEnd"/>
      <w:r>
        <w:rPr>
          <w:rStyle w:val="fontstyle21"/>
        </w:rPr>
        <w:t>: outcome of the previous marketing campaign</w:t>
      </w:r>
      <w:r>
        <w:rPr>
          <w:color w:val="000000"/>
        </w:rPr>
        <w:br/>
      </w:r>
      <w:r>
        <w:rPr>
          <w:rStyle w:val="fontstyle21"/>
        </w:rPr>
        <w:t>Output variable (desired target):</w:t>
      </w:r>
      <w:r>
        <w:rPr>
          <w:color w:val="000000"/>
        </w:rPr>
        <w:br/>
      </w:r>
      <w:r>
        <w:rPr>
          <w:rStyle w:val="fontstyle21"/>
        </w:rPr>
        <w:t>17. Target: Tell us has the client subscribed a term deposit. (Yes, No)</w:t>
      </w:r>
    </w:p>
    <w:sectPr w:rsidR="00DD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BE"/>
    <w:rsid w:val="001F7EBE"/>
    <w:rsid w:val="00346D81"/>
    <w:rsid w:val="0038123E"/>
    <w:rsid w:val="00D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5649"/>
  <w15:chartTrackingRefBased/>
  <w15:docId w15:val="{528B14A7-A892-4D1A-8712-D05CFD36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123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38123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8123E"/>
    <w:rPr>
      <w:rFonts w:ascii="Calibri" w:hAnsi="Calibri" w:cs="Calibri" w:hint="default"/>
      <w:b w:val="0"/>
      <w:bCs w:val="0"/>
      <w:i w:val="0"/>
      <w:iCs w:val="0"/>
      <w:color w:val="0000FF"/>
      <w:sz w:val="22"/>
      <w:szCs w:val="22"/>
    </w:rPr>
  </w:style>
  <w:style w:type="character" w:customStyle="1" w:styleId="fontstyle41">
    <w:name w:val="fontstyle41"/>
    <w:basedOn w:val="DefaultParagraphFont"/>
    <w:rsid w:val="0038123E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38123E"/>
    <w:rPr>
      <w:rFonts w:ascii="Tahoma" w:hAnsi="Tahoma" w:cs="Tahoma" w:hint="default"/>
      <w:b w:val="0"/>
      <w:bCs w:val="0"/>
      <w:i w:val="0"/>
      <w:iCs w:val="0"/>
      <w:color w:val="22222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1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Bank+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elshikh</dc:creator>
  <cp:keywords/>
  <dc:description/>
  <cp:lastModifiedBy>mohamed elshikh</cp:lastModifiedBy>
  <cp:revision>3</cp:revision>
  <dcterms:created xsi:type="dcterms:W3CDTF">2022-09-14T07:50:00Z</dcterms:created>
  <dcterms:modified xsi:type="dcterms:W3CDTF">2022-09-14T07:57:00Z</dcterms:modified>
</cp:coreProperties>
</file>