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Brand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Identity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&gt; **Official Brand Identity Framework of A.E.G.I.S. OS**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Overview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نظرة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Brand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Identity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لهوية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**، </w:t>
      </w:r>
      <w:r w:rsidDel="00000000" w:rsidR="00000000" w:rsidRPr="00000000">
        <w:rPr>
          <w:rtl w:val="1"/>
        </w:rPr>
        <w:t xml:space="preserve">ويحدد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بالشركة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والشعار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والألوان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والخطوط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والوثائق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والمواقع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والتطبيقات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التقديمية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التسويقي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متوافقة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Mission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والعملاء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Purpose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1"/>
        </w:rPr>
        <w:t xml:space="preserve">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للتصميم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تسهيل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والتسويق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الاختلافات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العشوائية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Brand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Identity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  <w:t xml:space="preserve">Brand Identity System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  <w:t xml:space="preserve">├── Chapter 1 — Brand Foundation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  <w:t xml:space="preserve">├── Chapter 2 — Logo System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  <w:t xml:space="preserve">├── Chapter 3 — Color System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  <w:t xml:space="preserve">├── Chapter 4 — Typography System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├── Chapter 5 — Brand Guidelines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└── Chapter 6 — Naming Convention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Chapter</w:t>
      </w:r>
      <w:r w:rsidDel="00000000" w:rsidR="00000000" w:rsidRPr="00000000">
        <w:rPr>
          <w:rtl w:val="0"/>
        </w:rPr>
        <w:t xml:space="preserve"> 1 — </w:t>
      </w:r>
      <w:r w:rsidDel="00000000" w:rsidR="00000000" w:rsidRPr="00000000">
        <w:rPr>
          <w:rtl w:val="0"/>
        </w:rPr>
        <w:t xml:space="preserve">Brand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Foundation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1"/>
        </w:rPr>
        <w:t xml:space="preserve">يبني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الفكرية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  <w:t xml:space="preserve">### Topics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  <w:t xml:space="preserve">- Company Identity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- Vision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  <w:t xml:space="preserve">- Mission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- Core Values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  <w:t xml:space="preserve">- Brand Personality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  <w:t xml:space="preserve">- Brand Positioning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  <w:t xml:space="preserve">### Purpose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يميزها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المنافسين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Chapter</w:t>
      </w:r>
      <w:r w:rsidDel="00000000" w:rsidR="00000000" w:rsidRPr="00000000">
        <w:rPr>
          <w:rtl w:val="0"/>
        </w:rPr>
        <w:t xml:space="preserve"> 2 — </w:t>
      </w:r>
      <w:r w:rsidDel="00000000" w:rsidR="00000000" w:rsidRPr="00000000">
        <w:rPr>
          <w:rtl w:val="0"/>
        </w:rPr>
        <w:t xml:space="preserve">Logo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الشعار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  <w:t xml:space="preserve">### Topics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  <w:t xml:space="preserve">- Logo Philosophy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  <w:t xml:space="preserve">- Logo Construction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  <w:t xml:space="preserve">- Logo Variations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  <w:t xml:space="preserve">- Clear Space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  <w:t xml:space="preserve">- Minimum Size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  <w:t xml:space="preserve">- Incorrect Usage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  <w:t xml:space="preserve">- Export Formats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  <w:t xml:space="preserve">### Purpose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الوسائط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تشويه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Chapter</w:t>
      </w:r>
      <w:r w:rsidDel="00000000" w:rsidR="00000000" w:rsidRPr="00000000">
        <w:rPr>
          <w:rtl w:val="0"/>
        </w:rPr>
        <w:t xml:space="preserve"> 3 —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### Topics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- Primary Colors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  <w:t xml:space="preserve">- Secondary Colors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  <w:t xml:space="preserve">- Accent Colors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  <w:t xml:space="preserve">- Neutral Palette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  <w:t xml:space="preserve">- Color Psychology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  <w:t xml:space="preserve">- Accessibility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  <w:t xml:space="preserve">- Usage Rules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  <w:t xml:space="preserve">### Purpose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والمطبوعة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Chapter</w:t>
      </w:r>
      <w:r w:rsidDel="00000000" w:rsidR="00000000" w:rsidRPr="00000000">
        <w:rPr>
          <w:rtl w:val="0"/>
        </w:rPr>
        <w:t xml:space="preserve"> 4 — </w:t>
      </w:r>
      <w:r w:rsidDel="00000000" w:rsidR="00000000" w:rsidRPr="00000000">
        <w:rPr>
          <w:rtl w:val="0"/>
        </w:rPr>
        <w:t xml:space="preserve">Typography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الخطوط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### Topics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  <w:t xml:space="preserve">- Primary Typeface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  <w:t xml:space="preserve">- Secondary Typeface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  <w:t xml:space="preserve">- Font Scale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  <w:t xml:space="preserve">- Heading Styles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  <w:t xml:space="preserve">- Body Text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  <w:t xml:space="preserve">- UI Typography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  <w:t xml:space="preserve">- Spacing Rules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  <w:t xml:space="preserve">### Purpose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ومتناسق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Chapter</w:t>
      </w:r>
      <w:r w:rsidDel="00000000" w:rsidR="00000000" w:rsidRPr="00000000">
        <w:rPr>
          <w:rtl w:val="0"/>
        </w:rPr>
        <w:t xml:space="preserve"> 5 — </w:t>
      </w:r>
      <w:r w:rsidDel="00000000" w:rsidR="00000000" w:rsidRPr="00000000">
        <w:rPr>
          <w:rtl w:val="0"/>
        </w:rPr>
        <w:t xml:space="preserve">Brand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Guidelines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  <w:t xml:space="preserve">### Topics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  <w:t xml:space="preserve">- Brand Voice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  <w:t xml:space="preserve">- Tone of Voice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  <w:t xml:space="preserve">- Visual Style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  <w:t xml:space="preserve">- Iconography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  <w:t xml:space="preserve">- Photography Style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  <w:t xml:space="preserve">- Illustration Style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  <w:t xml:space="preserve">- Social Media Style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  <w:t xml:space="preserve">- Presentation Style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  <w:t xml:space="preserve">- Print Guidelines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  <w:t xml:space="preserve">- Digital Guidelines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  <w:t xml:space="preserve">### Purpose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Chapter</w:t>
      </w:r>
      <w:r w:rsidDel="00000000" w:rsidR="00000000" w:rsidRPr="00000000">
        <w:rPr>
          <w:rtl w:val="0"/>
        </w:rPr>
        <w:t xml:space="preserve"> 6 — </w:t>
      </w:r>
      <w:r w:rsidDel="00000000" w:rsidR="00000000" w:rsidRPr="00000000">
        <w:rPr>
          <w:rtl w:val="0"/>
        </w:rPr>
        <w:t xml:space="preserve">Naming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Convention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التسمية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1"/>
        </w:rPr>
        <w:t xml:space="preserve">يوحد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والمجلدات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  <w:t xml:space="preserve">### Topics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  <w:t xml:space="preserve">- Company Naming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  <w:t xml:space="preserve">- Folder Naming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  <w:t xml:space="preserve">- File Naming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  <w:t xml:space="preserve">- Project Naming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  <w:t xml:space="preserve">- Variable Naming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  <w:t xml:space="preserve">- Component Naming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  <w:t xml:space="preserve">- API Naming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  <w:t xml:space="preserve">- Document Naming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  <w:t xml:space="preserve">- Version Naming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  <w:t xml:space="preserve">- Asset Naming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  <w:t xml:space="preserve">### Purpose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والبحث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والصيانة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والتطوير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Relationships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Between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Chapters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الفصول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  <w:t xml:space="preserve">Brand Foundation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  <w:t xml:space="preserve">Logo System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  <w:t xml:space="preserve">Color System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  <w:t xml:space="preserve">Typography System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  <w:t xml:space="preserve">Brand Guidelines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  <w:t xml:space="preserve">Naming Convention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وجميعها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لتكوين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ومتكاملة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Brand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Identity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Principles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Consistency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Simplicity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البساطة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Scalability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Professionalism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Recognition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التمييز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Accessibility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Flexibility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المرونة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Timeless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العمر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Best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Practices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التصاميم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Common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Mistakes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شائعة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معتمد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عشوائية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Related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Documents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  <w:t xml:space="preserve">- A.E.G.I.S. CORE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  <w:t xml:space="preserve">- Design Principles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  <w:t xml:space="preserve">- Universal Standards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  <w:t xml:space="preserve">- Naming Convention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  <w:t xml:space="preserve">- Documentation Standards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  <w:t xml:space="preserve">- Quality Standards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Version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الإصدار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  <w:t xml:space="preserve">**Document Name:** Brand Identity System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  <w:t xml:space="preserve">**Category:** A.E.G.I.S. CORE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  <w:t xml:space="preserve">**Status:** Official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  <w:t xml:space="preserve">**Version:** v1.0.0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  <w:t xml:space="preserve">**Owner:** A.E.G.I.S. CORE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  <w:t xml:space="preserve">**Authority Level:** Enterprise Brand Governance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Final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Statement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البيان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الختامي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Brand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Identity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لهوية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**، </w:t>
      </w:r>
      <w:r w:rsidDel="00000000" w:rsidR="00000000" w:rsidRPr="00000000">
        <w:rPr>
          <w:rtl w:val="1"/>
        </w:rPr>
        <w:t xml:space="preserve">ويجب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والمنتجات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والتطبيقات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والمواقع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والوثائق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التقديمية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التسويقية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الواردة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Enterprise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Brand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Management</w:t>
      </w:r>
      <w:r w:rsidDel="00000000" w:rsidR="00000000" w:rsidRPr="00000000">
        <w:rPr>
          <w:rtl w:val="1"/>
        </w:rPr>
        <w:t xml:space="preserve">**.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