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Prototyping &amp; Interaction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**"Prototype before you build. Validate before you develop."**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Prototyping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Low-Fidelity Prototype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Mid-Fidelity Prototype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High-Fidelity Prototype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Clickable Prototype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Interactive Prototype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Functional Prototype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Micro Interactions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Button Feedback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Toggle Animation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Loading Indicators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Hover Effects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Form Validation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Smart Animate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Matching Layers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Position Changes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Size Changes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Rotation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Opacity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Scale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Motion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State Changes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Navigation Motion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Loading Motion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Feedback Motion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Object Motion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Screen Motion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Transitions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Instant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Dissolve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Move In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Move Out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Push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Smart Animate Transition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User Testing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Task Testing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Observation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Interviews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Feedback Collection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Success Rate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Pain Point Analysis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Interactive Components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Hover State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Pressed State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Disabled State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Toggle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Expand / Collapse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Interactive Variants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Animation Principles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Timing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Easing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Duration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Anticipation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Follow Through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Visual Continuity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Prototype Testing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Navigation Testing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Interaction Testing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Animation Review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Accessibility Testing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Usability Testing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Performance Review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Prototype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User Flow Definition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Wireframing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UI Design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Interaction Design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Animation Design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Prototype Creation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User Testing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Feedback Analysis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Iteration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Prototyping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Prototype Early.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Test Before Development.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Motion Supports Function.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Keep Interactions Natural.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Reduce User Friction.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Validate Every Flow.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Build Interactive Components.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Learn From Feedback.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Iterate Continuously.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Design for Real Users.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Prototype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Prototype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Prototype Before You Build.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Test Before You Launch.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Motion Guides Users.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Interactions Create Confidence.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Simplicity Improves Experience.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Animation Should Have Purpose.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Feedback Improves Design.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Iteration Creates Better Products.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Great UX Requires Great Prototypes.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World-Class Products Begin with Validated Experiences.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Transitions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