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A — Universal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**"Every exceptional AI result begins with an exceptional prompt."**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Universal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Senior Software Engineer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Product Designer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AI Researcher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Business Consultant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Marketing Strategist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Personal Trainer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Nutrition Coach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Copywriter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Video Producer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Data Scientist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Explain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Generate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Audit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Compare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Improve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### 3. Objective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Build a complete system.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Create a professional report.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Generate production-ready code.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Design a scalable architecture.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Produce a detailed analysis.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### 4. Context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Current Situation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Available Resources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Previous Work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Complete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Detailed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Beginner Friendly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Enterprise Grade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Don't skip steps.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Don't assume missing information.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Ask when required.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Use evidence.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Keep formatting consistent.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Avoid repetition.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### 7. Rules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Think step by step.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Explain reasoning when needed.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Use best practices.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Follow industry standards.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Maintain consistency.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Optimize quality.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### 8. Inputs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Images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Source Code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Documents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URLs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Notes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Requirements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Data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DOCX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Table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YAML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Code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Report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Accurate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Complete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Reliable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Reusable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 Universal Prompt Workflow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Understand Mission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Collect Context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Define Objective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Specify Requirements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Add Constraints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Choose Output Format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Generate Result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Finalize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Universal Prompt Checklist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Objective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Universal Prompt Principles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Context Creates Accuracy.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Structure Creates Consistency.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Constraints Improve Quality.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Requirements Reduce Errors.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Testing Improves Performance.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Optimization Never Stops.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Simplicity Beats Complexity.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Systems Scale Better Than Individuals.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Great AI Starts With Great Prompts.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Universal AI Constitution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