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5 — Gemini Prompting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**"Gemini is most powerful when connected to your workflow, your documents, and your knowledge."**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Gemini Workflow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Goal Definition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Context Collection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Prompt Creation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Resource Integration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Response Analysis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Continuous Optimization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Google AI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Multimodal AI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Natural Language Processing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Image Understanding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Code Understanding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Knowledge Integration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AI Assistance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Workspace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Google Docs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Google Sheets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Google Slides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Gmail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Google Drive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Google Meet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Search Integration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Information Discovery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Knowledge Retrieval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Source Comparison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Trend Analysis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Fact Verification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Web-Assisted Research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Documents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PDFs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Spreadsheets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Presentations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Technical Documents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Research Papers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Coding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Code Generation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Debugging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Refactoring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Code Explanation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Architecture Guidance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Research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Research Planning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Literature Review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Data Collection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Source Analysis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Knowledge Synthesis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Report Writing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Productivity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Planning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Summarization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Brainstorming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Content Creation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Knowledge Management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Workflow Support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Gemini Features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1"/>
        </w:rPr>
        <w:t xml:space="preserve">أبرز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Multimodal Understanding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Large Context Processing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Google Ecosystem Integration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Document Analysis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Coding Assistance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Productivity Support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 10. Best Practices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Define Clear Objectives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Build Strong Context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Organize Documents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Use Structured Prompts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Validate Critical Information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Review Outputs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Iterate Frequently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Reuse Successful Workflows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Document Best Prompts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Continuously Improve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Gemini Principles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Start With Clear Goals.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• Context Improves Results.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Integrate Your Workflow.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Organize Information.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Verify Important Facts.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Review Before Delivery.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Improve Through Iteration.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Leverage the Google Ecosystem.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Build Repeatable Processes.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Never Stop Optimizing.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Gemini Workflow Framework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Gather Context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• Connect Resources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• Create Prompt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Generate Response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Analyze Output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Validate Information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Refine Results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Deliver Final Work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Improve Workflow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Professional Mindset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استفد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Professional Constitution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Iteration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Great Workflows Create Great Results.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Context Builds Intelligence.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Integration Increases Productivity.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Research Improves Accuracy.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Coding Benefits From Clear Requirements.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Iteration Creates Excellence.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Validation Protects Quality.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Continuous Learning Builds Mastery.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Professional Prompting Unlocks the Full Power of Gemini.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توظيف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