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Cybersecurity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Application Security &amp; Cloud Security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للهجوم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Secure Software Development Lifecycle (SSDLC)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SSDLC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SSDLC Phases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Requirements Analysis.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Secure Architecture Design.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Threat Modeling.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Secure Development.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Security Testing.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Secure Deployment.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Continuous Monitoring.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Maintenance &amp; Improvement.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2. Secure Coding Principles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Validate All Inputs.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Encode All Outputs.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Secure Defaults.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Fail Securely.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Never Trust User Input.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Avoid Hardcoded Secrets.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3. OWASP Top 10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Major Categories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Broken Access Control.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Cryptographic Failures.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Injection.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Insecure Design.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Security Misconfiguration.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Vulnerable Components.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Authentication Failures.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Software &amp; Data Integrity Failures.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Logging &amp; Monitoring Failures.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Server-Side Request Forgery (SSRF).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Engineering Objective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4. API Security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HTTPS Everywhere.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Input Validation.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Output Filtering.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API Versioning.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5. Authentication Security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Multi-Factor Authentication (MFA).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Strong Password Policies.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Password Hashing.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Session Expiration.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Brute Force Protection.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Account Lockout.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6. Authorization Security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Authorization Models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Role-Based Access Control (RBAC).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Attribute-Based Access Control (ABAC).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Policy-Based Access Control.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7. Secrets Management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Secret Types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Certificates.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Database Credentials.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Encryption Keys.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8. Container Security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 Secure Images.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Image Scanning.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 Runtime Protection.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Least Privilege Containers.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Network Isolation.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Secrets Protection.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9. Kubernetes Security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Security Components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RBAC.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Network Policies.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Pod Security Standards.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Secrets Encryption.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Admission Controllers.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Audit Logs.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Namespaces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10. Cloud Security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Identity &amp; Access Management.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Cloud Networking.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Compliance.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Configuration Security.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Shared Responsibility Model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11. DevSecOps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DevSecOps Pipeline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Dependency Scan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Container Scan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Runtime Monitoring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12. Security Testing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Static Application Security Testing (SAST).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Dynamic Application Security Testing (DAST).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Software Composition Analysis (SCA).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Interactive Application Security Testing (IAST).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Penetration Testing.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Fuzz Testing.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Application Security Checklist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SSDLC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Application Security &amp; Cloud Security Constitution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Authenticate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Strongly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Authorize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Precisely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Cluster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SSDLC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DevSecOps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