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AI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AI Engineering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والخوارزميات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AI Engineering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2. Evolution of Artificial Intelligence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First Generation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Second Generation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Third Generation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Fourth Generation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Current Generation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Large Language Models (LLMs).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Multimodal AI.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AI Agents.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Autonomous Systems.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AI-Driven Automation.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3. Role of the AI Engineer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Machine Learning.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Deep Learning.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4. AI System Architecture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Data Sources.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Data Ingestion.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Data Processing.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Feature Engineering.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Model Training.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Model Registry.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Model Serving.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Feedback Loop.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Retraining Pipeline.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Design Goals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5. Types of AI Systems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Predictive Systems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Classification Systems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Generative Systems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Conversational Systems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Autonomous Systems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تتخذ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6. AI Development Lifecycle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Stages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1. Problem Definition.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2. Data Collection.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3. Data Preparation.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4. Feature Engineering.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5. Model Selection.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6. Training.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7. Evaluation.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8. Deployment.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9. Monitoring.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10. Continuous Improvement.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7. Data-Centric Engineering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Data Quality Dimensions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Accuracy.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Completeness.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Consistency.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 Timeliness.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Validity.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Uniqueness.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8. AI Project Structure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Recommended Structure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data/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datasets/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notebooks/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features/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models/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training/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inference/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evaluation/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pipelines/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services/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deployment/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monitoring/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configuration/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documentation/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Organization Principles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9. AI Engineering Principles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AI Engineering Checklist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AI Engineering Constitution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للمساءلة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Essential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