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Branding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brand is not what you say about your business, it's what people remember."**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Brand Brief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Brand Brief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Business Information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Brand Name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Industry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Company Overview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Vision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### Target Audience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Age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Gender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Interests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Pain Points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### Competitors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Direct Competitors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Indirect Competitors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Competitive Advantages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### Project Objectives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Awareness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Positioning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Rebranding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Product Launch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### Deliverables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Guidelines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Assets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 Part 2 — Brand Strategy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Strategy Template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Brand Purpose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Unique Selling Proposition (USP)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Brand Promise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Growth Strategy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Strategy Rules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 Part 3 — Brand Identity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## Identity Structure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### Visual Identity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Colors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 Icons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Graphics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### Verbal Identity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Brand Voice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Tagline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Tone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### Emotional Identity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Personality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Values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Customer Experience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 Part 4 — Logo Checklist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## Logo Checklist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# Part 5 — Brand Voice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## Brand Voice Template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### Personality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Luxury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Innovative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### Tone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Formal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Casual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Confident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Inspirational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Educational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### Language Rules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# Part 6 — Style Guide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## Style Guide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### Logo Usage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### Color Palette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### Icons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### Photography Style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### Illustrations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### Layout Rules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### Social Media Style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### Print Guidelines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### Digital Guidelines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## Style Guide Rules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# Part 7 — Asset Library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## Asset Library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Marketing Materials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## Organization Rules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# Part 8 — Naming Template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## Naming Checklist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كدومين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# Part 9 — Brand Audit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## Audit Template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Identity Review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Consistency Review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Marketing Review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Customer Perception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Improvement Plan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## Audit Frequency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• Quarterly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• Semi-Annual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• Annual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# Part 10 — Branding SOP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## Branding Workflow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## Branding Checklist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## Branding Principles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• Purpose Before Design.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• Simplicity Creates Recognition.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• Every Brand Needs a Story.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• Design Supports Strategy.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• Customer Perception Matters.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• Protect Brand Consistency.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• Measure Brand Performance.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• Great Brands Evolve Continuously.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