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5 — Mobile UI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Mobile UI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الهواتف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أداء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Tablet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# Mobile Design Philosophy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فلسفة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الموبايل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• Mobile First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• Speed First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• Thumb Friendly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 xml:space="preserve">• Minimal Interface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• Easy Navigation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• Fast Interaction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• One Hand Usage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• Consistent Experience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# Mobile Design Standards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Screen Width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320px → 767px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Grid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4 Columns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  <w:t xml:space="preserve">8pt System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Touch Target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Minimum 48px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Container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Orientation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  <w:t xml:space="preserve">Portrait &amp; Landscape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# 1. Mobile Navigation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التنقل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Mobile Header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• Hamburger Menu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User Profile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Floating Action Button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Quick Actions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# 2. Bottom Navigation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Home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Store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• Dashboard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• Profile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أيقونات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نص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مختصر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انتقالات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# 3. Mobile Cards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البطاقات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Service Card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Product Card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Portfolio Card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Case Study Card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Blog Card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Dashboard Card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Statistics Card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• Testimonial Card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Image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Title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Description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CTA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Status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 4. Mobile Forms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1"/>
        </w:rPr>
        <w:t xml:space="preserve">النماذج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Login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Register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Contact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• Support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• Service Request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Coaching Registration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Profile Update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1"/>
        </w:rPr>
        <w:t xml:space="preserve">القواعد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لوحة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مفاتيح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رسائل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الإدخال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# 5. Mobile Dashboard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Dashboard Home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• Statistics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Projects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Tasks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• Calendar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  <w:t xml:space="preserve">• Files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Payments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Activity Timeline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Settings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# 6. Mobile Store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Categories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Filters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Product Grid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Product Details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• Wishlist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• Cart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Checkout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Orders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Tracking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# 7. Mobile Coaching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Workout Program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Exercise Library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Nutrition Plan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• Meals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• Check-ins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Progress Photos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Measurements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Cardio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Supplements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Coach Chat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• Weekly Reports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# Mobile Components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تشمل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Mobile Buttons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Bottom Sheet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Swipe Actions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Pull To Refresh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Floating Button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• Snackbars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• Mobile Dialog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• Mobile Drawer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Mobile Search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# Mobile UX Rules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الإيماءات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Gestures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للمحتوى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وظائف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الموقع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# Performance Rules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• Lazy Loading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  <w:t xml:space="preserve">• Image Optimization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  <w:t xml:space="preserve">• Code Splitting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  <w:t xml:space="preserve">• Caching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• Offline Support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• Fast Navigation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# Accessibility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قارئات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تباين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مناسب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حجم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للقراءة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48</w:t>
      </w:r>
      <w:r w:rsidDel="00000000" w:rsidR="00000000" w:rsidRPr="00000000">
        <w:rPr>
          <w:rtl w:val="0"/>
        </w:rPr>
        <w:t xml:space="preserve">px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• </w:t>
      </w:r>
      <w:r w:rsidDel="00000000" w:rsidR="00000000" w:rsidRPr="00000000">
        <w:rPr>
          <w:rtl w:val="1"/>
        </w:rPr>
        <w:t xml:space="preserve">دعم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Mobile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First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استهلاك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أزرار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ازدحام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كثرة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النوافذ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المنبثقة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نماذج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Desktop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  <w:t xml:space="preserve">Desktop UI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  <w:t xml:space="preserve">Tablet UI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  <w:t xml:space="preserve">Responsive Rules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  <w:t xml:space="preserve">Website Architecture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CORE X UI/UX Design System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