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E293A" w14:textId="486C1EC8" w:rsidR="00AF6A2F" w:rsidRPr="00587EB1" w:rsidRDefault="00300CD5" w:rsidP="00AF6A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EB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</w:t>
      </w:r>
      <w:r w:rsidR="00AF6A2F" w:rsidRPr="00587EB1">
        <w:rPr>
          <w:rFonts w:ascii="Times New Roman" w:hAnsi="Times New Roman" w:cs="Times New Roman"/>
          <w:b/>
          <w:bCs/>
          <w:sz w:val="28"/>
          <w:szCs w:val="28"/>
        </w:rPr>
        <w:t>68480  -</w:t>
      </w:r>
      <w:r w:rsidRPr="00587EB1">
        <w:rPr>
          <w:rFonts w:ascii="Times New Roman" w:hAnsi="Times New Roman" w:cs="Times New Roman"/>
          <w:b/>
          <w:bCs/>
          <w:sz w:val="28"/>
          <w:szCs w:val="28"/>
        </w:rPr>
        <w:t xml:space="preserve">    [Validation] C# unions in component parameters and prerendered state</w:t>
      </w:r>
      <w:r w:rsidR="00AF6A2F" w:rsidRPr="00587EB1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AF6A2F" w:rsidRPr="00587EB1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36732C" w:rsidRPr="00587EB1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AF6A2F" w:rsidRPr="00587EB1">
        <w:rPr>
          <w:rFonts w:ascii="Times New Roman" w:hAnsi="Times New Roman" w:cs="Times New Roman"/>
          <w:b/>
          <w:bCs/>
          <w:sz w:val="28"/>
          <w:szCs w:val="28"/>
        </w:rPr>
        <w:t>1. Environment Metadata</w:t>
      </w:r>
    </w:p>
    <w:p w14:paraId="092826A3" w14:textId="77777777" w:rsidR="0036732C" w:rsidRPr="00587EB1" w:rsidRDefault="00AF6A2F" w:rsidP="0036732C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587EB1">
        <w:rPr>
          <w:rFonts w:ascii="Times New Roman" w:hAnsi="Times New Roman" w:cs="Times New Roman"/>
          <w:b/>
          <w:bCs/>
          <w:sz w:val="28"/>
          <w:szCs w:val="28"/>
        </w:rPr>
        <w:br/>
        <w:t>1.Build tested:</w:t>
      </w:r>
      <w:r w:rsidR="0036732C" w:rsidRPr="00587EB1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r w:rsidR="0036732C" w:rsidRPr="00587EB1">
        <w:rPr>
          <w:rFonts w:ascii="Times New Roman" w:hAnsi="Times New Roman" w:cs="Times New Roman"/>
          <w:sz w:val="28"/>
          <w:szCs w:val="28"/>
        </w:rPr>
        <w:t>NET 11 Preview (Issue #68480 Validation Sample)</w:t>
      </w:r>
    </w:p>
    <w:p w14:paraId="321BDA3A" w14:textId="705B28EC" w:rsidR="00AF6A2F" w:rsidRPr="00587EB1" w:rsidRDefault="00AF6A2F" w:rsidP="00AF6A2F">
      <w:pPr>
        <w:ind w:left="720"/>
        <w:rPr>
          <w:rFonts w:ascii="Times New Roman" w:hAnsi="Times New Roman" w:cs="Times New Roman"/>
          <w:sz w:val="28"/>
          <w:szCs w:val="28"/>
        </w:rPr>
      </w:pPr>
      <w:r w:rsidRPr="00587EB1">
        <w:rPr>
          <w:rFonts w:ascii="Times New Roman" w:hAnsi="Times New Roman" w:cs="Times New Roman"/>
          <w:b/>
          <w:bCs/>
          <w:sz w:val="28"/>
          <w:szCs w:val="28"/>
        </w:rPr>
        <w:br/>
        <w:t>2. NET SDK:</w:t>
      </w:r>
      <w:r w:rsidR="0036732C" w:rsidRPr="00587E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6732C" w:rsidRPr="00587EB1">
        <w:rPr>
          <w:rFonts w:ascii="Times New Roman" w:hAnsi="Times New Roman" w:cs="Times New Roman"/>
          <w:sz w:val="28"/>
          <w:szCs w:val="28"/>
        </w:rPr>
        <w:t>dotnet-sdk-11.0.100-preview.7.26381.103-win-x64</w:t>
      </w:r>
    </w:p>
    <w:p w14:paraId="32186AC6" w14:textId="2B2DBC19" w:rsidR="00AF6A2F" w:rsidRPr="00587EB1" w:rsidRDefault="00AF6A2F" w:rsidP="00AF6A2F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587EB1">
        <w:rPr>
          <w:rFonts w:ascii="Times New Roman" w:hAnsi="Times New Roman" w:cs="Times New Roman"/>
          <w:b/>
          <w:bCs/>
          <w:sz w:val="28"/>
          <w:szCs w:val="28"/>
        </w:rPr>
        <w:t>3. Configuration:</w:t>
      </w:r>
      <w:r w:rsidR="0036732C" w:rsidRPr="00587E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6732C" w:rsidRPr="00587EB1">
        <w:rPr>
          <w:rFonts w:ascii="Times New Roman" w:hAnsi="Times New Roman" w:cs="Times New Roman"/>
          <w:sz w:val="28"/>
          <w:szCs w:val="28"/>
        </w:rPr>
        <w:t>Debug and Release (Published)</w:t>
      </w:r>
    </w:p>
    <w:p w14:paraId="3AF5E02B" w14:textId="4686FDBD" w:rsidR="00AF6A2F" w:rsidRPr="00587EB1" w:rsidRDefault="00AF6A2F" w:rsidP="00AF6A2F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587EB1">
        <w:rPr>
          <w:rFonts w:ascii="Times New Roman" w:hAnsi="Times New Roman" w:cs="Times New Roman"/>
          <w:b/>
          <w:bCs/>
          <w:sz w:val="28"/>
          <w:szCs w:val="28"/>
        </w:rPr>
        <w:t>4.OS:</w:t>
      </w:r>
      <w:r w:rsidR="0036732C" w:rsidRPr="00587EB1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36732C" w:rsidRPr="00587EB1">
        <w:rPr>
          <w:rFonts w:ascii="Times New Roman" w:hAnsi="Times New Roman" w:cs="Times New Roman"/>
          <w:sz w:val="28"/>
          <w:szCs w:val="28"/>
        </w:rPr>
        <w:t>Windows 11</w:t>
      </w:r>
    </w:p>
    <w:p w14:paraId="41420D6F" w14:textId="603C02A1" w:rsidR="00AF6A2F" w:rsidRPr="00587EB1" w:rsidRDefault="00AF6A2F" w:rsidP="00AF6A2F">
      <w:pPr>
        <w:ind w:left="720"/>
        <w:rPr>
          <w:rFonts w:ascii="Times New Roman" w:hAnsi="Times New Roman" w:cs="Times New Roman"/>
          <w:sz w:val="28"/>
          <w:szCs w:val="28"/>
        </w:rPr>
      </w:pPr>
      <w:r w:rsidRPr="00587EB1">
        <w:rPr>
          <w:rFonts w:ascii="Times New Roman" w:hAnsi="Times New Roman" w:cs="Times New Roman"/>
          <w:b/>
          <w:bCs/>
          <w:sz w:val="28"/>
          <w:szCs w:val="28"/>
        </w:rPr>
        <w:t xml:space="preserve">5.Browser: </w:t>
      </w:r>
      <w:r w:rsidRPr="00587EB1">
        <w:rPr>
          <w:rFonts w:ascii="Times New Roman" w:hAnsi="Times New Roman" w:cs="Times New Roman"/>
          <w:sz w:val="28"/>
          <w:szCs w:val="28"/>
        </w:rPr>
        <w:t>Edge</w:t>
      </w:r>
    </w:p>
    <w:p w14:paraId="3E7C4F42" w14:textId="77777777" w:rsidR="0036732C" w:rsidRPr="00587EB1" w:rsidRDefault="00AF6A2F" w:rsidP="0036732C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587EB1">
        <w:rPr>
          <w:rFonts w:ascii="Times New Roman" w:hAnsi="Times New Roman" w:cs="Times New Roman"/>
          <w:b/>
          <w:bCs/>
          <w:sz w:val="28"/>
          <w:szCs w:val="28"/>
        </w:rPr>
        <w:t xml:space="preserve">6.IDE: </w:t>
      </w:r>
      <w:r w:rsidR="0036732C" w:rsidRPr="00587EB1">
        <w:rPr>
          <w:rFonts w:ascii="Times New Roman" w:hAnsi="Times New Roman" w:cs="Times New Roman"/>
          <w:sz w:val="28"/>
          <w:szCs w:val="28"/>
        </w:rPr>
        <w:t>Visual Studio 2026 Preview</w:t>
      </w:r>
    </w:p>
    <w:p w14:paraId="42704A46" w14:textId="77777777" w:rsidR="0036732C" w:rsidRPr="00587EB1" w:rsidRDefault="00AF6A2F" w:rsidP="0036732C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587EB1">
        <w:rPr>
          <w:rFonts w:ascii="Times New Roman" w:hAnsi="Times New Roman" w:cs="Times New Roman"/>
          <w:b/>
          <w:bCs/>
          <w:sz w:val="28"/>
          <w:szCs w:val="28"/>
        </w:rPr>
        <w:t xml:space="preserve">7.Render modes: </w:t>
      </w:r>
      <w:r w:rsidR="0036732C" w:rsidRPr="00587EB1">
        <w:rPr>
          <w:rFonts w:ascii="Times New Roman" w:hAnsi="Times New Roman" w:cs="Times New Roman"/>
          <w:sz w:val="28"/>
          <w:szCs w:val="28"/>
        </w:rPr>
        <w:t>Interactive Server, Interactive WebAssembly, Interactive Auto (Cold), Interactive Auto (Warm)</w:t>
      </w:r>
    </w:p>
    <w:p w14:paraId="42854D54" w14:textId="77777777" w:rsidR="0036732C" w:rsidRPr="00587EB1" w:rsidRDefault="00AF6A2F" w:rsidP="0036732C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587EB1">
        <w:rPr>
          <w:rFonts w:ascii="Times New Roman" w:hAnsi="Times New Roman" w:cs="Times New Roman"/>
          <w:b/>
          <w:bCs/>
          <w:sz w:val="28"/>
          <w:szCs w:val="28"/>
        </w:rPr>
        <w:t>8.Outcome:</w:t>
      </w:r>
      <w:r w:rsidR="0036732C" w:rsidRPr="00587E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DCD8349" w14:textId="3BBC513C" w:rsidR="0036732C" w:rsidRPr="00587EB1" w:rsidRDefault="0036732C" w:rsidP="0036732C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587EB1">
        <w:rPr>
          <w:rFonts w:ascii="Times New Roman" w:hAnsi="Times New Roman" w:cs="Times New Roman"/>
          <w:sz w:val="28"/>
          <w:szCs w:val="28"/>
        </w:rPr>
        <w:t>PASS - All required validation scenarios completed successfully across Debug and Published builds. Union component parameters, persisted prerendered state restoration, nullable unions, classified/unclassified record unions, nested unions, active-case mutation, and unsupported query-string binding behaved as expected. No functional issues were identified. Two observations were recorded: (1) Razor attribute DX friction when a union contains a string case and (2) unsupported query-binding exception wording could more explicitly mention union-type limitations.</w:t>
      </w:r>
    </w:p>
    <w:p w14:paraId="1B6918CE" w14:textId="220156EA" w:rsidR="00AF6A2F" w:rsidRPr="00587EB1" w:rsidRDefault="00AF6A2F" w:rsidP="00AF6A2F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587EB1">
        <w:rPr>
          <w:rFonts w:ascii="Times New Roman" w:hAnsi="Times New Roman" w:cs="Times New Roman"/>
          <w:b/>
          <w:bCs/>
          <w:sz w:val="28"/>
          <w:szCs w:val="28"/>
        </w:rPr>
        <w:br/>
        <w:t>2. Publish Evidence</w:t>
      </w:r>
      <w:r w:rsidRPr="00587EB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  </w:t>
      </w:r>
      <w:r w:rsidR="00456951" w:rsidRPr="00587EB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87EB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5605351" wp14:editId="3DF2780C">
            <wp:extent cx="12179300" cy="6731000"/>
            <wp:effectExtent l="0" t="0" r="0" b="0"/>
            <wp:docPr id="1820496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9300" cy="673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C24F8" w14:textId="77777777" w:rsidR="00456951" w:rsidRPr="00587EB1" w:rsidRDefault="00456951" w:rsidP="00AF6A2F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23AE5C6" w14:textId="77777777" w:rsidR="00456951" w:rsidRPr="00587EB1" w:rsidRDefault="00456951" w:rsidP="00AF6A2F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C2EC4B" w14:textId="66F2EB8A" w:rsidR="000E1944" w:rsidRPr="00587EB1" w:rsidRDefault="000E1944" w:rsidP="000E194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587EB1">
        <w:rPr>
          <w:rFonts w:ascii="Times New Roman" w:hAnsi="Times New Roman" w:cs="Times New Roman"/>
          <w:b/>
          <w:bCs/>
          <w:sz w:val="28"/>
          <w:szCs w:val="28"/>
        </w:rPr>
        <w:t>3.Findings and Observations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42"/>
        <w:gridCol w:w="1550"/>
        <w:gridCol w:w="4775"/>
        <w:gridCol w:w="1563"/>
      </w:tblGrid>
      <w:tr w:rsidR="000E1944" w:rsidRPr="00587EB1" w14:paraId="4FC5067C" w14:textId="77777777" w:rsidTr="000E1944">
        <w:tc>
          <w:tcPr>
            <w:tcW w:w="1870" w:type="dxa"/>
            <w:vAlign w:val="center"/>
          </w:tcPr>
          <w:p w14:paraId="11F310C5" w14:textId="750E1677" w:rsidR="000E1944" w:rsidRPr="00587EB1" w:rsidRDefault="000E1944" w:rsidP="000E194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1870" w:type="dxa"/>
            <w:vAlign w:val="center"/>
          </w:tcPr>
          <w:p w14:paraId="34D71FBF" w14:textId="3F4DB151" w:rsidR="000E1944" w:rsidRPr="00587EB1" w:rsidRDefault="000E1944" w:rsidP="000E194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Classification</w:t>
            </w:r>
          </w:p>
        </w:tc>
        <w:tc>
          <w:tcPr>
            <w:tcW w:w="5805" w:type="dxa"/>
            <w:vAlign w:val="center"/>
          </w:tcPr>
          <w:p w14:paraId="3BE9B57C" w14:textId="455D9BC8" w:rsidR="000E1944" w:rsidRPr="00587EB1" w:rsidRDefault="000E1944" w:rsidP="000E194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Observation</w:t>
            </w:r>
          </w:p>
        </w:tc>
        <w:tc>
          <w:tcPr>
            <w:tcW w:w="1870" w:type="dxa"/>
            <w:vAlign w:val="center"/>
          </w:tcPr>
          <w:p w14:paraId="0FE41A62" w14:textId="0E431A3B" w:rsidR="000E1944" w:rsidRPr="00587EB1" w:rsidRDefault="000E1944" w:rsidP="000E194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Impact</w:t>
            </w:r>
          </w:p>
        </w:tc>
      </w:tr>
      <w:tr w:rsidR="000E1944" w:rsidRPr="00587EB1" w14:paraId="47B9CA36" w14:textId="77777777" w:rsidTr="000E1944">
        <w:tc>
          <w:tcPr>
            <w:tcW w:w="1870" w:type="dxa"/>
            <w:vAlign w:val="center"/>
          </w:tcPr>
          <w:p w14:paraId="549698D7" w14:textId="2343FDE8" w:rsidR="000E1944" w:rsidRPr="00587EB1" w:rsidRDefault="000E1944" w:rsidP="000E194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OBS-01</w:t>
            </w:r>
          </w:p>
        </w:tc>
        <w:tc>
          <w:tcPr>
            <w:tcW w:w="1870" w:type="dxa"/>
            <w:vAlign w:val="center"/>
          </w:tcPr>
          <w:p w14:paraId="3072491F" w14:textId="2C1765D5" w:rsidR="000E1944" w:rsidRPr="00587EB1" w:rsidRDefault="000E1944" w:rsidP="000E194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DX Friction</w:t>
            </w:r>
          </w:p>
        </w:tc>
        <w:tc>
          <w:tcPr>
            <w:tcW w:w="5805" w:type="dxa"/>
            <w:vAlign w:val="center"/>
          </w:tcPr>
          <w:p w14:paraId="2B6BFC03" w14:textId="5AFCB3C1" w:rsidR="000E1944" w:rsidRPr="00587EB1" w:rsidRDefault="000E1944" w:rsidP="000E194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 xml:space="preserve">A union parameter containing a </w:t>
            </w:r>
            <w:r w:rsidRPr="00587E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string</w:t>
            </w: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 xml:space="preserve"> case accepted </w:t>
            </w:r>
            <w:r w:rsidRPr="00587E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ActiveUnion="primitiveUnion"</w:t>
            </w: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 xml:space="preserve"> as a literal string value instead of the intended parent field reference. Using </w:t>
            </w:r>
            <w:r w:rsidRPr="00587E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ActiveUnion="@primitiveUnion"</w:t>
            </w: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 xml:space="preserve"> correctly passed the field value.</w:t>
            </w:r>
          </w:p>
        </w:tc>
        <w:tc>
          <w:tcPr>
            <w:tcW w:w="1870" w:type="dxa"/>
            <w:vAlign w:val="center"/>
          </w:tcPr>
          <w:p w14:paraId="68AFB915" w14:textId="3D8F9742" w:rsidR="000E1944" w:rsidRPr="00587EB1" w:rsidRDefault="000E1944" w:rsidP="000E194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Developer experience issue. Easy to misunderstand during component authoring, but behavior is consistent with Razor expression rules.</w:t>
            </w:r>
          </w:p>
        </w:tc>
      </w:tr>
      <w:tr w:rsidR="000E1944" w:rsidRPr="00587EB1" w14:paraId="6E2F8206" w14:textId="77777777" w:rsidTr="000E1944">
        <w:tc>
          <w:tcPr>
            <w:tcW w:w="1870" w:type="dxa"/>
            <w:vAlign w:val="center"/>
          </w:tcPr>
          <w:p w14:paraId="3D8F4213" w14:textId="4BFFD0A4" w:rsidR="000E1944" w:rsidRPr="00587EB1" w:rsidRDefault="000E1944" w:rsidP="000E194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OBS-02</w:t>
            </w:r>
          </w:p>
        </w:tc>
        <w:tc>
          <w:tcPr>
            <w:tcW w:w="1870" w:type="dxa"/>
            <w:vAlign w:val="center"/>
          </w:tcPr>
          <w:p w14:paraId="3BE69F2E" w14:textId="3DE64833" w:rsidR="000E1944" w:rsidRPr="00587EB1" w:rsidRDefault="000E1944" w:rsidP="000E194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Diagnostic Wording Observation</w:t>
            </w:r>
          </w:p>
        </w:tc>
        <w:tc>
          <w:tcPr>
            <w:tcW w:w="5805" w:type="dxa"/>
            <w:vAlign w:val="center"/>
          </w:tcPr>
          <w:p w14:paraId="19757E1B" w14:textId="50627F64" w:rsidR="000E1944" w:rsidRPr="00587EB1" w:rsidRDefault="000E1944" w:rsidP="000E194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 xml:space="preserve">Unsupported query-string binding failed with </w:t>
            </w:r>
            <w:r w:rsidRPr="00587E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InvalidOperationException: Querystring values cannot be parsed as type 'UnionValidationApp.Client.Models.IntOrString'</w:t>
            </w: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. The message identifies the binding source and target type but does not explicitly state that union types are unsupported for query-string binding.</w:t>
            </w:r>
          </w:p>
        </w:tc>
        <w:tc>
          <w:tcPr>
            <w:tcW w:w="1870" w:type="dxa"/>
            <w:vAlign w:val="center"/>
          </w:tcPr>
          <w:p w14:paraId="4B7395D8" w14:textId="2BB0BC6F" w:rsidR="000E1944" w:rsidRPr="00587EB1" w:rsidRDefault="000E1944" w:rsidP="000E194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Minor diagnostic wording improvement opportunity. The error is actionable and prevents silent incorrect binding.</w:t>
            </w:r>
          </w:p>
        </w:tc>
      </w:tr>
    </w:tbl>
    <w:p w14:paraId="51FC7A9E" w14:textId="77777777" w:rsidR="00456951" w:rsidRPr="00587EB1" w:rsidRDefault="00456951" w:rsidP="00AF6A2F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21FD061" w14:textId="0627BE1B" w:rsidR="00AF6A2F" w:rsidRPr="00587EB1" w:rsidRDefault="000E1944" w:rsidP="00AF6A2F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587EB1">
        <w:rPr>
          <w:rFonts w:ascii="Times New Roman" w:hAnsi="Times New Roman" w:cs="Times New Roman"/>
          <w:b/>
          <w:bCs/>
          <w:sz w:val="28"/>
          <w:szCs w:val="28"/>
        </w:rPr>
        <w:t>4.Scenario Based Test Cases</w:t>
      </w:r>
      <w:r w:rsidRPr="00587EB1">
        <w:rPr>
          <w:rFonts w:ascii="Times New Roman" w:hAnsi="Times New Roman" w:cs="Times New Roman"/>
          <w:b/>
          <w:bCs/>
          <w:sz w:val="28"/>
          <w:szCs w:val="28"/>
        </w:rPr>
        <w:br/>
      </w:r>
    </w:p>
    <w:tbl>
      <w:tblPr>
        <w:tblStyle w:val="TableGrid"/>
        <w:tblpPr w:leftFromText="180" w:rightFromText="180" w:vertAnchor="page" w:horzAnchor="margin" w:tblpY="1341"/>
        <w:tblW w:w="1717" w:type="pct"/>
        <w:tblLook w:val="04A0" w:firstRow="1" w:lastRow="0" w:firstColumn="1" w:lastColumn="0" w:noHBand="0" w:noVBand="1"/>
      </w:tblPr>
      <w:tblGrid>
        <w:gridCol w:w="784"/>
        <w:gridCol w:w="1663"/>
        <w:gridCol w:w="963"/>
        <w:gridCol w:w="2914"/>
      </w:tblGrid>
      <w:tr w:rsidR="00587EB1" w:rsidRPr="00587EB1" w14:paraId="7694BA01" w14:textId="77777777" w:rsidTr="00C62F9F">
        <w:trPr>
          <w:trHeight w:val="386"/>
          <w:tblHeader/>
        </w:trPr>
        <w:tc>
          <w:tcPr>
            <w:tcW w:w="657" w:type="pct"/>
            <w:shd w:val="clear" w:color="auto" w:fill="D9D9D9"/>
            <w:vAlign w:val="center"/>
          </w:tcPr>
          <w:p w14:paraId="7638A57A" w14:textId="0E659244" w:rsidR="00587EB1" w:rsidRPr="00587EB1" w:rsidRDefault="00587EB1" w:rsidP="00587E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1055" w:type="pct"/>
            <w:shd w:val="clear" w:color="auto" w:fill="D9D9D9"/>
            <w:vAlign w:val="center"/>
          </w:tcPr>
          <w:p w14:paraId="76313938" w14:textId="69A8E962" w:rsidR="00587EB1" w:rsidRPr="00587EB1" w:rsidRDefault="00587EB1" w:rsidP="00587E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Scenario</w:t>
            </w:r>
          </w:p>
        </w:tc>
        <w:tc>
          <w:tcPr>
            <w:tcW w:w="820" w:type="pct"/>
            <w:shd w:val="clear" w:color="auto" w:fill="D9D9D9"/>
            <w:vAlign w:val="center"/>
          </w:tcPr>
          <w:p w14:paraId="596D1BF1" w14:textId="100E34AA" w:rsidR="00587EB1" w:rsidRPr="00587EB1" w:rsidRDefault="00587EB1" w:rsidP="00587E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2469" w:type="pct"/>
            <w:shd w:val="clear" w:color="auto" w:fill="D9D9D9"/>
            <w:vAlign w:val="center"/>
          </w:tcPr>
          <w:p w14:paraId="47788BB7" w14:textId="0C070BFE" w:rsidR="00587EB1" w:rsidRPr="00587EB1" w:rsidRDefault="00587EB1" w:rsidP="00587E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Comments</w:t>
            </w:r>
          </w:p>
        </w:tc>
      </w:tr>
      <w:tr w:rsidR="00587EB1" w:rsidRPr="00587EB1" w14:paraId="64D7B37F" w14:textId="77777777" w:rsidTr="00C62F9F">
        <w:trPr>
          <w:trHeight w:val="1112"/>
        </w:trPr>
        <w:tc>
          <w:tcPr>
            <w:tcW w:w="657" w:type="pct"/>
            <w:vAlign w:val="center"/>
          </w:tcPr>
          <w:p w14:paraId="42B09FFD" w14:textId="3EDA225E" w:rsidR="00587EB1" w:rsidRPr="00587EB1" w:rsidRDefault="00587EB1" w:rsidP="00587EB1">
            <w:pPr>
              <w:pStyle w:val="ListParagraph"/>
              <w:numPr>
                <w:ilvl w:val="0"/>
                <w:numId w:val="1"/>
              </w:num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5" w:type="pct"/>
            <w:vAlign w:val="center"/>
          </w:tcPr>
          <w:p w14:paraId="0CF68ED8" w14:textId="07432312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Server - Initial rendering (Wrong Markup)</w:t>
            </w:r>
          </w:p>
        </w:tc>
        <w:tc>
          <w:tcPr>
            <w:tcW w:w="820" w:type="pct"/>
            <w:vAlign w:val="center"/>
          </w:tcPr>
          <w:p w14:paraId="24B5B340" w14:textId="35A520B0" w:rsidR="00587EB1" w:rsidRPr="00587EB1" w:rsidRDefault="00587EB1" w:rsidP="00587EB1">
            <w:pPr>
              <w:spacing w:after="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 xml:space="preserve"> PASS</w:t>
            </w:r>
          </w:p>
        </w:tc>
        <w:tc>
          <w:tcPr>
            <w:tcW w:w="2469" w:type="pct"/>
            <w:vAlign w:val="center"/>
          </w:tcPr>
          <w:p w14:paraId="4947DC35" w14:textId="1AE3CDCA" w:rsidR="00587EB1" w:rsidRPr="00587EB1" w:rsidRDefault="00587EB1" w:rsidP="00587EB1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 xml:space="preserve">Razor requires </w:t>
            </w:r>
            <w:r w:rsidRPr="00587E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@</w:t>
            </w: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 xml:space="preserve"> prefix for union parameters: </w:t>
            </w:r>
            <w:r w:rsidRPr="00587E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ActiveUnion="@value"</w:t>
            </w: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 xml:space="preserve"> not </w:t>
            </w:r>
            <w:r w:rsidRPr="00587EB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ActiveUnion="value"</w:t>
            </w:r>
          </w:p>
        </w:tc>
      </w:tr>
      <w:tr w:rsidR="00587EB1" w:rsidRPr="00587EB1" w14:paraId="13452011" w14:textId="77777777" w:rsidTr="00C62F9F">
        <w:trPr>
          <w:trHeight w:val="1112"/>
        </w:trPr>
        <w:tc>
          <w:tcPr>
            <w:tcW w:w="657" w:type="pct"/>
            <w:vAlign w:val="center"/>
          </w:tcPr>
          <w:p w14:paraId="420DEB99" w14:textId="305A8DA9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55" w:type="pct"/>
            <w:vAlign w:val="center"/>
          </w:tcPr>
          <w:p w14:paraId="2B142BF8" w14:textId="1CF9469E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Server - Initial rendering</w:t>
            </w:r>
          </w:p>
        </w:tc>
        <w:tc>
          <w:tcPr>
            <w:tcW w:w="820" w:type="pct"/>
            <w:vAlign w:val="center"/>
          </w:tcPr>
          <w:p w14:paraId="3FE78556" w14:textId="2216D40C" w:rsidR="00587EB1" w:rsidRPr="00587EB1" w:rsidRDefault="00587EB1" w:rsidP="00587EB1">
            <w:pPr>
              <w:spacing w:after="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 xml:space="preserve"> PASS</w:t>
            </w:r>
          </w:p>
        </w:tc>
        <w:tc>
          <w:tcPr>
            <w:tcW w:w="2469" w:type="pct"/>
            <w:vAlign w:val="center"/>
          </w:tcPr>
          <w:p w14:paraId="30C867DC" w14:textId="60D1901F" w:rsidR="00587EB1" w:rsidRPr="00587EB1" w:rsidRDefault="00587EB1" w:rsidP="00587EB1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587EB1" w:rsidRPr="00587EB1" w14:paraId="3FDCCCFF" w14:textId="77777777" w:rsidTr="00C62F9F">
        <w:trPr>
          <w:trHeight w:val="1112"/>
        </w:trPr>
        <w:tc>
          <w:tcPr>
            <w:tcW w:w="657" w:type="pct"/>
            <w:vAlign w:val="center"/>
          </w:tcPr>
          <w:p w14:paraId="5DEBE80B" w14:textId="6292E534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55" w:type="pct"/>
            <w:vAlign w:val="center"/>
          </w:tcPr>
          <w:p w14:paraId="3E31CCDB" w14:textId="386FE3F8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Server - After clicking Change Active Cases</w:t>
            </w:r>
          </w:p>
        </w:tc>
        <w:tc>
          <w:tcPr>
            <w:tcW w:w="820" w:type="pct"/>
            <w:vAlign w:val="center"/>
          </w:tcPr>
          <w:p w14:paraId="178CC5C1" w14:textId="37896009" w:rsidR="00587EB1" w:rsidRPr="00587EB1" w:rsidRDefault="00587EB1" w:rsidP="00587EB1">
            <w:pPr>
              <w:spacing w:after="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 xml:space="preserve"> PASS</w:t>
            </w:r>
          </w:p>
        </w:tc>
        <w:tc>
          <w:tcPr>
            <w:tcW w:w="2469" w:type="pct"/>
            <w:vAlign w:val="center"/>
          </w:tcPr>
          <w:p w14:paraId="16C287B4" w14:textId="2C3602ED" w:rsidR="00587EB1" w:rsidRPr="00587EB1" w:rsidRDefault="00587EB1" w:rsidP="00587EB1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587EB1" w:rsidRPr="00587EB1" w14:paraId="5C2153EB" w14:textId="77777777" w:rsidTr="00C62F9F">
        <w:trPr>
          <w:trHeight w:val="1112"/>
        </w:trPr>
        <w:tc>
          <w:tcPr>
            <w:tcW w:w="657" w:type="pct"/>
            <w:vAlign w:val="center"/>
          </w:tcPr>
          <w:p w14:paraId="14B12CDA" w14:textId="2F1B06C8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055" w:type="pct"/>
            <w:vAlign w:val="center"/>
          </w:tcPr>
          <w:p w14:paraId="6C127558" w14:textId="3ADFE17A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Server - Static-to-interactive transition</w:t>
            </w:r>
          </w:p>
        </w:tc>
        <w:tc>
          <w:tcPr>
            <w:tcW w:w="820" w:type="pct"/>
            <w:vAlign w:val="center"/>
          </w:tcPr>
          <w:p w14:paraId="1B2C9C1E" w14:textId="39D9CF5A" w:rsidR="00587EB1" w:rsidRPr="00587EB1" w:rsidRDefault="00587EB1" w:rsidP="00587EB1">
            <w:pPr>
              <w:spacing w:after="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 xml:space="preserve"> PASS</w:t>
            </w:r>
          </w:p>
        </w:tc>
        <w:tc>
          <w:tcPr>
            <w:tcW w:w="2469" w:type="pct"/>
            <w:vAlign w:val="center"/>
          </w:tcPr>
          <w:p w14:paraId="36259DBE" w14:textId="73F474DA" w:rsidR="00587EB1" w:rsidRPr="00587EB1" w:rsidRDefault="00587EB1" w:rsidP="00587EB1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587EB1" w:rsidRPr="00587EB1" w14:paraId="58F61D16" w14:textId="77777777" w:rsidTr="00C62F9F">
        <w:trPr>
          <w:trHeight w:val="1076"/>
        </w:trPr>
        <w:tc>
          <w:tcPr>
            <w:tcW w:w="657" w:type="pct"/>
            <w:vAlign w:val="center"/>
          </w:tcPr>
          <w:p w14:paraId="059D4CAB" w14:textId="0433C224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055" w:type="pct"/>
            <w:vAlign w:val="center"/>
          </w:tcPr>
          <w:p w14:paraId="7E92FDFB" w14:textId="50AB84C4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WASM - Initial rendering</w:t>
            </w:r>
          </w:p>
        </w:tc>
        <w:tc>
          <w:tcPr>
            <w:tcW w:w="820" w:type="pct"/>
            <w:vAlign w:val="center"/>
          </w:tcPr>
          <w:p w14:paraId="270D0C29" w14:textId="5F113B0D" w:rsidR="00587EB1" w:rsidRPr="00587EB1" w:rsidRDefault="00587EB1" w:rsidP="00587EB1">
            <w:pPr>
              <w:spacing w:after="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 xml:space="preserve"> PASS</w:t>
            </w:r>
          </w:p>
        </w:tc>
        <w:tc>
          <w:tcPr>
            <w:tcW w:w="2469" w:type="pct"/>
            <w:vAlign w:val="center"/>
          </w:tcPr>
          <w:p w14:paraId="54F1BD40" w14:textId="3313587C" w:rsidR="00587EB1" w:rsidRPr="00587EB1" w:rsidRDefault="00587EB1" w:rsidP="00587EB1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587EB1" w:rsidRPr="00587EB1" w14:paraId="67C90BE8" w14:textId="77777777" w:rsidTr="00C62F9F">
        <w:trPr>
          <w:trHeight w:val="1076"/>
        </w:trPr>
        <w:tc>
          <w:tcPr>
            <w:tcW w:w="657" w:type="pct"/>
            <w:vAlign w:val="center"/>
          </w:tcPr>
          <w:p w14:paraId="74C6B0DA" w14:textId="08366311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055" w:type="pct"/>
            <w:vAlign w:val="center"/>
          </w:tcPr>
          <w:p w14:paraId="057B8F90" w14:textId="29834ABC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WASM - After clicking Change Active Cases</w:t>
            </w:r>
          </w:p>
        </w:tc>
        <w:tc>
          <w:tcPr>
            <w:tcW w:w="820" w:type="pct"/>
            <w:vAlign w:val="center"/>
          </w:tcPr>
          <w:p w14:paraId="703F3E3B" w14:textId="2CD6D3AF" w:rsidR="00587EB1" w:rsidRPr="00587EB1" w:rsidRDefault="00587EB1" w:rsidP="00587EB1">
            <w:pPr>
              <w:spacing w:after="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 xml:space="preserve"> PASS</w:t>
            </w:r>
          </w:p>
        </w:tc>
        <w:tc>
          <w:tcPr>
            <w:tcW w:w="2469" w:type="pct"/>
            <w:vAlign w:val="center"/>
          </w:tcPr>
          <w:p w14:paraId="7C2D0FEE" w14:textId="48839BB1" w:rsidR="00587EB1" w:rsidRPr="00587EB1" w:rsidRDefault="00587EB1" w:rsidP="00587EB1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587EB1" w:rsidRPr="00587EB1" w14:paraId="458690CB" w14:textId="77777777" w:rsidTr="00C62F9F">
        <w:trPr>
          <w:trHeight w:val="1076"/>
        </w:trPr>
        <w:tc>
          <w:tcPr>
            <w:tcW w:w="657" w:type="pct"/>
            <w:vAlign w:val="center"/>
          </w:tcPr>
          <w:p w14:paraId="26DA9E9F" w14:textId="7BF8BB33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055" w:type="pct"/>
            <w:vAlign w:val="center"/>
          </w:tcPr>
          <w:p w14:paraId="2C03FD59" w14:textId="103294EF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WASM - Static-to-interactive transition</w:t>
            </w:r>
          </w:p>
        </w:tc>
        <w:tc>
          <w:tcPr>
            <w:tcW w:w="820" w:type="pct"/>
            <w:vAlign w:val="center"/>
          </w:tcPr>
          <w:p w14:paraId="301B1307" w14:textId="7F883C9C" w:rsidR="00587EB1" w:rsidRPr="00587EB1" w:rsidRDefault="00587EB1" w:rsidP="00587EB1">
            <w:pPr>
              <w:spacing w:after="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 xml:space="preserve"> PASS</w:t>
            </w:r>
          </w:p>
        </w:tc>
        <w:tc>
          <w:tcPr>
            <w:tcW w:w="2469" w:type="pct"/>
            <w:vAlign w:val="center"/>
          </w:tcPr>
          <w:p w14:paraId="5B8CD9A6" w14:textId="288A17D2" w:rsidR="00587EB1" w:rsidRPr="00587EB1" w:rsidRDefault="00587EB1" w:rsidP="00587EB1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587EB1" w:rsidRPr="00587EB1" w14:paraId="6AC05A87" w14:textId="77777777" w:rsidTr="00C62F9F">
        <w:trPr>
          <w:trHeight w:val="1076"/>
        </w:trPr>
        <w:tc>
          <w:tcPr>
            <w:tcW w:w="657" w:type="pct"/>
            <w:vAlign w:val="center"/>
          </w:tcPr>
          <w:p w14:paraId="566D8D44" w14:textId="54C0A389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055" w:type="pct"/>
            <w:vAlign w:val="center"/>
          </w:tcPr>
          <w:p w14:paraId="43D15B85" w14:textId="7D4EAD36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Interactive Auto - Cold - Initial rendering</w:t>
            </w:r>
          </w:p>
        </w:tc>
        <w:tc>
          <w:tcPr>
            <w:tcW w:w="820" w:type="pct"/>
            <w:vAlign w:val="center"/>
          </w:tcPr>
          <w:p w14:paraId="51B0D3C8" w14:textId="4E57E6C7" w:rsidR="00587EB1" w:rsidRPr="00587EB1" w:rsidRDefault="00587EB1" w:rsidP="00587EB1">
            <w:pPr>
              <w:spacing w:after="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 xml:space="preserve"> PASS</w:t>
            </w:r>
          </w:p>
        </w:tc>
        <w:tc>
          <w:tcPr>
            <w:tcW w:w="2469" w:type="pct"/>
            <w:vAlign w:val="center"/>
          </w:tcPr>
          <w:p w14:paraId="1B175FBB" w14:textId="1D3D4B5E" w:rsidR="00587EB1" w:rsidRPr="00587EB1" w:rsidRDefault="00587EB1" w:rsidP="00587EB1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587EB1" w:rsidRPr="00587EB1" w14:paraId="5E2809B4" w14:textId="77777777" w:rsidTr="00C62F9F">
        <w:trPr>
          <w:trHeight w:val="1076"/>
        </w:trPr>
        <w:tc>
          <w:tcPr>
            <w:tcW w:w="657" w:type="pct"/>
            <w:vAlign w:val="center"/>
          </w:tcPr>
          <w:p w14:paraId="705DE5D3" w14:textId="53811E47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055" w:type="pct"/>
            <w:vAlign w:val="center"/>
          </w:tcPr>
          <w:p w14:paraId="5D46C85C" w14:textId="1B736E6D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Interactive Auto - Cold - After clicking Change Active Cases</w:t>
            </w:r>
          </w:p>
        </w:tc>
        <w:tc>
          <w:tcPr>
            <w:tcW w:w="820" w:type="pct"/>
            <w:vAlign w:val="center"/>
          </w:tcPr>
          <w:p w14:paraId="7F81633C" w14:textId="365FFCE7" w:rsidR="00587EB1" w:rsidRPr="00587EB1" w:rsidRDefault="00587EB1" w:rsidP="00587EB1">
            <w:pPr>
              <w:spacing w:after="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 xml:space="preserve"> PASS</w:t>
            </w:r>
          </w:p>
        </w:tc>
        <w:tc>
          <w:tcPr>
            <w:tcW w:w="2469" w:type="pct"/>
            <w:vAlign w:val="center"/>
          </w:tcPr>
          <w:p w14:paraId="7A1DA3F6" w14:textId="1B75F154" w:rsidR="00587EB1" w:rsidRPr="00587EB1" w:rsidRDefault="00587EB1" w:rsidP="00587EB1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587EB1" w:rsidRPr="00587EB1" w14:paraId="1853635A" w14:textId="77777777" w:rsidTr="00C62F9F">
        <w:trPr>
          <w:trHeight w:val="1076"/>
        </w:trPr>
        <w:tc>
          <w:tcPr>
            <w:tcW w:w="657" w:type="pct"/>
            <w:vAlign w:val="center"/>
          </w:tcPr>
          <w:p w14:paraId="4109299D" w14:textId="16B7DAF7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055" w:type="pct"/>
            <w:vAlign w:val="center"/>
          </w:tcPr>
          <w:p w14:paraId="178E431B" w14:textId="2657F918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Interactive Auto - Cold - Static-Interactivity transition</w:t>
            </w:r>
          </w:p>
        </w:tc>
        <w:tc>
          <w:tcPr>
            <w:tcW w:w="820" w:type="pct"/>
            <w:vAlign w:val="center"/>
          </w:tcPr>
          <w:p w14:paraId="47B118D5" w14:textId="17FBCC83" w:rsidR="00587EB1" w:rsidRPr="00587EB1" w:rsidRDefault="00587EB1" w:rsidP="00587EB1">
            <w:pPr>
              <w:spacing w:after="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 xml:space="preserve"> PASS</w:t>
            </w:r>
          </w:p>
        </w:tc>
        <w:tc>
          <w:tcPr>
            <w:tcW w:w="2469" w:type="pct"/>
            <w:vAlign w:val="center"/>
          </w:tcPr>
          <w:p w14:paraId="7B8E2CA3" w14:textId="31E1794F" w:rsidR="00587EB1" w:rsidRPr="00587EB1" w:rsidRDefault="00587EB1" w:rsidP="00587EB1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587EB1" w:rsidRPr="00587EB1" w14:paraId="55B4EF14" w14:textId="77777777" w:rsidTr="00C62F9F">
        <w:trPr>
          <w:trHeight w:val="1076"/>
        </w:trPr>
        <w:tc>
          <w:tcPr>
            <w:tcW w:w="657" w:type="pct"/>
            <w:vAlign w:val="center"/>
          </w:tcPr>
          <w:p w14:paraId="52172A2B" w14:textId="31F79C9F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055" w:type="pct"/>
            <w:vAlign w:val="center"/>
          </w:tcPr>
          <w:p w14:paraId="5DB98F7B" w14:textId="03406033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Interactive Auto - Warm - Initial rendering</w:t>
            </w:r>
          </w:p>
        </w:tc>
        <w:tc>
          <w:tcPr>
            <w:tcW w:w="820" w:type="pct"/>
            <w:vAlign w:val="center"/>
          </w:tcPr>
          <w:p w14:paraId="32C2560C" w14:textId="57B72F3C" w:rsidR="00587EB1" w:rsidRPr="00587EB1" w:rsidRDefault="00587EB1" w:rsidP="00587EB1">
            <w:pPr>
              <w:spacing w:after="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 xml:space="preserve"> PASS</w:t>
            </w:r>
          </w:p>
        </w:tc>
        <w:tc>
          <w:tcPr>
            <w:tcW w:w="2469" w:type="pct"/>
            <w:vAlign w:val="center"/>
          </w:tcPr>
          <w:p w14:paraId="2BEA4710" w14:textId="299BFF2C" w:rsidR="00587EB1" w:rsidRPr="00587EB1" w:rsidRDefault="00587EB1" w:rsidP="00587EB1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587EB1" w:rsidRPr="00587EB1" w14:paraId="6244AEDB" w14:textId="77777777" w:rsidTr="00C62F9F">
        <w:trPr>
          <w:trHeight w:val="1076"/>
        </w:trPr>
        <w:tc>
          <w:tcPr>
            <w:tcW w:w="657" w:type="pct"/>
            <w:vAlign w:val="center"/>
          </w:tcPr>
          <w:p w14:paraId="1944A9EF" w14:textId="6098F474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055" w:type="pct"/>
            <w:vAlign w:val="center"/>
          </w:tcPr>
          <w:p w14:paraId="7A37FD3A" w14:textId="66E6EC31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Interactive Auto - Warm - After clicking Change Active Cases</w:t>
            </w:r>
          </w:p>
        </w:tc>
        <w:tc>
          <w:tcPr>
            <w:tcW w:w="820" w:type="pct"/>
            <w:vAlign w:val="center"/>
          </w:tcPr>
          <w:p w14:paraId="50FA9E3E" w14:textId="43FFFCC7" w:rsidR="00587EB1" w:rsidRPr="00587EB1" w:rsidRDefault="00587EB1" w:rsidP="00587EB1">
            <w:pPr>
              <w:spacing w:after="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 xml:space="preserve"> PASS</w:t>
            </w:r>
          </w:p>
        </w:tc>
        <w:tc>
          <w:tcPr>
            <w:tcW w:w="2469" w:type="pct"/>
            <w:vAlign w:val="center"/>
          </w:tcPr>
          <w:p w14:paraId="718DA6CB" w14:textId="4E912420" w:rsidR="00587EB1" w:rsidRPr="00587EB1" w:rsidRDefault="00587EB1" w:rsidP="00587EB1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587EB1" w:rsidRPr="00587EB1" w14:paraId="3F6B4F25" w14:textId="77777777" w:rsidTr="00C62F9F">
        <w:trPr>
          <w:trHeight w:val="1076"/>
        </w:trPr>
        <w:tc>
          <w:tcPr>
            <w:tcW w:w="657" w:type="pct"/>
            <w:vAlign w:val="center"/>
          </w:tcPr>
          <w:p w14:paraId="7FF50429" w14:textId="3123C48E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055" w:type="pct"/>
            <w:vAlign w:val="center"/>
          </w:tcPr>
          <w:p w14:paraId="75AD9BB7" w14:textId="443848C3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Interactive Auto - Warm - Static-Interactivity transition</w:t>
            </w:r>
          </w:p>
        </w:tc>
        <w:tc>
          <w:tcPr>
            <w:tcW w:w="820" w:type="pct"/>
            <w:vAlign w:val="center"/>
          </w:tcPr>
          <w:p w14:paraId="203BC161" w14:textId="3E4C3E20" w:rsidR="00587EB1" w:rsidRPr="00587EB1" w:rsidRDefault="00587EB1" w:rsidP="00587EB1">
            <w:pPr>
              <w:spacing w:after="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 xml:space="preserve"> PASS</w:t>
            </w:r>
          </w:p>
        </w:tc>
        <w:tc>
          <w:tcPr>
            <w:tcW w:w="2469" w:type="pct"/>
            <w:vAlign w:val="center"/>
          </w:tcPr>
          <w:p w14:paraId="079D7A59" w14:textId="0DF830F0" w:rsidR="00587EB1" w:rsidRPr="00587EB1" w:rsidRDefault="00587EB1" w:rsidP="00587EB1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587EB1" w:rsidRPr="00587EB1" w14:paraId="33E30BF5" w14:textId="77777777" w:rsidTr="00C62F9F">
        <w:trPr>
          <w:trHeight w:val="1076"/>
        </w:trPr>
        <w:tc>
          <w:tcPr>
            <w:tcW w:w="657" w:type="pct"/>
            <w:vAlign w:val="center"/>
          </w:tcPr>
          <w:p w14:paraId="12C81BBB" w14:textId="057A1C77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055" w:type="pct"/>
            <w:vAlign w:val="center"/>
          </w:tcPr>
          <w:p w14:paraId="21DC8DE2" w14:textId="38A2BA54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Static - Unsupported query-string binding</w:t>
            </w:r>
          </w:p>
        </w:tc>
        <w:tc>
          <w:tcPr>
            <w:tcW w:w="820" w:type="pct"/>
            <w:vAlign w:val="center"/>
          </w:tcPr>
          <w:p w14:paraId="021C5E56" w14:textId="0726687E" w:rsidR="00587EB1" w:rsidRPr="00587EB1" w:rsidRDefault="00C62F9F" w:rsidP="00587EB1">
            <w:pPr>
              <w:spacing w:after="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 xml:space="preserve"> PASS</w:t>
            </w:r>
          </w:p>
        </w:tc>
        <w:tc>
          <w:tcPr>
            <w:tcW w:w="2469" w:type="pct"/>
            <w:vAlign w:val="center"/>
          </w:tcPr>
          <w:p w14:paraId="48F681EC" w14:textId="17AA15CA" w:rsidR="00587EB1" w:rsidRPr="00587EB1" w:rsidRDefault="00587EB1" w:rsidP="00587EB1">
            <w:pPr>
              <w:spacing w:after="6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Exception correctly thrown naming union type IntOrString; error message quality validates binding is not supported</w:t>
            </w:r>
          </w:p>
        </w:tc>
      </w:tr>
      <w:tr w:rsidR="00587EB1" w:rsidRPr="00587EB1" w14:paraId="2B6632ED" w14:textId="77777777" w:rsidTr="00C62F9F">
        <w:trPr>
          <w:trHeight w:val="1076"/>
        </w:trPr>
        <w:tc>
          <w:tcPr>
            <w:tcW w:w="657" w:type="pct"/>
            <w:vAlign w:val="center"/>
          </w:tcPr>
          <w:p w14:paraId="284E8BF3" w14:textId="7312AA57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055" w:type="pct"/>
            <w:vAlign w:val="center"/>
          </w:tcPr>
          <w:p w14:paraId="685BA9DD" w14:textId="2E1DC225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Server Published - Initial rendering</w:t>
            </w:r>
          </w:p>
        </w:tc>
        <w:tc>
          <w:tcPr>
            <w:tcW w:w="820" w:type="pct"/>
            <w:vAlign w:val="center"/>
          </w:tcPr>
          <w:p w14:paraId="1F907328" w14:textId="46ADC6B4" w:rsidR="00587EB1" w:rsidRPr="00587EB1" w:rsidRDefault="00587EB1" w:rsidP="00587EB1">
            <w:pPr>
              <w:spacing w:after="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 xml:space="preserve"> PASS</w:t>
            </w:r>
          </w:p>
        </w:tc>
        <w:tc>
          <w:tcPr>
            <w:tcW w:w="2469" w:type="pct"/>
            <w:vAlign w:val="center"/>
          </w:tcPr>
          <w:p w14:paraId="2D6F8C4D" w14:textId="13ACC940" w:rsidR="00587EB1" w:rsidRPr="00587EB1" w:rsidRDefault="00587EB1" w:rsidP="00587EB1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587EB1" w:rsidRPr="00587EB1" w14:paraId="0517AAE6" w14:textId="77777777" w:rsidTr="00C62F9F">
        <w:trPr>
          <w:trHeight w:val="1076"/>
        </w:trPr>
        <w:tc>
          <w:tcPr>
            <w:tcW w:w="657" w:type="pct"/>
            <w:vAlign w:val="center"/>
          </w:tcPr>
          <w:p w14:paraId="0ABC767B" w14:textId="66B15844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055" w:type="pct"/>
            <w:vAlign w:val="center"/>
          </w:tcPr>
          <w:p w14:paraId="7B1A11FD" w14:textId="3C941580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Server Published - After clicking Change Active Cases</w:t>
            </w:r>
          </w:p>
        </w:tc>
        <w:tc>
          <w:tcPr>
            <w:tcW w:w="820" w:type="pct"/>
            <w:vAlign w:val="center"/>
          </w:tcPr>
          <w:p w14:paraId="323117CA" w14:textId="18099F74" w:rsidR="00587EB1" w:rsidRPr="00587EB1" w:rsidRDefault="00587EB1" w:rsidP="00587EB1">
            <w:pPr>
              <w:spacing w:after="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 xml:space="preserve"> PASS</w:t>
            </w:r>
          </w:p>
        </w:tc>
        <w:tc>
          <w:tcPr>
            <w:tcW w:w="2469" w:type="pct"/>
            <w:vAlign w:val="center"/>
          </w:tcPr>
          <w:p w14:paraId="0D1BF877" w14:textId="4436D159" w:rsidR="00587EB1" w:rsidRPr="00587EB1" w:rsidRDefault="00587EB1" w:rsidP="00587EB1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587EB1" w:rsidRPr="00587EB1" w14:paraId="644B6DF3" w14:textId="77777777" w:rsidTr="00C62F9F">
        <w:trPr>
          <w:trHeight w:val="1076"/>
        </w:trPr>
        <w:tc>
          <w:tcPr>
            <w:tcW w:w="657" w:type="pct"/>
            <w:vAlign w:val="center"/>
          </w:tcPr>
          <w:p w14:paraId="7803FFD6" w14:textId="060A239E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055" w:type="pct"/>
            <w:vAlign w:val="center"/>
          </w:tcPr>
          <w:p w14:paraId="4C7A9D1E" w14:textId="4E052789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Server Published - Static-to-interactive transition</w:t>
            </w:r>
          </w:p>
        </w:tc>
        <w:tc>
          <w:tcPr>
            <w:tcW w:w="820" w:type="pct"/>
            <w:vAlign w:val="center"/>
          </w:tcPr>
          <w:p w14:paraId="16EA62CA" w14:textId="36CA8305" w:rsidR="00587EB1" w:rsidRPr="00587EB1" w:rsidRDefault="00587EB1" w:rsidP="00587EB1">
            <w:pPr>
              <w:spacing w:after="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 xml:space="preserve"> PASS</w:t>
            </w:r>
          </w:p>
        </w:tc>
        <w:tc>
          <w:tcPr>
            <w:tcW w:w="2469" w:type="pct"/>
            <w:vAlign w:val="center"/>
          </w:tcPr>
          <w:p w14:paraId="53E07092" w14:textId="12111EE7" w:rsidR="00587EB1" w:rsidRPr="00587EB1" w:rsidRDefault="00587EB1" w:rsidP="00587EB1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587EB1" w:rsidRPr="00587EB1" w14:paraId="542C11CE" w14:textId="77777777" w:rsidTr="00C62F9F">
        <w:trPr>
          <w:trHeight w:val="1076"/>
        </w:trPr>
        <w:tc>
          <w:tcPr>
            <w:tcW w:w="657" w:type="pct"/>
            <w:vAlign w:val="center"/>
          </w:tcPr>
          <w:p w14:paraId="3CC5E61C" w14:textId="35DB2D5B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055" w:type="pct"/>
            <w:vAlign w:val="center"/>
          </w:tcPr>
          <w:p w14:paraId="0F198A0E" w14:textId="3467C0B2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WASM Published - Initial rendering</w:t>
            </w:r>
          </w:p>
        </w:tc>
        <w:tc>
          <w:tcPr>
            <w:tcW w:w="820" w:type="pct"/>
            <w:vAlign w:val="center"/>
          </w:tcPr>
          <w:p w14:paraId="4E499584" w14:textId="0B582ED4" w:rsidR="00587EB1" w:rsidRPr="00587EB1" w:rsidRDefault="00587EB1" w:rsidP="00587EB1">
            <w:pPr>
              <w:spacing w:after="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 xml:space="preserve"> PASS</w:t>
            </w:r>
          </w:p>
        </w:tc>
        <w:tc>
          <w:tcPr>
            <w:tcW w:w="2469" w:type="pct"/>
            <w:vAlign w:val="center"/>
          </w:tcPr>
          <w:p w14:paraId="7F1E9AF8" w14:textId="51093D67" w:rsidR="00587EB1" w:rsidRPr="00587EB1" w:rsidRDefault="00587EB1" w:rsidP="00587EB1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587EB1" w:rsidRPr="00587EB1" w14:paraId="21B27CAA" w14:textId="77777777" w:rsidTr="00C62F9F">
        <w:trPr>
          <w:trHeight w:val="1076"/>
        </w:trPr>
        <w:tc>
          <w:tcPr>
            <w:tcW w:w="657" w:type="pct"/>
            <w:vAlign w:val="center"/>
          </w:tcPr>
          <w:p w14:paraId="39B3F376" w14:textId="6A856FB5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055" w:type="pct"/>
            <w:vAlign w:val="center"/>
          </w:tcPr>
          <w:p w14:paraId="478FD7B9" w14:textId="1C1B640C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WASM Published - After clicking Change Active Cases</w:t>
            </w:r>
          </w:p>
        </w:tc>
        <w:tc>
          <w:tcPr>
            <w:tcW w:w="820" w:type="pct"/>
            <w:vAlign w:val="center"/>
          </w:tcPr>
          <w:p w14:paraId="7453B696" w14:textId="61D9EC69" w:rsidR="00587EB1" w:rsidRPr="00587EB1" w:rsidRDefault="00587EB1" w:rsidP="00587EB1">
            <w:pPr>
              <w:spacing w:after="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 xml:space="preserve"> PASS</w:t>
            </w:r>
          </w:p>
        </w:tc>
        <w:tc>
          <w:tcPr>
            <w:tcW w:w="2469" w:type="pct"/>
            <w:vAlign w:val="center"/>
          </w:tcPr>
          <w:p w14:paraId="4C8B93D0" w14:textId="004F6000" w:rsidR="00587EB1" w:rsidRPr="00587EB1" w:rsidRDefault="00587EB1" w:rsidP="00587EB1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587EB1" w:rsidRPr="00587EB1" w14:paraId="144F1280" w14:textId="77777777" w:rsidTr="00C62F9F">
        <w:trPr>
          <w:trHeight w:val="1076"/>
        </w:trPr>
        <w:tc>
          <w:tcPr>
            <w:tcW w:w="657" w:type="pct"/>
            <w:vAlign w:val="center"/>
          </w:tcPr>
          <w:p w14:paraId="57654106" w14:textId="00228A0A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055" w:type="pct"/>
            <w:vAlign w:val="center"/>
          </w:tcPr>
          <w:p w14:paraId="627C7704" w14:textId="4816514A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WASM Published - Static-to-interactive transition</w:t>
            </w:r>
          </w:p>
        </w:tc>
        <w:tc>
          <w:tcPr>
            <w:tcW w:w="820" w:type="pct"/>
            <w:vAlign w:val="center"/>
          </w:tcPr>
          <w:p w14:paraId="5BEECD9C" w14:textId="1B3959D1" w:rsidR="00587EB1" w:rsidRPr="00587EB1" w:rsidRDefault="00587EB1" w:rsidP="00587EB1">
            <w:pPr>
              <w:spacing w:after="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 xml:space="preserve"> PASS</w:t>
            </w:r>
          </w:p>
        </w:tc>
        <w:tc>
          <w:tcPr>
            <w:tcW w:w="2469" w:type="pct"/>
            <w:vAlign w:val="center"/>
          </w:tcPr>
          <w:p w14:paraId="69DB1204" w14:textId="023761E6" w:rsidR="00587EB1" w:rsidRPr="00587EB1" w:rsidRDefault="00587EB1" w:rsidP="00587EB1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587EB1" w:rsidRPr="00587EB1" w14:paraId="717D831E" w14:textId="77777777" w:rsidTr="00C62F9F">
        <w:trPr>
          <w:trHeight w:val="1076"/>
        </w:trPr>
        <w:tc>
          <w:tcPr>
            <w:tcW w:w="657" w:type="pct"/>
            <w:vAlign w:val="center"/>
          </w:tcPr>
          <w:p w14:paraId="38857352" w14:textId="21B36629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055" w:type="pct"/>
            <w:vAlign w:val="center"/>
          </w:tcPr>
          <w:p w14:paraId="72A5DAD1" w14:textId="7A62EFCF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Interactive Auto - Cold Published - Initial rendering</w:t>
            </w:r>
          </w:p>
        </w:tc>
        <w:tc>
          <w:tcPr>
            <w:tcW w:w="820" w:type="pct"/>
            <w:vAlign w:val="center"/>
          </w:tcPr>
          <w:p w14:paraId="5FC86F72" w14:textId="4096E2E4" w:rsidR="00587EB1" w:rsidRPr="00587EB1" w:rsidRDefault="00587EB1" w:rsidP="00587EB1">
            <w:pPr>
              <w:spacing w:after="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 xml:space="preserve"> PASS</w:t>
            </w:r>
          </w:p>
        </w:tc>
        <w:tc>
          <w:tcPr>
            <w:tcW w:w="2469" w:type="pct"/>
            <w:vAlign w:val="center"/>
          </w:tcPr>
          <w:p w14:paraId="017B47C8" w14:textId="778B270E" w:rsidR="00587EB1" w:rsidRPr="00587EB1" w:rsidRDefault="00587EB1" w:rsidP="00587EB1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587EB1" w:rsidRPr="00587EB1" w14:paraId="13901A73" w14:textId="77777777" w:rsidTr="00C62F9F">
        <w:trPr>
          <w:trHeight w:val="1076"/>
        </w:trPr>
        <w:tc>
          <w:tcPr>
            <w:tcW w:w="657" w:type="pct"/>
            <w:vAlign w:val="center"/>
          </w:tcPr>
          <w:p w14:paraId="771C1054" w14:textId="3066494F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055" w:type="pct"/>
            <w:vAlign w:val="center"/>
          </w:tcPr>
          <w:p w14:paraId="0AAB6A9E" w14:textId="5F17340A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Interactive Auto - Cold Published - After clicking Change Active Cases</w:t>
            </w:r>
          </w:p>
        </w:tc>
        <w:tc>
          <w:tcPr>
            <w:tcW w:w="820" w:type="pct"/>
            <w:vAlign w:val="center"/>
          </w:tcPr>
          <w:p w14:paraId="6D25EBDD" w14:textId="18344365" w:rsidR="00587EB1" w:rsidRPr="00587EB1" w:rsidRDefault="00587EB1" w:rsidP="00587EB1">
            <w:pPr>
              <w:spacing w:after="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 xml:space="preserve"> PASS</w:t>
            </w:r>
          </w:p>
        </w:tc>
        <w:tc>
          <w:tcPr>
            <w:tcW w:w="2469" w:type="pct"/>
            <w:vAlign w:val="center"/>
          </w:tcPr>
          <w:p w14:paraId="76BEDF79" w14:textId="280A326A" w:rsidR="00587EB1" w:rsidRPr="00587EB1" w:rsidRDefault="00587EB1" w:rsidP="00587EB1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587EB1" w:rsidRPr="00587EB1" w14:paraId="724EF777" w14:textId="77777777" w:rsidTr="00C62F9F">
        <w:trPr>
          <w:trHeight w:val="1076"/>
        </w:trPr>
        <w:tc>
          <w:tcPr>
            <w:tcW w:w="657" w:type="pct"/>
            <w:vAlign w:val="center"/>
          </w:tcPr>
          <w:p w14:paraId="1A535A10" w14:textId="2A3CD33E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055" w:type="pct"/>
            <w:vAlign w:val="center"/>
          </w:tcPr>
          <w:p w14:paraId="0AB2D8B4" w14:textId="7A80B6FB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Interactive Auto - Cold Published - Static-to-interactive transition</w:t>
            </w:r>
          </w:p>
        </w:tc>
        <w:tc>
          <w:tcPr>
            <w:tcW w:w="820" w:type="pct"/>
            <w:vAlign w:val="center"/>
          </w:tcPr>
          <w:p w14:paraId="0A303069" w14:textId="36F8A3A2" w:rsidR="00587EB1" w:rsidRPr="00587EB1" w:rsidRDefault="00587EB1" w:rsidP="00587EB1">
            <w:pPr>
              <w:spacing w:after="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 xml:space="preserve"> PASS</w:t>
            </w:r>
          </w:p>
        </w:tc>
        <w:tc>
          <w:tcPr>
            <w:tcW w:w="2469" w:type="pct"/>
            <w:vAlign w:val="center"/>
          </w:tcPr>
          <w:p w14:paraId="7DA9B342" w14:textId="7BAA5FC8" w:rsidR="00587EB1" w:rsidRPr="00587EB1" w:rsidRDefault="00587EB1" w:rsidP="00587EB1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587EB1" w:rsidRPr="00587EB1" w14:paraId="472E3B3E" w14:textId="77777777" w:rsidTr="00C62F9F">
        <w:trPr>
          <w:trHeight w:val="1076"/>
        </w:trPr>
        <w:tc>
          <w:tcPr>
            <w:tcW w:w="657" w:type="pct"/>
            <w:vAlign w:val="center"/>
          </w:tcPr>
          <w:p w14:paraId="5A78803F" w14:textId="52296501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055" w:type="pct"/>
            <w:vAlign w:val="center"/>
          </w:tcPr>
          <w:p w14:paraId="5BDCE001" w14:textId="1914C031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Interactive Auto - Warm Published - Initial rendering</w:t>
            </w:r>
          </w:p>
        </w:tc>
        <w:tc>
          <w:tcPr>
            <w:tcW w:w="820" w:type="pct"/>
            <w:vAlign w:val="center"/>
          </w:tcPr>
          <w:p w14:paraId="438A6E84" w14:textId="4C1DCFB2" w:rsidR="00587EB1" w:rsidRPr="00587EB1" w:rsidRDefault="00587EB1" w:rsidP="00587EB1">
            <w:pPr>
              <w:spacing w:after="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 xml:space="preserve"> PASS</w:t>
            </w:r>
          </w:p>
        </w:tc>
        <w:tc>
          <w:tcPr>
            <w:tcW w:w="2469" w:type="pct"/>
            <w:vAlign w:val="center"/>
          </w:tcPr>
          <w:p w14:paraId="4F749969" w14:textId="2EB5CCD6" w:rsidR="00587EB1" w:rsidRPr="00587EB1" w:rsidRDefault="00587EB1" w:rsidP="00587EB1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587EB1" w:rsidRPr="00587EB1" w14:paraId="3631A951" w14:textId="77777777" w:rsidTr="00C62F9F">
        <w:trPr>
          <w:trHeight w:val="1076"/>
        </w:trPr>
        <w:tc>
          <w:tcPr>
            <w:tcW w:w="657" w:type="pct"/>
            <w:vAlign w:val="center"/>
          </w:tcPr>
          <w:p w14:paraId="53A39B27" w14:textId="0F7FFA2C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055" w:type="pct"/>
            <w:vAlign w:val="center"/>
          </w:tcPr>
          <w:p w14:paraId="46841B02" w14:textId="3BAD27F3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Interactive Auto - Warm Published - After clicking Change Active Cases</w:t>
            </w:r>
          </w:p>
        </w:tc>
        <w:tc>
          <w:tcPr>
            <w:tcW w:w="820" w:type="pct"/>
            <w:vAlign w:val="center"/>
          </w:tcPr>
          <w:p w14:paraId="550CEE85" w14:textId="7CE2776E" w:rsidR="00587EB1" w:rsidRPr="00587EB1" w:rsidRDefault="00587EB1" w:rsidP="00587EB1">
            <w:pPr>
              <w:spacing w:after="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 xml:space="preserve"> PASS</w:t>
            </w:r>
          </w:p>
        </w:tc>
        <w:tc>
          <w:tcPr>
            <w:tcW w:w="2469" w:type="pct"/>
            <w:vAlign w:val="center"/>
          </w:tcPr>
          <w:p w14:paraId="34F500EF" w14:textId="170CB538" w:rsidR="00587EB1" w:rsidRPr="00587EB1" w:rsidRDefault="00587EB1" w:rsidP="00587EB1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587EB1" w:rsidRPr="00587EB1" w14:paraId="333175EE" w14:textId="77777777" w:rsidTr="00C62F9F">
        <w:trPr>
          <w:trHeight w:val="1076"/>
        </w:trPr>
        <w:tc>
          <w:tcPr>
            <w:tcW w:w="657" w:type="pct"/>
            <w:vAlign w:val="center"/>
          </w:tcPr>
          <w:p w14:paraId="2A394FC2" w14:textId="5D90DB5E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055" w:type="pct"/>
            <w:vAlign w:val="center"/>
          </w:tcPr>
          <w:p w14:paraId="73B59C51" w14:textId="193C7D91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Interactive Auto - Warm Published - Static-to-interactive transition</w:t>
            </w:r>
          </w:p>
        </w:tc>
        <w:tc>
          <w:tcPr>
            <w:tcW w:w="820" w:type="pct"/>
            <w:vAlign w:val="center"/>
          </w:tcPr>
          <w:p w14:paraId="193ABD46" w14:textId="40A9E40A" w:rsidR="00587EB1" w:rsidRPr="00587EB1" w:rsidRDefault="00587EB1" w:rsidP="00587EB1">
            <w:pPr>
              <w:spacing w:after="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 xml:space="preserve"> PASS</w:t>
            </w:r>
          </w:p>
        </w:tc>
        <w:tc>
          <w:tcPr>
            <w:tcW w:w="2469" w:type="pct"/>
            <w:vAlign w:val="center"/>
          </w:tcPr>
          <w:p w14:paraId="3BE74AE8" w14:textId="509E2E98" w:rsidR="00587EB1" w:rsidRPr="00587EB1" w:rsidRDefault="00587EB1" w:rsidP="00587EB1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587EB1" w:rsidRPr="00587EB1" w14:paraId="68124B96" w14:textId="77777777" w:rsidTr="00C62F9F">
        <w:trPr>
          <w:trHeight w:val="1076"/>
        </w:trPr>
        <w:tc>
          <w:tcPr>
            <w:tcW w:w="657" w:type="pct"/>
            <w:vAlign w:val="center"/>
          </w:tcPr>
          <w:p w14:paraId="0B860887" w14:textId="5F6E6AB0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055" w:type="pct"/>
            <w:vAlign w:val="center"/>
          </w:tcPr>
          <w:p w14:paraId="3001C716" w14:textId="29FFCA3D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Static Published - Unsupported binding</w:t>
            </w:r>
          </w:p>
        </w:tc>
        <w:tc>
          <w:tcPr>
            <w:tcW w:w="820" w:type="pct"/>
            <w:vAlign w:val="center"/>
          </w:tcPr>
          <w:p w14:paraId="4F3F58A1" w14:textId="4F343955" w:rsidR="00587EB1" w:rsidRPr="00587EB1" w:rsidRDefault="00C62F9F" w:rsidP="00587EB1">
            <w:pPr>
              <w:spacing w:after="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 xml:space="preserve"> PASS</w:t>
            </w:r>
          </w:p>
        </w:tc>
        <w:tc>
          <w:tcPr>
            <w:tcW w:w="2469" w:type="pct"/>
            <w:vAlign w:val="center"/>
          </w:tcPr>
          <w:p w14:paraId="35F73753" w14:textId="3CCFBC05" w:rsidR="00587EB1" w:rsidRPr="00587EB1" w:rsidRDefault="00587EB1" w:rsidP="00587EB1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587EB1" w:rsidRPr="00587EB1" w14:paraId="04EDC42B" w14:textId="77777777" w:rsidTr="00C62F9F">
        <w:trPr>
          <w:trHeight w:val="1076"/>
        </w:trPr>
        <w:tc>
          <w:tcPr>
            <w:tcW w:w="657" w:type="pct"/>
            <w:vAlign w:val="center"/>
          </w:tcPr>
          <w:p w14:paraId="795B7B02" w14:textId="086CD5A0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055" w:type="pct"/>
            <w:vAlign w:val="center"/>
          </w:tcPr>
          <w:p w14:paraId="458AEBAB" w14:textId="524C0B61" w:rsidR="00587EB1" w:rsidRPr="00587EB1" w:rsidRDefault="00587EB1" w:rsidP="00587EB1">
            <w:pPr>
              <w:spacing w:after="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WASM Trimmed Published Assembly - Initial render</w:t>
            </w:r>
          </w:p>
        </w:tc>
        <w:tc>
          <w:tcPr>
            <w:tcW w:w="820" w:type="pct"/>
            <w:vAlign w:val="center"/>
          </w:tcPr>
          <w:p w14:paraId="7D7FE758" w14:textId="4A5D612E" w:rsidR="00587EB1" w:rsidRPr="00587EB1" w:rsidRDefault="00587EB1" w:rsidP="00587EB1">
            <w:pPr>
              <w:spacing w:after="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7EB1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 xml:space="preserve"> PASS</w:t>
            </w:r>
          </w:p>
        </w:tc>
        <w:tc>
          <w:tcPr>
            <w:tcW w:w="2469" w:type="pct"/>
            <w:vAlign w:val="center"/>
          </w:tcPr>
          <w:p w14:paraId="7F308F13" w14:textId="7B65EC7C" w:rsidR="00587EB1" w:rsidRPr="00587EB1" w:rsidRDefault="00587EB1" w:rsidP="00587E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87EB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</w:tbl>
    <w:p w14:paraId="20EAA192" w14:textId="77777777" w:rsidR="00F845A4" w:rsidRPr="00587EB1" w:rsidRDefault="00F845A4" w:rsidP="00F845A4">
      <w:pPr>
        <w:rPr>
          <w:rFonts w:ascii="Times New Roman" w:hAnsi="Times New Roman" w:cs="Times New Roman"/>
          <w:sz w:val="28"/>
          <w:szCs w:val="28"/>
        </w:rPr>
      </w:pPr>
    </w:p>
    <w:p w14:paraId="7FE45909" w14:textId="77777777" w:rsidR="00F845A4" w:rsidRPr="00587EB1" w:rsidRDefault="00F845A4" w:rsidP="00AF6A2F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E033953" w14:textId="3989EA63" w:rsidR="00AF6A2F" w:rsidRPr="00587EB1" w:rsidRDefault="00AF6A2F" w:rsidP="00AF6A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039222" w14:textId="7CBAD554" w:rsidR="00300CD5" w:rsidRPr="00587EB1" w:rsidRDefault="00300CD5" w:rsidP="00300C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BC08B3" w14:textId="77777777" w:rsidR="00B81002" w:rsidRPr="00587EB1" w:rsidRDefault="00B81002">
      <w:pPr>
        <w:rPr>
          <w:rFonts w:ascii="Times New Roman" w:hAnsi="Times New Roman" w:cs="Times New Roman"/>
          <w:sz w:val="28"/>
          <w:szCs w:val="28"/>
        </w:rPr>
      </w:pPr>
    </w:p>
    <w:sectPr w:rsidR="00B81002" w:rsidRPr="00587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0987"/>
    <w:multiLevelType w:val="multilevel"/>
    <w:tmpl w:val="7416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E2988"/>
    <w:multiLevelType w:val="multilevel"/>
    <w:tmpl w:val="079C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8C45E4"/>
    <w:multiLevelType w:val="hybridMultilevel"/>
    <w:tmpl w:val="5A3624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173163">
    <w:abstractNumId w:val="2"/>
  </w:num>
  <w:num w:numId="2" w16cid:durableId="1076778192">
    <w:abstractNumId w:val="1"/>
  </w:num>
  <w:num w:numId="3" w16cid:durableId="384062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AAF"/>
    <w:rsid w:val="000E1944"/>
    <w:rsid w:val="00177A74"/>
    <w:rsid w:val="001E0F1D"/>
    <w:rsid w:val="00212FF8"/>
    <w:rsid w:val="00300CD5"/>
    <w:rsid w:val="003429EB"/>
    <w:rsid w:val="0036732C"/>
    <w:rsid w:val="003B74EB"/>
    <w:rsid w:val="00414631"/>
    <w:rsid w:val="00456951"/>
    <w:rsid w:val="004E0354"/>
    <w:rsid w:val="004E3202"/>
    <w:rsid w:val="00587EB1"/>
    <w:rsid w:val="008816A6"/>
    <w:rsid w:val="008B59CC"/>
    <w:rsid w:val="009D5173"/>
    <w:rsid w:val="00A25B9C"/>
    <w:rsid w:val="00A61AAF"/>
    <w:rsid w:val="00AF6A2F"/>
    <w:rsid w:val="00B21C8D"/>
    <w:rsid w:val="00B2485D"/>
    <w:rsid w:val="00B35772"/>
    <w:rsid w:val="00B81002"/>
    <w:rsid w:val="00C62F9F"/>
    <w:rsid w:val="00EF5FDB"/>
    <w:rsid w:val="00F35A12"/>
    <w:rsid w:val="00F8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BF9BA"/>
  <w15:chartTrackingRefBased/>
  <w15:docId w15:val="{71EEAF7B-2547-4575-82DB-B2683CF9E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1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1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A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19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0E194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845A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845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5A4"/>
  </w:style>
  <w:style w:type="paragraph" w:styleId="Footer">
    <w:name w:val="footer"/>
    <w:basedOn w:val="Normal"/>
    <w:link w:val="FooterChar"/>
    <w:uiPriority w:val="99"/>
    <w:unhideWhenUsed/>
    <w:rsid w:val="00F845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5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Fasul Ashab Meeran Mohideen</dc:creator>
  <cp:keywords/>
  <dc:description/>
  <cp:lastModifiedBy>Mohamed Fasul Ashab Meeran Mohideen</cp:lastModifiedBy>
  <cp:revision>19</cp:revision>
  <dcterms:created xsi:type="dcterms:W3CDTF">2026-08-19T06:24:00Z</dcterms:created>
  <dcterms:modified xsi:type="dcterms:W3CDTF">2026-08-19T11:53:00Z</dcterms:modified>
</cp:coreProperties>
</file>