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A636CD" w14:textId="3AF39F34" w:rsidR="00EC02F6" w:rsidRPr="00EC02F6" w:rsidRDefault="00EC02F6" w:rsidP="00EC02F6">
      <w:pPr>
        <w:jc w:val="center"/>
        <w:rPr>
          <w:b/>
          <w:bCs/>
          <w:sz w:val="28"/>
          <w:szCs w:val="28"/>
        </w:rPr>
      </w:pPr>
      <w:r w:rsidRPr="00EC02F6">
        <w:rPr>
          <w:b/>
          <w:bCs/>
          <w:sz w:val="28"/>
          <w:szCs w:val="28"/>
        </w:rPr>
        <w:t>Microprocessor Interfacing &amp; Embedded System</w:t>
      </w:r>
    </w:p>
    <w:p w14:paraId="48048A1B" w14:textId="605DDDFD" w:rsidR="00EC02F6" w:rsidRDefault="00EC02F6" w:rsidP="00EC02F6">
      <w:r w:rsidRPr="00EC02F6">
        <w:rPr>
          <w:b/>
          <w:bCs/>
          <w:sz w:val="24"/>
          <w:szCs w:val="24"/>
        </w:rPr>
        <w:t>Project Title:</w:t>
      </w:r>
      <w:r w:rsidRPr="00EC02F6">
        <w:rPr>
          <w:sz w:val="24"/>
          <w:szCs w:val="24"/>
        </w:rPr>
        <w:t xml:space="preserve"> </w:t>
      </w:r>
      <w:r>
        <w:t>Fire Protection System using Arduino.</w:t>
      </w:r>
    </w:p>
    <w:p w14:paraId="4FA63CDC" w14:textId="654B2CAB" w:rsidR="00EC02F6" w:rsidRPr="005B1042" w:rsidRDefault="00EC02F6" w:rsidP="00EC02F6">
      <w:pPr>
        <w:rPr>
          <w:b/>
          <w:bCs/>
          <w:sz w:val="24"/>
          <w:szCs w:val="24"/>
        </w:rPr>
      </w:pPr>
      <w:r w:rsidRPr="005B1042">
        <w:rPr>
          <w:b/>
          <w:bCs/>
          <w:sz w:val="24"/>
          <w:szCs w:val="24"/>
        </w:rPr>
        <w:t>Group Members:</w:t>
      </w:r>
    </w:p>
    <w:p w14:paraId="0E7CF82C" w14:textId="36698B26" w:rsidR="00EC02F6" w:rsidRDefault="00EC02F6" w:rsidP="00EC02F6">
      <w:pPr>
        <w:pStyle w:val="ListParagraph"/>
        <w:numPr>
          <w:ilvl w:val="0"/>
          <w:numId w:val="1"/>
        </w:numPr>
      </w:pPr>
      <w:r>
        <w:t>Mohamed Ahmed Galal Mohamed</w:t>
      </w:r>
    </w:p>
    <w:p w14:paraId="0B770850" w14:textId="4BE11626" w:rsidR="00EC02F6" w:rsidRDefault="00EC02F6" w:rsidP="00EC02F6">
      <w:pPr>
        <w:pStyle w:val="ListParagraph"/>
        <w:numPr>
          <w:ilvl w:val="0"/>
          <w:numId w:val="1"/>
        </w:numPr>
      </w:pPr>
      <w:r>
        <w:t>Mazen Sayed</w:t>
      </w:r>
    </w:p>
    <w:p w14:paraId="5CFACAEC" w14:textId="6D32417A" w:rsidR="00EC02F6" w:rsidRDefault="00EC02F6" w:rsidP="00EC02F6">
      <w:pPr>
        <w:pStyle w:val="ListParagraph"/>
        <w:numPr>
          <w:ilvl w:val="0"/>
          <w:numId w:val="1"/>
        </w:numPr>
      </w:pPr>
      <w:r>
        <w:t>Aboubaker Adel</w:t>
      </w:r>
    </w:p>
    <w:p w14:paraId="6C4A5DE9" w14:textId="3402B162" w:rsidR="00EC02F6" w:rsidRDefault="00EC02F6" w:rsidP="00EC02F6">
      <w:pPr>
        <w:pStyle w:val="ListParagraph"/>
        <w:numPr>
          <w:ilvl w:val="0"/>
          <w:numId w:val="1"/>
        </w:numPr>
      </w:pPr>
      <w:r>
        <w:t>Mazen Magdy</w:t>
      </w:r>
    </w:p>
    <w:p w14:paraId="6A9DB179" w14:textId="51647309" w:rsidR="00EC02F6" w:rsidRDefault="00EC02F6" w:rsidP="00EC02F6">
      <w:pPr>
        <w:pStyle w:val="ListParagraph"/>
        <w:numPr>
          <w:ilvl w:val="0"/>
          <w:numId w:val="1"/>
        </w:numPr>
      </w:pPr>
      <w:r>
        <w:t>Ahmed Gamal Aldin</w:t>
      </w:r>
    </w:p>
    <w:p w14:paraId="6737E55C" w14:textId="68F93154" w:rsidR="00EC02F6" w:rsidRDefault="00EC02F6" w:rsidP="00EC02F6">
      <w:pPr>
        <w:pStyle w:val="ListParagraph"/>
        <w:numPr>
          <w:ilvl w:val="0"/>
          <w:numId w:val="1"/>
        </w:numPr>
      </w:pPr>
      <w:r>
        <w:t>Abdallah Mohamed</w:t>
      </w:r>
    </w:p>
    <w:p w14:paraId="55E4338C" w14:textId="68337242" w:rsidR="00EC02F6" w:rsidRPr="00EC02F6" w:rsidRDefault="00EC02F6" w:rsidP="00EC02F6">
      <w:pPr>
        <w:pStyle w:val="ListParagraph"/>
        <w:numPr>
          <w:ilvl w:val="0"/>
          <w:numId w:val="1"/>
        </w:numPr>
      </w:pPr>
      <w:r>
        <w:t>Khaled Mohamed</w:t>
      </w:r>
    </w:p>
    <w:p w14:paraId="4DE21811" w14:textId="37CB3B14" w:rsidR="00EC02F6" w:rsidRDefault="00EC02F6" w:rsidP="00EC02F6">
      <w:r>
        <w:t>The objectives of the microcontroller-based fire safety system project in an industrial setting can be divided into key areas to ensure comprehensive safety and functionality. The primary aim is to create a robust system that detects fire hazards early and initiates appropriate safety responses.</w:t>
      </w:r>
    </w:p>
    <w:p w14:paraId="34D23C6F" w14:textId="383E87A5" w:rsidR="00EC02F6" w:rsidRDefault="00EC02F6" w:rsidP="00EC02F6">
      <w:r>
        <w:t>One of the main objectives is to provide fire detection and prevention. This involves using sensors to monitor for smoke, gas leaks, and other indicators of fire risk. By implementing this early warning system, the goal is to identify potential hazards before they escalate into larger incidents.</w:t>
      </w:r>
    </w:p>
    <w:p w14:paraId="476ED1DD" w14:textId="72C0568A" w:rsidR="00EC02F6" w:rsidRDefault="00EC02F6" w:rsidP="00EC02F6">
      <w:r>
        <w:t>The second objective is to establish automated safety responses. Once a fire hazard is detected, the system should automatically shut off the main power source, close gas valves, and activate fire suppression systems. This automated response is designed to minimize damage and contain the hazard, thereby ensuring the safety of workers and reducing property damage.</w:t>
      </w:r>
    </w:p>
    <w:p w14:paraId="21572E88" w14:textId="57C4E67D" w:rsidR="00EC02F6" w:rsidRDefault="00EC02F6" w:rsidP="00EC02F6">
      <w:r>
        <w:t>Sending alerts and notifications to key personnel and local emergency services is another crucial objective. By providing immediate alerts to managers, safety officers, and nearby fire stations, the system ensures a rapid response from both internal and external resources. This objective enhances communication and coordination during emergencies.</w:t>
      </w:r>
    </w:p>
    <w:p w14:paraId="53F13AA3" w14:textId="28A0E542" w:rsidR="00873831" w:rsidRDefault="00EC02F6" w:rsidP="00EC02F6">
      <w:r>
        <w:t>Continuous monitoring and real-time feedback are also central to the project's objectives. The system must continuously monitor the industrial environment, providing real-time information to operators. This capability allows for quick action and evacuation if needed, contributing to a safer workplace.</w:t>
      </w:r>
    </w:p>
    <w:p w14:paraId="2335AC39" w14:textId="33D73AF6" w:rsidR="00EC02F6" w:rsidRPr="005B1042" w:rsidRDefault="00EC02F6" w:rsidP="00EC02F6">
      <w:pPr>
        <w:rPr>
          <w:b/>
          <w:bCs/>
          <w:sz w:val="24"/>
          <w:szCs w:val="24"/>
        </w:rPr>
      </w:pPr>
      <w:r w:rsidRPr="005B1042">
        <w:rPr>
          <w:b/>
          <w:bCs/>
          <w:sz w:val="24"/>
          <w:szCs w:val="24"/>
        </w:rPr>
        <w:t>Applications</w:t>
      </w:r>
      <w:r w:rsidRPr="005B1042">
        <w:rPr>
          <w:b/>
          <w:bCs/>
          <w:sz w:val="24"/>
          <w:szCs w:val="24"/>
        </w:rPr>
        <w:t>:</w:t>
      </w:r>
    </w:p>
    <w:p w14:paraId="42ADD6F1" w14:textId="5D1CC5A5" w:rsidR="00EC02F6" w:rsidRDefault="00EC02F6" w:rsidP="00EC02F6">
      <w:r>
        <w:t>The applications of a microcontroller-based fire safety system extend across various industrial and commercial settings. This technology can be used to enhance safety, prevent disasters, and protect both human lives and valuable assets.</w:t>
      </w:r>
    </w:p>
    <w:p w14:paraId="3DBAA410" w14:textId="77777777" w:rsidR="005B1042" w:rsidRPr="005B1042" w:rsidRDefault="005B1042" w:rsidP="005B1042">
      <w:pPr>
        <w:rPr>
          <w:b/>
          <w:bCs/>
          <w:sz w:val="24"/>
          <w:szCs w:val="24"/>
        </w:rPr>
      </w:pPr>
      <w:r w:rsidRPr="005B1042">
        <w:rPr>
          <w:b/>
          <w:bCs/>
          <w:sz w:val="24"/>
          <w:szCs w:val="24"/>
        </w:rPr>
        <w:t>Working Procedures:</w:t>
      </w:r>
    </w:p>
    <w:p w14:paraId="3C34D9F2" w14:textId="77777777" w:rsidR="005B1042" w:rsidRDefault="005B1042" w:rsidP="005B1042">
      <w:pPr>
        <w:pStyle w:val="ListParagraph"/>
        <w:numPr>
          <w:ilvl w:val="0"/>
          <w:numId w:val="2"/>
        </w:numPr>
      </w:pPr>
      <w:r>
        <w:t>The main component in the circuit is the Arduino Mega. It controls everything.</w:t>
      </w:r>
    </w:p>
    <w:p w14:paraId="5299F47A" w14:textId="77777777" w:rsidR="005B1042" w:rsidRDefault="005B1042" w:rsidP="005B1042">
      <w:pPr>
        <w:pStyle w:val="ListParagraph"/>
        <w:numPr>
          <w:ilvl w:val="0"/>
          <w:numId w:val="2"/>
        </w:numPr>
      </w:pPr>
      <w:r>
        <w:t>When the system is powered on it automatically starts to sense the environment for toxic gas or flames.</w:t>
      </w:r>
    </w:p>
    <w:p w14:paraId="7744C4CF" w14:textId="77777777" w:rsidR="005B1042" w:rsidRDefault="005B1042" w:rsidP="005B1042">
      <w:pPr>
        <w:pStyle w:val="ListParagraph"/>
        <w:numPr>
          <w:ilvl w:val="0"/>
          <w:numId w:val="2"/>
        </w:numPr>
      </w:pPr>
      <w:r>
        <w:t>The sensors will send this data to Arduino Mega. Arduino Mega will examine them according to the installed program.</w:t>
      </w:r>
    </w:p>
    <w:p w14:paraId="243F26E5" w14:textId="77777777" w:rsidR="005B1042" w:rsidRDefault="005B1042" w:rsidP="005B1042">
      <w:pPr>
        <w:pStyle w:val="ListParagraph"/>
        <w:numPr>
          <w:ilvl w:val="0"/>
          <w:numId w:val="2"/>
        </w:numPr>
      </w:pPr>
      <w:r>
        <w:t>If the flame is detected the system will activate the emergency alarm, disconnect the building's primary power source, shut down the main gas valve to stop gas flow, activate an emergency high-pressure exhaust fan to remove leakage gas, and GSM &amp; GPS module to send notification and position to the firefighter and authority.</w:t>
      </w:r>
    </w:p>
    <w:p w14:paraId="68846A9E" w14:textId="25285E06" w:rsidR="005B1042" w:rsidRDefault="005B1042" w:rsidP="005B1042">
      <w:pPr>
        <w:pStyle w:val="ListParagraph"/>
        <w:numPr>
          <w:ilvl w:val="0"/>
          <w:numId w:val="2"/>
        </w:numPr>
      </w:pPr>
      <w:r>
        <w:t xml:space="preserve">During gas leakage the gas valve will be shut off, the alarm &amp; exhaust fan will be </w:t>
      </w:r>
      <w:proofErr w:type="gramStart"/>
      <w:r>
        <w:t>activated</w:t>
      </w:r>
      <w:proofErr w:type="gramEnd"/>
      <w:r>
        <w:t xml:space="preserve"> and notification will be sent</w:t>
      </w:r>
      <w:r>
        <w:t>.</w:t>
      </w:r>
    </w:p>
    <w:p w14:paraId="42506598" w14:textId="4818F32D" w:rsidR="00EC02F6" w:rsidRPr="005B1042" w:rsidRDefault="00EC02F6" w:rsidP="00EC02F6">
      <w:pPr>
        <w:rPr>
          <w:b/>
          <w:bCs/>
          <w:sz w:val="24"/>
          <w:szCs w:val="24"/>
        </w:rPr>
      </w:pPr>
      <w:r w:rsidRPr="005B1042">
        <w:rPr>
          <w:b/>
          <w:bCs/>
          <w:sz w:val="24"/>
          <w:szCs w:val="24"/>
        </w:rPr>
        <w:lastRenderedPageBreak/>
        <w:t>Block Diagram:</w:t>
      </w:r>
    </w:p>
    <w:p w14:paraId="7C8754FB" w14:textId="77777777" w:rsidR="00EC02F6" w:rsidRDefault="00EC02F6" w:rsidP="00EC02F6">
      <w:pPr>
        <w:keepNext/>
        <w:jc w:val="center"/>
      </w:pPr>
      <w:r>
        <w:rPr>
          <w:noProof/>
        </w:rPr>
        <w:drawing>
          <wp:inline distT="0" distB="0" distL="0" distR="0" wp14:anchorId="7B88DDF9" wp14:editId="4622D24B">
            <wp:extent cx="5784873" cy="3793490"/>
            <wp:effectExtent l="0" t="0" r="6350" b="0"/>
            <wp:docPr id="845798072" name="Picture 1" descr="A diagram of fire protec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98072" name="Picture 1" descr="A diagram of fire protection syste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05250" cy="3806852"/>
                    </a:xfrm>
                    <a:prstGeom prst="rect">
                      <a:avLst/>
                    </a:prstGeom>
                    <a:noFill/>
                    <a:ln>
                      <a:noFill/>
                    </a:ln>
                  </pic:spPr>
                </pic:pic>
              </a:graphicData>
            </a:graphic>
          </wp:inline>
        </w:drawing>
      </w:r>
    </w:p>
    <w:p w14:paraId="0A178942" w14:textId="430E1438" w:rsidR="005B1042" w:rsidRDefault="00EC02F6" w:rsidP="005B1042">
      <w:pPr>
        <w:pStyle w:val="Caption"/>
        <w:jc w:val="center"/>
      </w:pPr>
      <w:r>
        <w:t xml:space="preserve">Figure </w:t>
      </w:r>
      <w:r>
        <w:fldChar w:fldCharType="begin"/>
      </w:r>
      <w:r>
        <w:instrText xml:space="preserve"> SEQ Figure \* ARABIC </w:instrText>
      </w:r>
      <w:r>
        <w:fldChar w:fldCharType="separate"/>
      </w:r>
      <w:r w:rsidR="005B1042">
        <w:rPr>
          <w:noProof/>
        </w:rPr>
        <w:t>1</w:t>
      </w:r>
      <w:r>
        <w:fldChar w:fldCharType="end"/>
      </w:r>
      <w:r>
        <w:t>: System Block Diagram</w:t>
      </w:r>
    </w:p>
    <w:p w14:paraId="10AFDE61" w14:textId="4F44C19C" w:rsidR="00EC02F6" w:rsidRPr="005B1042" w:rsidRDefault="00EC02F6" w:rsidP="00EC02F6">
      <w:pPr>
        <w:rPr>
          <w:b/>
          <w:bCs/>
          <w:sz w:val="24"/>
          <w:szCs w:val="24"/>
        </w:rPr>
      </w:pPr>
      <w:r w:rsidRPr="005B1042">
        <w:rPr>
          <w:b/>
          <w:bCs/>
          <w:sz w:val="24"/>
          <w:szCs w:val="24"/>
        </w:rPr>
        <w:t>Simulation Schematic:</w:t>
      </w:r>
    </w:p>
    <w:p w14:paraId="6A4EBC79" w14:textId="4E951F79" w:rsidR="00EC02F6" w:rsidRDefault="00EC02F6" w:rsidP="00EC02F6">
      <w:pPr>
        <w:keepNext/>
      </w:pPr>
      <w:r>
        <w:rPr>
          <w:noProof/>
        </w:rPr>
        <w:drawing>
          <wp:inline distT="0" distB="0" distL="0" distR="0" wp14:anchorId="2BBFB9CA" wp14:editId="1B8C54B0">
            <wp:extent cx="5943600" cy="3975735"/>
            <wp:effectExtent l="0" t="0" r="0" b="5715"/>
            <wp:docPr id="1724100833" name="Picture 2" descr="Schematic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ematic Circuit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75735"/>
                    </a:xfrm>
                    <a:prstGeom prst="rect">
                      <a:avLst/>
                    </a:prstGeom>
                    <a:noFill/>
                    <a:ln>
                      <a:noFill/>
                    </a:ln>
                  </pic:spPr>
                </pic:pic>
              </a:graphicData>
            </a:graphic>
          </wp:inline>
        </w:drawing>
      </w:r>
    </w:p>
    <w:p w14:paraId="57DCF17D" w14:textId="4E1B4DEE" w:rsidR="008805BA" w:rsidRDefault="00EC02F6" w:rsidP="005B1042">
      <w:pPr>
        <w:pStyle w:val="Caption"/>
        <w:jc w:val="center"/>
      </w:pPr>
      <w:r>
        <w:t xml:space="preserve">Figure </w:t>
      </w:r>
      <w:r>
        <w:fldChar w:fldCharType="begin"/>
      </w:r>
      <w:r>
        <w:instrText xml:space="preserve"> SEQ Figure \* ARABIC </w:instrText>
      </w:r>
      <w:r>
        <w:fldChar w:fldCharType="separate"/>
      </w:r>
      <w:r w:rsidR="005B1042">
        <w:rPr>
          <w:noProof/>
        </w:rPr>
        <w:t>2</w:t>
      </w:r>
      <w:r>
        <w:fldChar w:fldCharType="end"/>
      </w:r>
      <w:r>
        <w:t xml:space="preserve">: Simulation </w:t>
      </w:r>
      <w:r w:rsidRPr="00CB76EA">
        <w:t>Schematic Circuit Diagram</w:t>
      </w:r>
    </w:p>
    <w:p w14:paraId="27580055" w14:textId="03AE02C3" w:rsidR="005B1042" w:rsidRPr="005B1042" w:rsidRDefault="005B1042" w:rsidP="008805BA">
      <w:pPr>
        <w:rPr>
          <w:b/>
          <w:bCs/>
          <w:sz w:val="24"/>
          <w:szCs w:val="24"/>
        </w:rPr>
      </w:pPr>
      <w:r w:rsidRPr="005B1042">
        <w:rPr>
          <w:b/>
          <w:bCs/>
          <w:sz w:val="24"/>
          <w:szCs w:val="24"/>
        </w:rPr>
        <w:lastRenderedPageBreak/>
        <w:t>Simulation using Arduino Uno:</w:t>
      </w:r>
    </w:p>
    <w:p w14:paraId="2F990CAF" w14:textId="77777777" w:rsidR="005B1042" w:rsidRDefault="005B1042" w:rsidP="005B1042">
      <w:pPr>
        <w:keepNext/>
      </w:pPr>
      <w:r>
        <w:rPr>
          <w:b/>
          <w:bCs/>
          <w:noProof/>
        </w:rPr>
        <w:drawing>
          <wp:inline distT="0" distB="0" distL="0" distR="0" wp14:anchorId="50DD0AE5" wp14:editId="7EC634BF">
            <wp:extent cx="6169418" cy="3845170"/>
            <wp:effectExtent l="0" t="0" r="3175" b="3175"/>
            <wp:docPr id="1772855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9104" cy="3857440"/>
                    </a:xfrm>
                    <a:prstGeom prst="rect">
                      <a:avLst/>
                    </a:prstGeom>
                    <a:noFill/>
                    <a:ln>
                      <a:noFill/>
                    </a:ln>
                  </pic:spPr>
                </pic:pic>
              </a:graphicData>
            </a:graphic>
          </wp:inline>
        </w:drawing>
      </w:r>
    </w:p>
    <w:p w14:paraId="0AE58991" w14:textId="08C0B26C" w:rsidR="005B1042" w:rsidRDefault="005B1042" w:rsidP="005B1042">
      <w:pPr>
        <w:pStyle w:val="Caption"/>
        <w:jc w:val="center"/>
        <w:rPr>
          <w:b/>
          <w:bCs/>
        </w:rPr>
      </w:pPr>
      <w:r>
        <w:t xml:space="preserve">Figure </w:t>
      </w:r>
      <w:r>
        <w:fldChar w:fldCharType="begin"/>
      </w:r>
      <w:r>
        <w:instrText xml:space="preserve"> SEQ Figure \* ARABIC </w:instrText>
      </w:r>
      <w:r>
        <w:fldChar w:fldCharType="separate"/>
      </w:r>
      <w:r>
        <w:rPr>
          <w:noProof/>
        </w:rPr>
        <w:t>3</w:t>
      </w:r>
      <w:r>
        <w:fldChar w:fldCharType="end"/>
      </w:r>
      <w:r>
        <w:t>: Simulation using Arduino Uno</w:t>
      </w:r>
    </w:p>
    <w:p w14:paraId="0E110E91" w14:textId="7BC09D1B" w:rsidR="008805BA" w:rsidRPr="005B1042" w:rsidRDefault="005B1042" w:rsidP="008805BA">
      <w:pPr>
        <w:rPr>
          <w:b/>
          <w:bCs/>
          <w:sz w:val="24"/>
          <w:szCs w:val="24"/>
        </w:rPr>
      </w:pPr>
      <w:r w:rsidRPr="005B1042">
        <w:rPr>
          <w:noProof/>
          <w:sz w:val="24"/>
          <w:szCs w:val="24"/>
        </w:rPr>
        <w:drawing>
          <wp:anchor distT="0" distB="0" distL="114300" distR="114300" simplePos="0" relativeHeight="251658240" behindDoc="0" locked="0" layoutInCell="1" allowOverlap="1" wp14:anchorId="09E2C5EC" wp14:editId="0284A03D">
            <wp:simplePos x="0" y="0"/>
            <wp:positionH relativeFrom="margin">
              <wp:posOffset>1280111</wp:posOffset>
            </wp:positionH>
            <wp:positionV relativeFrom="paragraph">
              <wp:posOffset>-1312911</wp:posOffset>
            </wp:positionV>
            <wp:extent cx="4192270" cy="7391400"/>
            <wp:effectExtent l="635" t="0" r="0" b="0"/>
            <wp:wrapNone/>
            <wp:docPr id="794769688" name="Picture 1" descr="A circuit board with many colore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69688" name="Picture 1" descr="A circuit board with many colored wir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rot="16200000">
                      <a:off x="0" y="0"/>
                      <a:ext cx="4192270" cy="7391400"/>
                    </a:xfrm>
                    <a:prstGeom prst="rect">
                      <a:avLst/>
                    </a:prstGeom>
                  </pic:spPr>
                </pic:pic>
              </a:graphicData>
            </a:graphic>
            <wp14:sizeRelH relativeFrom="page">
              <wp14:pctWidth>0</wp14:pctWidth>
            </wp14:sizeRelH>
            <wp14:sizeRelV relativeFrom="page">
              <wp14:pctHeight>0</wp14:pctHeight>
            </wp14:sizeRelV>
          </wp:anchor>
        </w:drawing>
      </w:r>
      <w:r w:rsidRPr="005B1042">
        <w:rPr>
          <w:noProof/>
          <w:sz w:val="24"/>
          <w:szCs w:val="24"/>
        </w:rPr>
        <mc:AlternateContent>
          <mc:Choice Requires="wps">
            <w:drawing>
              <wp:anchor distT="0" distB="0" distL="114300" distR="114300" simplePos="0" relativeHeight="251660288" behindDoc="0" locked="0" layoutInCell="1" allowOverlap="1" wp14:anchorId="77AB6129" wp14:editId="439DC1A4">
                <wp:simplePos x="0" y="0"/>
                <wp:positionH relativeFrom="column">
                  <wp:posOffset>-723900</wp:posOffset>
                </wp:positionH>
                <wp:positionV relativeFrom="paragraph">
                  <wp:posOffset>4612005</wp:posOffset>
                </wp:positionV>
                <wp:extent cx="7391400" cy="635"/>
                <wp:effectExtent l="0" t="0" r="0" b="0"/>
                <wp:wrapNone/>
                <wp:docPr id="1361144857" name="Text Box 1"/>
                <wp:cNvGraphicFramePr/>
                <a:graphic xmlns:a="http://schemas.openxmlformats.org/drawingml/2006/main">
                  <a:graphicData uri="http://schemas.microsoft.com/office/word/2010/wordprocessingShape">
                    <wps:wsp>
                      <wps:cNvSpPr txBox="1"/>
                      <wps:spPr>
                        <a:xfrm>
                          <a:off x="0" y="0"/>
                          <a:ext cx="7391400" cy="635"/>
                        </a:xfrm>
                        <a:prstGeom prst="rect">
                          <a:avLst/>
                        </a:prstGeom>
                        <a:solidFill>
                          <a:prstClr val="white"/>
                        </a:solidFill>
                        <a:ln>
                          <a:noFill/>
                        </a:ln>
                      </wps:spPr>
                      <wps:txbx>
                        <w:txbxContent>
                          <w:p w14:paraId="42F3A416" w14:textId="5B9B5541" w:rsidR="005B1042" w:rsidRPr="005B1042" w:rsidRDefault="005B1042" w:rsidP="005B1042">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Practical Approach using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AB6129" id="_x0000_t202" coordsize="21600,21600" o:spt="202" path="m,l,21600r21600,l21600,xe">
                <v:stroke joinstyle="miter"/>
                <v:path gradientshapeok="t" o:connecttype="rect"/>
              </v:shapetype>
              <v:shape id="Text Box 1" o:spid="_x0000_s1026" type="#_x0000_t202" style="position:absolute;margin-left:-57pt;margin-top:363.15pt;width:58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" stroked="f">
                <v:textbox style="mso-fit-shape-to-text:t" inset="0,0,0,0">
                  <w:txbxContent>
                    <w:p w14:paraId="42F3A416" w14:textId="5B9B5541" w:rsidR="005B1042" w:rsidRPr="005B1042" w:rsidRDefault="005B1042" w:rsidP="005B1042">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Practical Approach using Arduino Uno</w:t>
                      </w:r>
                    </w:p>
                  </w:txbxContent>
                </v:textbox>
              </v:shape>
            </w:pict>
          </mc:Fallback>
        </mc:AlternateContent>
      </w:r>
      <w:r w:rsidR="008805BA" w:rsidRPr="005B1042">
        <w:rPr>
          <w:b/>
          <w:bCs/>
          <w:sz w:val="24"/>
          <w:szCs w:val="24"/>
        </w:rPr>
        <w:t>Practical Approach using Arduino Uno:</w:t>
      </w:r>
    </w:p>
    <w:p w14:paraId="3C21E782" w14:textId="7A3957E2" w:rsidR="00EC02F6" w:rsidRPr="00EC02F6" w:rsidRDefault="008805BA" w:rsidP="00EC02F6">
      <w:r>
        <w:t xml:space="preserve"> </w:t>
      </w:r>
    </w:p>
    <w:p w14:paraId="571605FC" w14:textId="77777777" w:rsidR="00EC02F6" w:rsidRDefault="00EC02F6" w:rsidP="00EC02F6"/>
    <w:p w14:paraId="4A9FF612" w14:textId="77777777" w:rsidR="005B1042" w:rsidRDefault="005B1042" w:rsidP="00EC02F6"/>
    <w:p w14:paraId="7A858879" w14:textId="77777777" w:rsidR="005B1042" w:rsidRDefault="005B1042" w:rsidP="00EC02F6"/>
    <w:p w14:paraId="54C5179B" w14:textId="77777777" w:rsidR="005B1042" w:rsidRDefault="005B1042" w:rsidP="00EC02F6"/>
    <w:p w14:paraId="0DABC1CA" w14:textId="77777777" w:rsidR="005B1042" w:rsidRDefault="005B1042" w:rsidP="00EC02F6"/>
    <w:p w14:paraId="61CC37C9" w14:textId="77777777" w:rsidR="005B1042" w:rsidRDefault="005B1042" w:rsidP="00EC02F6"/>
    <w:p w14:paraId="713B9436" w14:textId="77777777" w:rsidR="005B1042" w:rsidRDefault="005B1042" w:rsidP="00EC02F6"/>
    <w:p w14:paraId="634AD909" w14:textId="77777777" w:rsidR="005B1042" w:rsidRDefault="005B1042" w:rsidP="00EC02F6"/>
    <w:p w14:paraId="2ABF0098" w14:textId="77777777" w:rsidR="005B1042" w:rsidRDefault="005B1042" w:rsidP="00EC02F6"/>
    <w:p w14:paraId="51CF85C9" w14:textId="77777777" w:rsidR="005B1042" w:rsidRDefault="005B1042" w:rsidP="00EC02F6"/>
    <w:p w14:paraId="0A74A3A9" w14:textId="132FF33D" w:rsidR="005B1042" w:rsidRDefault="005B1042" w:rsidP="00EC02F6"/>
    <w:p w14:paraId="0DAA9038" w14:textId="77777777" w:rsidR="005B1042" w:rsidRDefault="005B1042" w:rsidP="00EC02F6"/>
    <w:p w14:paraId="2B60AA9E" w14:textId="77777777" w:rsidR="005B1042" w:rsidRDefault="005B1042" w:rsidP="00EC02F6"/>
    <w:p w14:paraId="225162ED" w14:textId="77777777" w:rsidR="005B1042" w:rsidRDefault="005B1042" w:rsidP="00EC02F6"/>
    <w:p w14:paraId="141047AC" w14:textId="77777777" w:rsidR="005B1042" w:rsidRDefault="005B1042" w:rsidP="005B1042">
      <w:pPr>
        <w:keepNext/>
      </w:pPr>
      <w:r w:rsidRPr="005B1042">
        <w:rPr>
          <w:b/>
          <w:bCs/>
          <w:noProof/>
          <w:sz w:val="24"/>
          <w:szCs w:val="24"/>
          <w:lang w:bidi="ar-EG"/>
        </w:rPr>
        <w:lastRenderedPageBreak/>
        <w:t>Code:</w:t>
      </w:r>
      <w:r w:rsidRPr="005B1042">
        <w:rPr>
          <w:rFonts w:hint="cs"/>
          <w:noProof/>
          <w:sz w:val="24"/>
          <w:szCs w:val="24"/>
          <w:lang w:bidi="ar-EG"/>
        </w:rPr>
        <w:t xml:space="preserve"> </w:t>
      </w:r>
      <w:r>
        <w:rPr>
          <w:rFonts w:hint="cs"/>
          <w:noProof/>
          <w:lang w:bidi="ar-EG"/>
        </w:rPr>
        <w:drawing>
          <wp:inline distT="0" distB="0" distL="0" distR="0" wp14:anchorId="7A35A390" wp14:editId="7AB7F886">
            <wp:extent cx="6857602" cy="8118231"/>
            <wp:effectExtent l="0" t="0" r="635" b="0"/>
            <wp:docPr id="935129130" name="Picture 4" descr="A close-up of a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29130" name="Picture 4" descr="A close-up of a white pag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218" b="3294"/>
                    <a:stretch/>
                  </pic:blipFill>
                  <pic:spPr bwMode="auto">
                    <a:xfrm>
                      <a:off x="0" y="0"/>
                      <a:ext cx="6858000" cy="8118702"/>
                    </a:xfrm>
                    <a:prstGeom prst="rect">
                      <a:avLst/>
                    </a:prstGeom>
                    <a:noFill/>
                    <a:ln>
                      <a:noFill/>
                    </a:ln>
                    <a:extLst>
                      <a:ext uri="{53640926-AAD7-44D8-BBD7-CCE9431645EC}">
                        <a14:shadowObscured xmlns:a14="http://schemas.microsoft.com/office/drawing/2010/main"/>
                      </a:ext>
                    </a:extLst>
                  </pic:spPr>
                </pic:pic>
              </a:graphicData>
            </a:graphic>
          </wp:inline>
        </w:drawing>
      </w:r>
    </w:p>
    <w:p w14:paraId="5801D15B" w14:textId="4D0DAE62" w:rsidR="005B1042" w:rsidRPr="005B1042" w:rsidRDefault="005B1042" w:rsidP="005B1042">
      <w:pPr>
        <w:pStyle w:val="Caption"/>
        <w:jc w:val="center"/>
        <w:rPr>
          <w:b/>
          <w:bCs/>
          <w:noProof/>
          <w:lang w:bidi="ar-EG"/>
        </w:rPr>
      </w:pPr>
      <w:r>
        <w:t xml:space="preserve">Figure </w:t>
      </w:r>
      <w:r>
        <w:fldChar w:fldCharType="begin"/>
      </w:r>
      <w:r>
        <w:instrText xml:space="preserve"> SEQ Figure \* ARABIC </w:instrText>
      </w:r>
      <w:r>
        <w:fldChar w:fldCharType="separate"/>
      </w:r>
      <w:r>
        <w:rPr>
          <w:noProof/>
        </w:rPr>
        <w:t>5</w:t>
      </w:r>
      <w:r>
        <w:fldChar w:fldCharType="end"/>
      </w:r>
      <w:r w:rsidRPr="007F001A">
        <w:t>: The code of the practical approach using Arduino Uno</w:t>
      </w:r>
      <w:r>
        <w:t xml:space="preserve"> – First Part</w:t>
      </w:r>
    </w:p>
    <w:p w14:paraId="285E6936" w14:textId="77777777" w:rsidR="005B1042" w:rsidRDefault="005B1042" w:rsidP="005B1042">
      <w:pPr>
        <w:keepNext/>
      </w:pPr>
      <w:r>
        <w:rPr>
          <w:noProof/>
        </w:rPr>
        <w:lastRenderedPageBreak/>
        <w:drawing>
          <wp:inline distT="0" distB="0" distL="0" distR="0" wp14:anchorId="0FB55816" wp14:editId="3601B636">
            <wp:extent cx="6857915" cy="3827536"/>
            <wp:effectExtent l="0" t="0" r="635" b="1905"/>
            <wp:docPr id="2102735046" name="Picture 5"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35046" name="Picture 5" descr="A close-up of a computer cod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54" b="55614"/>
                    <a:stretch/>
                  </pic:blipFill>
                  <pic:spPr bwMode="auto">
                    <a:xfrm>
                      <a:off x="0" y="0"/>
                      <a:ext cx="6858000" cy="3827584"/>
                    </a:xfrm>
                    <a:prstGeom prst="rect">
                      <a:avLst/>
                    </a:prstGeom>
                    <a:noFill/>
                    <a:ln>
                      <a:noFill/>
                    </a:ln>
                    <a:extLst>
                      <a:ext uri="{53640926-AAD7-44D8-BBD7-CCE9431645EC}">
                        <a14:shadowObscured xmlns:a14="http://schemas.microsoft.com/office/drawing/2010/main"/>
                      </a:ext>
                    </a:extLst>
                  </pic:spPr>
                </pic:pic>
              </a:graphicData>
            </a:graphic>
          </wp:inline>
        </w:drawing>
      </w:r>
    </w:p>
    <w:p w14:paraId="1FAFBC9B" w14:textId="3CE18347" w:rsidR="005B1042" w:rsidRPr="005B1042" w:rsidRDefault="005B1042" w:rsidP="005B1042">
      <w:pPr>
        <w:pStyle w:val="Caption"/>
        <w:jc w:val="center"/>
        <w:rPr>
          <w:rtl/>
        </w:rPr>
      </w:pPr>
      <w:r>
        <w:t xml:space="preserve">Figure </w:t>
      </w:r>
      <w:r>
        <w:fldChar w:fldCharType="begin"/>
      </w:r>
      <w:r>
        <w:instrText xml:space="preserve"> SEQ Figure \* ARABIC </w:instrText>
      </w:r>
      <w:r>
        <w:fldChar w:fldCharType="separate"/>
      </w:r>
      <w:r>
        <w:rPr>
          <w:noProof/>
        </w:rPr>
        <w:t>6</w:t>
      </w:r>
      <w:r>
        <w:fldChar w:fldCharType="end"/>
      </w:r>
      <w:r w:rsidRPr="002C48DD">
        <w:t xml:space="preserve">: The code of the practical approach using Arduino Uno – </w:t>
      </w:r>
      <w:r>
        <w:t>Second</w:t>
      </w:r>
      <w:r w:rsidRPr="002C48DD">
        <w:t xml:space="preserve"> Part</w:t>
      </w:r>
    </w:p>
    <w:p w14:paraId="7E8B0F69" w14:textId="2646AA8A" w:rsidR="005B1042" w:rsidRPr="005B1042" w:rsidRDefault="005B1042" w:rsidP="005B1042">
      <w:pPr>
        <w:rPr>
          <w:b/>
          <w:bCs/>
          <w:sz w:val="24"/>
          <w:szCs w:val="24"/>
        </w:rPr>
      </w:pPr>
      <w:r w:rsidRPr="005B1042">
        <w:rPr>
          <w:b/>
          <w:bCs/>
          <w:sz w:val="24"/>
          <w:szCs w:val="24"/>
        </w:rPr>
        <w:t>Discussion</w:t>
      </w:r>
      <w:r w:rsidRPr="005B1042">
        <w:rPr>
          <w:b/>
          <w:bCs/>
          <w:sz w:val="24"/>
          <w:szCs w:val="24"/>
        </w:rPr>
        <w:t>:</w:t>
      </w:r>
    </w:p>
    <w:p w14:paraId="37DB3B43" w14:textId="77777777" w:rsidR="005B1042" w:rsidRPr="005B1042" w:rsidRDefault="005B1042" w:rsidP="005B1042">
      <w:pPr>
        <w:rPr>
          <w:b/>
          <w:bCs/>
        </w:rPr>
      </w:pPr>
      <w:r w:rsidRPr="005B1042">
        <w:rPr>
          <w:b/>
          <w:bCs/>
        </w:rPr>
        <w:t>Pin Assignments and Initialization</w:t>
      </w:r>
    </w:p>
    <w:p w14:paraId="707D4697" w14:textId="77777777" w:rsidR="005B1042" w:rsidRDefault="005B1042" w:rsidP="005B1042">
      <w:pPr>
        <w:pStyle w:val="ListParagraph"/>
        <w:numPr>
          <w:ilvl w:val="0"/>
          <w:numId w:val="3"/>
        </w:numPr>
      </w:pPr>
      <w:r>
        <w:t>The code begins by assigning the various components (LCD, gas sensor, flame sensor, emergency LEDs, etc.) to specific Arduino pins. The LiquidCrystal object is initialized to interface with the LCD screen, and the SoftwareSerial object is initialized to communicate with the GSM module for sending SMS alerts.</w:t>
      </w:r>
    </w:p>
    <w:p w14:paraId="1109F31D" w14:textId="77777777" w:rsidR="005B1042" w:rsidRDefault="005B1042" w:rsidP="005B1042">
      <w:pPr>
        <w:pStyle w:val="ListParagraph"/>
        <w:numPr>
          <w:ilvl w:val="0"/>
          <w:numId w:val="3"/>
        </w:numPr>
      </w:pPr>
      <w:r>
        <w:t>The setup() function sets the pin modes for all inputs and outputs. This function also initializes the LCD and serial communication at a 9600 baud rate. It also sets default states for certain actuators, like connecting the main building's electricity (LOAD) and activating the gas valve.</w:t>
      </w:r>
    </w:p>
    <w:p w14:paraId="45C05482" w14:textId="77777777" w:rsidR="005B1042" w:rsidRPr="005B1042" w:rsidRDefault="005B1042" w:rsidP="005B1042">
      <w:pPr>
        <w:rPr>
          <w:b/>
          <w:bCs/>
        </w:rPr>
      </w:pPr>
      <w:r w:rsidRPr="005B1042">
        <w:rPr>
          <w:b/>
          <w:bCs/>
        </w:rPr>
        <w:t>Main Functionality in the Loop</w:t>
      </w:r>
    </w:p>
    <w:p w14:paraId="7E76E92C" w14:textId="5566A319" w:rsidR="005B1042" w:rsidRDefault="005B1042" w:rsidP="005B1042">
      <w:pPr>
        <w:pStyle w:val="ListParagraph"/>
        <w:numPr>
          <w:ilvl w:val="0"/>
          <w:numId w:val="4"/>
        </w:numPr>
      </w:pPr>
      <w:r>
        <w:t xml:space="preserve">The </w:t>
      </w:r>
      <w:proofErr w:type="gramStart"/>
      <w:r>
        <w:t>loop(</w:t>
      </w:r>
      <w:proofErr w:type="gramEnd"/>
      <w:r>
        <w:t>) function continuously checks the status of the gas and flame sensors to determine if there is a hazardous condition. If either the flame or gas sensor is activated, the program initiates a series of safety measures, including:</w:t>
      </w:r>
    </w:p>
    <w:p w14:paraId="32DC370B" w14:textId="77777777" w:rsidR="005B1042" w:rsidRDefault="005B1042" w:rsidP="005B1042">
      <w:pPr>
        <w:pStyle w:val="ListParagraph"/>
        <w:numPr>
          <w:ilvl w:val="0"/>
          <w:numId w:val="5"/>
        </w:numPr>
      </w:pPr>
      <w:r>
        <w:t>Displaying alerts on the LCD screen.</w:t>
      </w:r>
    </w:p>
    <w:p w14:paraId="453876CA" w14:textId="77777777" w:rsidR="005B1042" w:rsidRDefault="005B1042" w:rsidP="005B1042">
      <w:pPr>
        <w:pStyle w:val="ListParagraph"/>
        <w:numPr>
          <w:ilvl w:val="0"/>
          <w:numId w:val="5"/>
        </w:numPr>
      </w:pPr>
      <w:r>
        <w:t>Activating an emergency alarm and LED to indicate danger.</w:t>
      </w:r>
    </w:p>
    <w:p w14:paraId="2231FC66" w14:textId="77777777" w:rsidR="005B1042" w:rsidRDefault="005B1042" w:rsidP="005B1042">
      <w:pPr>
        <w:pStyle w:val="ListParagraph"/>
        <w:numPr>
          <w:ilvl w:val="0"/>
          <w:numId w:val="5"/>
        </w:numPr>
      </w:pPr>
      <w:r>
        <w:t>Deactivating the main power source to reduce risk.</w:t>
      </w:r>
    </w:p>
    <w:p w14:paraId="72ACA6CC" w14:textId="77777777" w:rsidR="005B1042" w:rsidRDefault="005B1042" w:rsidP="005B1042">
      <w:pPr>
        <w:pStyle w:val="ListParagraph"/>
        <w:numPr>
          <w:ilvl w:val="0"/>
          <w:numId w:val="5"/>
        </w:numPr>
      </w:pPr>
      <w:r>
        <w:t>Closing the gas valve to stop gas flow.</w:t>
      </w:r>
    </w:p>
    <w:p w14:paraId="6487E6D4" w14:textId="77777777" w:rsidR="005B1042" w:rsidRDefault="005B1042" w:rsidP="005B1042">
      <w:pPr>
        <w:pStyle w:val="ListParagraph"/>
        <w:numPr>
          <w:ilvl w:val="0"/>
          <w:numId w:val="5"/>
        </w:numPr>
      </w:pPr>
      <w:r>
        <w:t>Activating the fire extinguishing valve and an exhaust fan to mitigate fire and gas hazards.</w:t>
      </w:r>
    </w:p>
    <w:p w14:paraId="4CAF43A2" w14:textId="77777777" w:rsidR="005B1042" w:rsidRDefault="005B1042" w:rsidP="005B1042">
      <w:pPr>
        <w:pStyle w:val="ListParagraph"/>
        <w:numPr>
          <w:ilvl w:val="0"/>
          <w:numId w:val="5"/>
        </w:numPr>
      </w:pPr>
      <w:r>
        <w:t xml:space="preserve">Sending an SMS notification using the </w:t>
      </w:r>
      <w:proofErr w:type="spellStart"/>
      <w:proofErr w:type="gramStart"/>
      <w:r>
        <w:t>SendSMS</w:t>
      </w:r>
      <w:proofErr w:type="spellEnd"/>
      <w:r>
        <w:t>(</w:t>
      </w:r>
      <w:proofErr w:type="gramEnd"/>
      <w:r>
        <w:t>) function.</w:t>
      </w:r>
    </w:p>
    <w:p w14:paraId="7AC277E9" w14:textId="35E56F36" w:rsidR="005B1042" w:rsidRDefault="005B1042" w:rsidP="00010BE0">
      <w:pPr>
        <w:pStyle w:val="ListParagraph"/>
        <w:numPr>
          <w:ilvl w:val="0"/>
          <w:numId w:val="4"/>
        </w:numPr>
      </w:pPr>
      <w:r>
        <w:t>If no hazards are detected, the system resets to a safe state, reconnecting power, reopening the gas valve, and deactivating the emergency measures.</w:t>
      </w:r>
    </w:p>
    <w:p w14:paraId="117F3296" w14:textId="691DF3DF" w:rsidR="005B1042" w:rsidRDefault="005B1042" w:rsidP="00010BE0">
      <w:pPr>
        <w:pStyle w:val="ListParagraph"/>
        <w:numPr>
          <w:ilvl w:val="0"/>
          <w:numId w:val="4"/>
        </w:numPr>
      </w:pPr>
      <w:r>
        <w:t>The loop also includes a timed refresh for the LCD to clear and display a default message ("It's all good") when no hazards are detected.</w:t>
      </w:r>
    </w:p>
    <w:p w14:paraId="26AF897C" w14:textId="0F776D75" w:rsidR="005B1042" w:rsidRPr="00EC02F6" w:rsidRDefault="005B1042" w:rsidP="00010BE0">
      <w:pPr>
        <w:pStyle w:val="ListParagraph"/>
        <w:numPr>
          <w:ilvl w:val="0"/>
          <w:numId w:val="4"/>
        </w:numPr>
      </w:pPr>
      <w:r>
        <w:t xml:space="preserve">The </w:t>
      </w:r>
      <w:proofErr w:type="spellStart"/>
      <w:proofErr w:type="gramStart"/>
      <w:r>
        <w:t>SendSMS</w:t>
      </w:r>
      <w:proofErr w:type="spellEnd"/>
      <w:r>
        <w:t>(</w:t>
      </w:r>
      <w:proofErr w:type="gramEnd"/>
      <w:r>
        <w:t>) function sends an SMS notification to a predefined number. It sends the message once and sets a timer to prevent repeated SMS notifications during the same incident.</w:t>
      </w:r>
    </w:p>
    <w:sectPr w:rsidR="005B1042" w:rsidRPr="00EC02F6" w:rsidSect="0030666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649B7E" w14:textId="77777777" w:rsidR="0030666F" w:rsidRDefault="0030666F" w:rsidP="005B1042">
      <w:pPr>
        <w:spacing w:after="0" w:line="240" w:lineRule="auto"/>
      </w:pPr>
      <w:r>
        <w:separator/>
      </w:r>
    </w:p>
  </w:endnote>
  <w:endnote w:type="continuationSeparator" w:id="0">
    <w:p w14:paraId="1046DEC7" w14:textId="77777777" w:rsidR="0030666F" w:rsidRDefault="0030666F" w:rsidP="005B1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altName w:val="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B35ED7" w14:textId="77777777" w:rsidR="0030666F" w:rsidRDefault="0030666F" w:rsidP="005B1042">
      <w:pPr>
        <w:spacing w:after="0" w:line="240" w:lineRule="auto"/>
      </w:pPr>
      <w:r>
        <w:separator/>
      </w:r>
    </w:p>
  </w:footnote>
  <w:footnote w:type="continuationSeparator" w:id="0">
    <w:p w14:paraId="091B781C" w14:textId="77777777" w:rsidR="0030666F" w:rsidRDefault="0030666F" w:rsidP="005B1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951297"/>
    <w:multiLevelType w:val="hybridMultilevel"/>
    <w:tmpl w:val="33B2BDCE"/>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39F24393"/>
    <w:multiLevelType w:val="hybridMultilevel"/>
    <w:tmpl w:val="A7FA9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C26D13"/>
    <w:multiLevelType w:val="hybridMultilevel"/>
    <w:tmpl w:val="DE145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411BFC"/>
    <w:multiLevelType w:val="hybridMultilevel"/>
    <w:tmpl w:val="B62C5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657B93"/>
    <w:multiLevelType w:val="hybridMultilevel"/>
    <w:tmpl w:val="5E9E6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8425180">
    <w:abstractNumId w:val="2"/>
  </w:num>
  <w:num w:numId="2" w16cid:durableId="701169985">
    <w:abstractNumId w:val="1"/>
  </w:num>
  <w:num w:numId="3" w16cid:durableId="902252377">
    <w:abstractNumId w:val="3"/>
  </w:num>
  <w:num w:numId="4" w16cid:durableId="711349353">
    <w:abstractNumId w:val="0"/>
  </w:num>
  <w:num w:numId="5" w16cid:durableId="20980208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6C3"/>
    <w:rsid w:val="00010BE0"/>
    <w:rsid w:val="0030666F"/>
    <w:rsid w:val="005B1042"/>
    <w:rsid w:val="006246C3"/>
    <w:rsid w:val="00873831"/>
    <w:rsid w:val="008805BA"/>
    <w:rsid w:val="00C60524"/>
    <w:rsid w:val="00EC02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7EFC1"/>
  <w15:chartTrackingRefBased/>
  <w15:docId w15:val="{D1940DC1-112A-4CE4-AC56-1830B03D3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46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46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46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46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46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46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46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46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46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6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46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46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46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46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46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46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46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46C3"/>
    <w:rPr>
      <w:rFonts w:eastAsiaTheme="majorEastAsia" w:cstheme="majorBidi"/>
      <w:color w:val="272727" w:themeColor="text1" w:themeTint="D8"/>
    </w:rPr>
  </w:style>
  <w:style w:type="paragraph" w:styleId="Title">
    <w:name w:val="Title"/>
    <w:basedOn w:val="Normal"/>
    <w:next w:val="Normal"/>
    <w:link w:val="TitleChar"/>
    <w:uiPriority w:val="10"/>
    <w:qFormat/>
    <w:rsid w:val="006246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6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46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46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46C3"/>
    <w:pPr>
      <w:spacing w:before="160"/>
      <w:jc w:val="center"/>
    </w:pPr>
    <w:rPr>
      <w:i/>
      <w:iCs/>
      <w:color w:val="404040" w:themeColor="text1" w:themeTint="BF"/>
    </w:rPr>
  </w:style>
  <w:style w:type="character" w:customStyle="1" w:styleId="QuoteChar">
    <w:name w:val="Quote Char"/>
    <w:basedOn w:val="DefaultParagraphFont"/>
    <w:link w:val="Quote"/>
    <w:uiPriority w:val="29"/>
    <w:rsid w:val="006246C3"/>
    <w:rPr>
      <w:i/>
      <w:iCs/>
      <w:color w:val="404040" w:themeColor="text1" w:themeTint="BF"/>
    </w:rPr>
  </w:style>
  <w:style w:type="paragraph" w:styleId="ListParagraph">
    <w:name w:val="List Paragraph"/>
    <w:basedOn w:val="Normal"/>
    <w:uiPriority w:val="34"/>
    <w:qFormat/>
    <w:rsid w:val="006246C3"/>
    <w:pPr>
      <w:ind w:left="720"/>
      <w:contextualSpacing/>
    </w:pPr>
  </w:style>
  <w:style w:type="character" w:styleId="IntenseEmphasis">
    <w:name w:val="Intense Emphasis"/>
    <w:basedOn w:val="DefaultParagraphFont"/>
    <w:uiPriority w:val="21"/>
    <w:qFormat/>
    <w:rsid w:val="006246C3"/>
    <w:rPr>
      <w:i/>
      <w:iCs/>
      <w:color w:val="0F4761" w:themeColor="accent1" w:themeShade="BF"/>
    </w:rPr>
  </w:style>
  <w:style w:type="paragraph" w:styleId="IntenseQuote">
    <w:name w:val="Intense Quote"/>
    <w:basedOn w:val="Normal"/>
    <w:next w:val="Normal"/>
    <w:link w:val="IntenseQuoteChar"/>
    <w:uiPriority w:val="30"/>
    <w:qFormat/>
    <w:rsid w:val="006246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46C3"/>
    <w:rPr>
      <w:i/>
      <w:iCs/>
      <w:color w:val="0F4761" w:themeColor="accent1" w:themeShade="BF"/>
    </w:rPr>
  </w:style>
  <w:style w:type="character" w:styleId="IntenseReference">
    <w:name w:val="Intense Reference"/>
    <w:basedOn w:val="DefaultParagraphFont"/>
    <w:uiPriority w:val="32"/>
    <w:qFormat/>
    <w:rsid w:val="006246C3"/>
    <w:rPr>
      <w:b/>
      <w:bCs/>
      <w:smallCaps/>
      <w:color w:val="0F4761" w:themeColor="accent1" w:themeShade="BF"/>
      <w:spacing w:val="5"/>
    </w:rPr>
  </w:style>
  <w:style w:type="paragraph" w:customStyle="1" w:styleId="Default">
    <w:name w:val="Default"/>
    <w:rsid w:val="00EC02F6"/>
    <w:pPr>
      <w:autoSpaceDE w:val="0"/>
      <w:autoSpaceDN w:val="0"/>
      <w:adjustRightInd w:val="0"/>
      <w:spacing w:after="0" w:line="240" w:lineRule="auto"/>
    </w:pPr>
    <w:rPr>
      <w:rFonts w:ascii="Calibri" w:hAnsi="Calibri" w:cs="Calibri"/>
      <w:color w:val="000000"/>
      <w:kern w:val="0"/>
      <w:sz w:val="24"/>
      <w:szCs w:val="24"/>
    </w:rPr>
  </w:style>
  <w:style w:type="paragraph" w:styleId="Caption">
    <w:name w:val="caption"/>
    <w:basedOn w:val="Normal"/>
    <w:next w:val="Normal"/>
    <w:uiPriority w:val="35"/>
    <w:unhideWhenUsed/>
    <w:qFormat/>
    <w:rsid w:val="00EC02F6"/>
    <w:pPr>
      <w:spacing w:after="200" w:line="240" w:lineRule="auto"/>
    </w:pPr>
    <w:rPr>
      <w:i/>
      <w:iCs/>
      <w:color w:val="0E2841" w:themeColor="text2"/>
      <w:sz w:val="18"/>
      <w:szCs w:val="18"/>
    </w:rPr>
  </w:style>
  <w:style w:type="paragraph" w:styleId="Header">
    <w:name w:val="header"/>
    <w:basedOn w:val="Normal"/>
    <w:link w:val="HeaderChar"/>
    <w:uiPriority w:val="99"/>
    <w:unhideWhenUsed/>
    <w:rsid w:val="005B1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042"/>
  </w:style>
  <w:style w:type="paragraph" w:styleId="Footer">
    <w:name w:val="footer"/>
    <w:basedOn w:val="Normal"/>
    <w:link w:val="FooterChar"/>
    <w:uiPriority w:val="99"/>
    <w:unhideWhenUsed/>
    <w:rsid w:val="005B1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0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4240013">
      <w:bodyDiv w:val="1"/>
      <w:marLeft w:val="0"/>
      <w:marRight w:val="0"/>
      <w:marTop w:val="0"/>
      <w:marBottom w:val="0"/>
      <w:divBdr>
        <w:top w:val="none" w:sz="0" w:space="0" w:color="auto"/>
        <w:left w:val="none" w:sz="0" w:space="0" w:color="auto"/>
        <w:bottom w:val="none" w:sz="0" w:space="0" w:color="auto"/>
        <w:right w:val="none" w:sz="0" w:space="0" w:color="auto"/>
      </w:divBdr>
    </w:div>
    <w:div w:id="1444378529">
      <w:bodyDiv w:val="1"/>
      <w:marLeft w:val="0"/>
      <w:marRight w:val="0"/>
      <w:marTop w:val="0"/>
      <w:marBottom w:val="0"/>
      <w:divBdr>
        <w:top w:val="none" w:sz="0" w:space="0" w:color="auto"/>
        <w:left w:val="none" w:sz="0" w:space="0" w:color="auto"/>
        <w:bottom w:val="none" w:sz="0" w:space="0" w:color="auto"/>
        <w:right w:val="none" w:sz="0" w:space="0" w:color="auto"/>
      </w:divBdr>
      <w:divsChild>
        <w:div w:id="19667511">
          <w:marLeft w:val="0"/>
          <w:marRight w:val="0"/>
          <w:marTop w:val="0"/>
          <w:marBottom w:val="0"/>
          <w:divBdr>
            <w:top w:val="none" w:sz="0" w:space="0" w:color="auto"/>
            <w:left w:val="none" w:sz="0" w:space="0" w:color="auto"/>
            <w:bottom w:val="none" w:sz="0" w:space="0" w:color="auto"/>
            <w:right w:val="none" w:sz="0" w:space="0" w:color="auto"/>
          </w:divBdr>
        </w:div>
        <w:div w:id="520827260">
          <w:marLeft w:val="0"/>
          <w:marRight w:val="0"/>
          <w:marTop w:val="0"/>
          <w:marBottom w:val="0"/>
          <w:divBdr>
            <w:top w:val="none" w:sz="0" w:space="0" w:color="auto"/>
            <w:left w:val="none" w:sz="0" w:space="0" w:color="auto"/>
            <w:bottom w:val="none" w:sz="0" w:space="0" w:color="auto"/>
            <w:right w:val="none" w:sz="0" w:space="0" w:color="auto"/>
          </w:divBdr>
          <w:divsChild>
            <w:div w:id="1241864263">
              <w:marLeft w:val="0"/>
              <w:marRight w:val="0"/>
              <w:marTop w:val="0"/>
              <w:marBottom w:val="0"/>
              <w:divBdr>
                <w:top w:val="none" w:sz="0" w:space="0" w:color="auto"/>
                <w:left w:val="none" w:sz="0" w:space="0" w:color="auto"/>
                <w:bottom w:val="none" w:sz="0" w:space="0" w:color="auto"/>
                <w:right w:val="none" w:sz="0" w:space="0" w:color="auto"/>
              </w:divBdr>
            </w:div>
          </w:divsChild>
        </w:div>
        <w:div w:id="412818056">
          <w:marLeft w:val="0"/>
          <w:marRight w:val="0"/>
          <w:marTop w:val="0"/>
          <w:marBottom w:val="0"/>
          <w:divBdr>
            <w:top w:val="none" w:sz="0" w:space="0" w:color="auto"/>
            <w:left w:val="none" w:sz="0" w:space="0" w:color="auto"/>
            <w:bottom w:val="none" w:sz="0" w:space="0" w:color="auto"/>
            <w:right w:val="none" w:sz="0" w:space="0" w:color="auto"/>
          </w:divBdr>
          <w:divsChild>
            <w:div w:id="211708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6080">
      <w:bodyDiv w:val="1"/>
      <w:marLeft w:val="0"/>
      <w:marRight w:val="0"/>
      <w:marTop w:val="0"/>
      <w:marBottom w:val="0"/>
      <w:divBdr>
        <w:top w:val="none" w:sz="0" w:space="0" w:color="auto"/>
        <w:left w:val="none" w:sz="0" w:space="0" w:color="auto"/>
        <w:bottom w:val="none" w:sz="0" w:space="0" w:color="auto"/>
        <w:right w:val="none" w:sz="0" w:space="0" w:color="auto"/>
      </w:divBdr>
      <w:divsChild>
        <w:div w:id="2027246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763</Words>
  <Characters>4352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MohamedAhmedGalal</dc:creator>
  <cp:keywords/>
  <dc:description/>
  <cp:lastModifiedBy>MohamedAhmedGalal</cp:lastModifiedBy>
  <cp:revision>2</cp:revision>
  <dcterms:created xsi:type="dcterms:W3CDTF">2024-04-30T00:21:00Z</dcterms:created>
  <dcterms:modified xsi:type="dcterms:W3CDTF">2024-04-30T00:21:00Z</dcterms:modified>
</cp:coreProperties>
</file>