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CloudForge Project Handover Document</w:t>
      </w:r>
    </w:p>
    <w:p>
      <w:r>
        <w:t>Handover Date: November 27, 2025</w:t>
      </w:r>
    </w:p>
    <w:p>
      <w:r>
        <w:t>Project: CloudForge - Diagram-First Terraform Authoring Platform</w:t>
      </w:r>
    </w:p>
    <w:p>
      <w:r>
        <w:t>Repository: https://github.com/MohamedGouda99/CloudForge.git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Project Overview</w:t>
      </w:r>
    </w:p>
    <w:p>
      <w:pPr>
        <w:pStyle w:val="ListBullet"/>
      </w:pPr>
      <w:r>
        <w:t>2. System Architecture</w:t>
      </w:r>
    </w:p>
    <w:p>
      <w:pPr>
        <w:pStyle w:val="ListBullet"/>
      </w:pPr>
      <w:r>
        <w:t>3. Technology Stack</w:t>
      </w:r>
    </w:p>
    <w:p>
      <w:pPr>
        <w:pStyle w:val="ListBullet"/>
      </w:pPr>
      <w:r>
        <w:t>4. Environment Setup</w:t>
      </w:r>
    </w:p>
    <w:p>
      <w:pPr>
        <w:pStyle w:val="ListBullet"/>
      </w:pPr>
      <w:r>
        <w:t>5. Project Structure</w:t>
      </w:r>
    </w:p>
    <w:p>
      <w:pPr>
        <w:pStyle w:val="ListBullet"/>
      </w:pPr>
      <w:r>
        <w:t>6. Key Components Deep Dive</w:t>
      </w:r>
    </w:p>
    <w:p>
      <w:pPr>
        <w:pStyle w:val="ListBullet"/>
      </w:pPr>
      <w:r>
        <w:t>7. Recent Development Work</w:t>
      </w:r>
    </w:p>
    <w:p>
      <w:pPr>
        <w:pStyle w:val="ListBullet"/>
      </w:pPr>
      <w:r>
        <w:t>8. Configuration &amp; Environment Variables</w:t>
      </w:r>
    </w:p>
    <w:p>
      <w:pPr>
        <w:pStyle w:val="ListBullet"/>
      </w:pPr>
      <w:r>
        <w:t>9. Running the Application</w:t>
      </w:r>
    </w:p>
    <w:p>
      <w:pPr>
        <w:pStyle w:val="ListBullet"/>
      </w:pPr>
      <w:r>
        <w:t>10. Common Operations</w:t>
      </w:r>
    </w:p>
    <w:p>
      <w:pPr>
        <w:pStyle w:val="ListBullet"/>
      </w:pPr>
      <w:r>
        <w:t>11. Troubleshooting Guide</w:t>
      </w:r>
    </w:p>
    <w:p>
      <w:pPr>
        <w:pStyle w:val="ListBullet"/>
      </w:pPr>
      <w:r>
        <w:t>12. Development Workflow</w:t>
      </w:r>
    </w:p>
    <w:p>
      <w:pPr>
        <w:pStyle w:val="ListBullet"/>
      </w:pPr>
      <w:r>
        <w:t>13. Known Issues &amp; Future Work</w:t>
      </w:r>
    </w:p>
    <w:p>
      <w:pPr>
        <w:pStyle w:val="ListBullet"/>
      </w:pPr>
      <w:r>
        <w:t>14. Contact &amp; Resources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CloudForge is a diagram-first Infrastructure as Code (IaC) platform that allows users to visually design cloud infrastructure using a drag-and-drop interface and automatically generate Terraform configuration files. The platform supports AWS, Azure, and GCP resources.</w:t>
      </w:r>
    </w:p>
    <w:p>
      <w:pPr>
        <w:pStyle w:val="Heading2"/>
      </w:pPr>
      <w:r>
        <w:t>Key Features:</w:t>
      </w:r>
    </w:p>
    <w:p>
      <w:pPr>
        <w:pStyle w:val="ListBullet"/>
      </w:pPr>
      <w:r>
        <w:t>Visual Infrastructure Designer: Drag-and-drop canvas for creating cloud architecture diagrams</w:t>
      </w:r>
    </w:p>
    <w:p>
      <w:pPr>
        <w:pStyle w:val="ListBullet"/>
      </w:pPr>
      <w:r>
        <w:t>Multi-Cloud Support: AWS, Azure, and GCP resources with official cloud provider icons</w:t>
      </w:r>
    </w:p>
    <w:p>
      <w:pPr>
        <w:pStyle w:val="ListBullet"/>
      </w:pPr>
      <w:r>
        <w:t>Terraform Generation: Automatic conversion of diagrams to production-ready Terraform code</w:t>
      </w:r>
    </w:p>
    <w:p>
      <w:pPr>
        <w:pStyle w:val="ListBullet"/>
      </w:pPr>
      <w:r>
        <w:t>Resource Configuration: Detailed configuration modals for each cloud resource type</w:t>
      </w:r>
    </w:p>
    <w:p>
      <w:pPr>
        <w:pStyle w:val="ListBullet"/>
      </w:pPr>
      <w:r>
        <w:t>Dark Mode Support: Full UI support for light and dark themes</w:t>
      </w:r>
    </w:p>
    <w:p>
      <w:pPr>
        <w:pStyle w:val="ListBullet"/>
      </w:pPr>
      <w:r>
        <w:t>Real-time Validation: Terraform validation before deployment</w:t>
      </w:r>
    </w:p>
    <w:p>
      <w:pPr>
        <w:pStyle w:val="ListBullet"/>
      </w:pPr>
      <w:r>
        <w:t>Project Management: Save, load, and version control infrastructure designs</w:t>
      </w:r>
    </w:p>
    <w:p>
      <w:pPr>
        <w:pStyle w:val="Heading2"/>
      </w:pPr>
      <w:r>
        <w:t>Use Cases:</w:t>
      </w:r>
    </w:p>
    <w:p>
      <w:pPr>
        <w:pStyle w:val="ListBullet"/>
      </w:pPr>
      <w:r>
        <w:t>Rapid prototyping of cloud infrastructure</w:t>
      </w:r>
    </w:p>
    <w:p>
      <w:pPr>
        <w:pStyle w:val="ListBullet"/>
      </w:pPr>
      <w:r>
        <w:t>Infrastructure documentation and visualization</w:t>
      </w:r>
    </w:p>
    <w:p>
      <w:pPr>
        <w:pStyle w:val="ListBullet"/>
      </w:pPr>
      <w:r>
        <w:t>Learning Terraform and cloud architecture</w:t>
      </w:r>
    </w:p>
    <w:p>
      <w:pPr>
        <w:pStyle w:val="ListBullet"/>
      </w:pPr>
      <w:r>
        <w:t>Collaborative infrastructure design</w:t>
      </w:r>
    </w:p>
    <w:p>
      <w:pPr>
        <w:pStyle w:val="ListBullet"/>
      </w:pPr>
      <w:r>
        <w:t>Infrastructure as Code generation without writing HCL manually</w:t>
      </w:r>
    </w:p>
    <w:p>
      <w:r>
        <w:br w:type="page"/>
      </w:r>
    </w:p>
    <w:p>
      <w:pPr>
        <w:pStyle w:val="Heading1"/>
      </w:pPr>
      <w:r>
        <w:t>2. System Architecture</w:t>
      </w:r>
    </w:p>
    <w:p>
      <w:r>
        <w:t>CloudForge follows a modern microservices architecture with clear separation of concerns: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  <w:tc>
          <w:tcPr>
            <w:tcW w:type="dxa" w:w="2160"/>
          </w:tcPr>
          <w:p>
            <w:r>
              <w:t>Port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React 18 + Vite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Visual diagram editor UI</w:t>
            </w:r>
          </w:p>
        </w:tc>
      </w:tr>
      <w:tr>
        <w:tc>
          <w:tcPr>
            <w:tcW w:type="dxa" w:w="2160"/>
          </w:tcPr>
          <w:p>
            <w:r>
              <w:t>Backend API</w:t>
            </w:r>
          </w:p>
        </w:tc>
        <w:tc>
          <w:tcPr>
            <w:tcW w:type="dxa" w:w="2160"/>
          </w:tcPr>
          <w:p>
            <w:r>
              <w:t>FastAPI + Python 3.11</w:t>
            </w:r>
          </w:p>
        </w:tc>
        <w:tc>
          <w:tcPr>
            <w:tcW w:type="dxa" w:w="2160"/>
          </w:tcPr>
          <w:p>
            <w:r>
              <w:t>8000</w:t>
            </w:r>
          </w:p>
        </w:tc>
        <w:tc>
          <w:tcPr>
            <w:tcW w:type="dxa" w:w="2160"/>
          </w:tcPr>
          <w:p>
            <w:r>
              <w:t>REST API, Terraform generation</w:t>
            </w:r>
          </w:p>
        </w:tc>
      </w:tr>
      <w:tr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PostgreSQL 15</w:t>
            </w:r>
          </w:p>
        </w:tc>
        <w:tc>
          <w:tcPr>
            <w:tcW w:type="dxa" w:w="2160"/>
          </w:tcPr>
          <w:p>
            <w:r>
              <w:t>5432</w:t>
            </w:r>
          </w:p>
        </w:tc>
        <w:tc>
          <w:tcPr>
            <w:tcW w:type="dxa" w:w="2160"/>
          </w:tcPr>
          <w:p>
            <w:r>
              <w:t>Project &amp; user data storage</w:t>
            </w:r>
          </w:p>
        </w:tc>
      </w:tr>
      <w:tr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Redis 7</w:t>
            </w:r>
          </w:p>
        </w:tc>
        <w:tc>
          <w:tcPr>
            <w:tcW w:type="dxa" w:w="2160"/>
          </w:tcPr>
          <w:p>
            <w:r>
              <w:t>6379</w:t>
            </w:r>
          </w:p>
        </w:tc>
        <w:tc>
          <w:tcPr>
            <w:tcW w:type="dxa" w:w="2160"/>
          </w:tcPr>
          <w:p>
            <w:r>
              <w:t>Caching &amp; session management</w:t>
            </w:r>
          </w:p>
        </w:tc>
      </w:tr>
      <w:tr>
        <w:tc>
          <w:tcPr>
            <w:tcW w:type="dxa" w:w="2160"/>
          </w:tcPr>
          <w:p>
            <w:r>
              <w:t>Celery Worker</w:t>
            </w:r>
          </w:p>
        </w:tc>
        <w:tc>
          <w:tcPr>
            <w:tcW w:type="dxa" w:w="2160"/>
          </w:tcPr>
          <w:p>
            <w:r>
              <w:t>Celery + Redis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Background task processing</w:t>
            </w:r>
          </w:p>
        </w:tc>
      </w:tr>
      <w:tr>
        <w:tc>
          <w:tcPr>
            <w:tcW w:type="dxa" w:w="2160"/>
          </w:tcPr>
          <w:p>
            <w:r>
              <w:t>Nginx</w:t>
            </w:r>
          </w:p>
        </w:tc>
        <w:tc>
          <w:tcPr>
            <w:tcW w:type="dxa" w:w="2160"/>
          </w:tcPr>
          <w:p>
            <w:r>
              <w:t>Nginx (prod only)</w:t>
            </w:r>
          </w:p>
        </w:tc>
        <w:tc>
          <w:tcPr>
            <w:tcW w:type="dxa" w:w="2160"/>
          </w:tcPr>
          <w:p>
            <w:r>
              <w:t>80/443</w:t>
            </w:r>
          </w:p>
        </w:tc>
        <w:tc>
          <w:tcPr>
            <w:tcW w:type="dxa" w:w="2160"/>
          </w:tcPr>
          <w:p>
            <w:r>
              <w:t>Reverse proxy &amp; static serving</w:t>
            </w:r>
          </w:p>
        </w:tc>
      </w:tr>
    </w:tbl>
    <w:p/>
    <w:p>
      <w:pPr>
        <w:pStyle w:val="Heading2"/>
      </w:pPr>
      <w:r>
        <w:t>Data Flow:</w:t>
      </w:r>
    </w:p>
    <w:p>
      <w:pPr>
        <w:pStyle w:val="ListNumber"/>
      </w:pPr>
      <w:r>
        <w:t>1. User creates diagram in React frontend using ReactFlow library</w:t>
      </w:r>
    </w:p>
    <w:p>
      <w:pPr>
        <w:pStyle w:val="ListNumber"/>
      </w:pPr>
      <w:r>
        <w:t>2. Diagram state (nodes, edges, configurations) stored in component state</w:t>
      </w:r>
    </w:p>
    <w:p>
      <w:pPr>
        <w:pStyle w:val="ListNumber"/>
      </w:pPr>
      <w:r>
        <w:t>3. User triggers "Generate Terraform" action</w:t>
      </w:r>
    </w:p>
    <w:p>
      <w:pPr>
        <w:pStyle w:val="ListNumber"/>
      </w:pPr>
      <w:r>
        <w:t>4. Frontend sends diagram JSON to FastAPI backend via REST API</w:t>
      </w:r>
    </w:p>
    <w:p>
      <w:pPr>
        <w:pStyle w:val="ListNumber"/>
      </w:pPr>
      <w:r>
        <w:t>5. Backend parses diagram structure and resource configurations</w:t>
      </w:r>
    </w:p>
    <w:p>
      <w:pPr>
        <w:pStyle w:val="ListNumber"/>
      </w:pPr>
      <w:r>
        <w:t>6. Terraform generator creates .tf files based on resource types and relationships</w:t>
      </w:r>
    </w:p>
    <w:p>
      <w:pPr>
        <w:pStyle w:val="ListNumber"/>
      </w:pPr>
      <w:r>
        <w:t>7. Generated files returned to frontend or stored in database</w:t>
      </w:r>
    </w:p>
    <w:p>
      <w:pPr>
        <w:pStyle w:val="ListNumber"/>
      </w:pPr>
      <w:r>
        <w:t>8. User can download, preview, or deploy generated Terraform code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4. ENVIRONMENT SETUP DETAILS</w:t>
      </w:r>
    </w:p>
    <w:p>
      <w:r>
        <w:t>Prerequisites Checklist:</w:t>
      </w:r>
    </w:p>
    <w:p>
      <w:pPr>
        <w:pStyle w:val="ListBullet"/>
      </w:pPr>
      <w:r>
        <w:t>Docker Desktop (latest) with WSL 2 backend enabled</w:t>
      </w:r>
    </w:p>
    <w:p>
      <w:pPr>
        <w:pStyle w:val="ListBullet"/>
      </w:pPr>
      <w:r>
        <w:t>WSL 2 with Ubuntu distribution installed</w:t>
      </w:r>
    </w:p>
    <w:p>
      <w:pPr>
        <w:pStyle w:val="ListBullet"/>
      </w:pPr>
      <w:r>
        <w:t>Node.js v18 or v20 LTS</w:t>
      </w:r>
    </w:p>
    <w:p>
      <w:pPr>
        <w:pStyle w:val="ListBullet"/>
      </w:pPr>
      <w:r>
        <w:t>Git for version control</w:t>
      </w:r>
    </w:p>
    <w:p>
      <w:pPr>
        <w:pStyle w:val="ListBullet"/>
      </w:pPr>
      <w:r>
        <w:t>VS Code or preferred IDE</w:t>
      </w:r>
    </w:p>
    <w:p>
      <w:pPr>
        <w:pStyle w:val="Heading1"/>
      </w:pPr>
      <w:r>
        <w:t>5. QUICK COMMAND REFERENCE</w:t>
      </w:r>
    </w:p>
    <w:p>
      <w:pPr>
        <w:pStyle w:val="Heading2"/>
      </w:pPr>
      <w:r>
        <w:t>Start Application:</w:t>
      </w:r>
    </w:p>
    <w:p>
      <w:r>
        <w:t>wsl -d Ubuntu sh -lc "cd /mnt/c/Users/YOUR_USER/CloudForge &amp;&amp; docker compose up -d"</w:t>
      </w:r>
    </w:p>
    <w:p>
      <w:pPr>
        <w:pStyle w:val="Heading2"/>
      </w:pPr>
      <w:r>
        <w:t>Stop Application:</w:t>
      </w:r>
    </w:p>
    <w:p>
      <w:r>
        <w:t>docker compose down</w:t>
      </w:r>
    </w:p>
    <w:p>
      <w:pPr>
        <w:pStyle w:val="Heading2"/>
      </w:pPr>
      <w:r>
        <w:t>View Logs:</w:t>
      </w:r>
    </w:p>
    <w:p>
      <w:r>
        <w:t>docker compose logs -f</w:t>
      </w:r>
    </w:p>
    <w:p>
      <w:pPr>
        <w:pStyle w:val="Heading2"/>
      </w:pPr>
      <w:r>
        <w:t>Rebuild After Changes:</w:t>
      </w:r>
    </w:p>
    <w:p>
      <w:r>
        <w:t>docker compose build &amp;&amp; docker compose up -d</w:t>
      </w:r>
    </w:p>
    <w:p>
      <w:pPr>
        <w:pStyle w:val="Heading1"/>
      </w:pPr>
      <w:r>
        <w:t>6. RECENT WORK COMPLETED</w:t>
      </w:r>
    </w:p>
    <w:p>
      <w:r>
        <w:rPr>
          <w:b/>
          <w:color w:val="008000"/>
        </w:rPr>
        <w:t xml:space="preserve">DONE - </w:t>
      </w:r>
      <w:r>
        <w:t>Fixed node resizing to be edge-anchored (opposite corner stays fixed)</w:t>
      </w:r>
    </w:p>
    <w:p>
      <w:r>
        <w:rPr>
          <w:b/>
          <w:color w:val="008000"/>
        </w:rPr>
        <w:t xml:space="preserve">DONE - </w:t>
      </w:r>
      <w:r>
        <w:t>Disabled simultaneous dragging during resize</w:t>
      </w:r>
    </w:p>
    <w:p>
      <w:r>
        <w:rPr>
          <w:b/>
          <w:color w:val="008000"/>
        </w:rPr>
        <w:t xml:space="preserve">DONE - </w:t>
      </w:r>
      <w:r>
        <w:t>Fixed dark mode visibility in configuration modal</w:t>
      </w:r>
    </w:p>
    <w:p>
      <w:r>
        <w:rPr>
          <w:b/>
          <w:color w:val="008000"/>
        </w:rPr>
        <w:t xml:space="preserve">DONE - </w:t>
      </w:r>
      <w:r>
        <w:t>Removed black borders from selected nodes</w:t>
      </w:r>
    </w:p>
    <w:p>
      <w:r>
        <w:rPr>
          <w:b/>
          <w:color w:val="008000"/>
        </w:rPr>
        <w:t xml:space="preserve">DONE - </w:t>
      </w:r>
      <w:r>
        <w:t>Updated gitignore for team collaboration</w:t>
      </w:r>
    </w:p>
    <w:p>
      <w:r>
        <w:rPr>
          <w:b/>
          <w:color w:val="008000"/>
        </w:rPr>
        <w:t xml:space="preserve">DONE - </w:t>
      </w:r>
      <w:r>
        <w:t>Created comprehensive setup documentation</w:t>
      </w:r>
    </w:p>
    <w:p>
      <w:pPr>
        <w:pStyle w:val="Heading1"/>
      </w:pPr>
      <w:r>
        <w:t>7. KEY FILES TO KNOW</w:t>
      </w:r>
    </w:p>
    <w:p>
      <w:r>
        <w:rPr>
          <w:b/>
        </w:rPr>
        <w:t xml:space="preserve">frontend/src/components/nodes/ResourceNodeEnhanced.tsx: </w:t>
      </w:r>
      <w:r>
        <w:t>Main resource node component with resize logic</w:t>
      </w:r>
    </w:p>
    <w:p>
      <w:r>
        <w:rPr>
          <w:b/>
        </w:rPr>
        <w:t xml:space="preserve">frontend/src/components/ResourceConfigModal.tsx: </w:t>
      </w:r>
      <w:r>
        <w:t>Resource configuration modal</w:t>
      </w:r>
    </w:p>
    <w:p>
      <w:r>
        <w:rPr>
          <w:b/>
        </w:rPr>
        <w:t xml:space="preserve">frontend/src/index.css: </w:t>
      </w:r>
      <w:r>
        <w:t>Global styles including ReactFlow overrides</w:t>
      </w:r>
    </w:p>
    <w:p>
      <w:r>
        <w:rPr>
          <w:b/>
        </w:rPr>
        <w:t xml:space="preserve">backend/app/services/terraform_generator.py: </w:t>
      </w:r>
      <w:r>
        <w:t>Terraform code generation</w:t>
      </w:r>
    </w:p>
    <w:p>
      <w:r>
        <w:rPr>
          <w:b/>
        </w:rPr>
        <w:t xml:space="preserve">docker-compose.yaml: </w:t>
      </w:r>
      <w:r>
        <w:t>Service orchestration</w:t>
      </w:r>
    </w:p>
    <w:p>
      <w:r>
        <w:rPr>
          <w:b/>
        </w:rPr>
        <w:t xml:space="preserve">.env.example: </w:t>
      </w:r>
      <w:r>
        <w:t>Environment variable template</w:t>
      </w:r>
    </w:p>
    <w:p>
      <w:r>
        <w:rPr>
          <w:b/>
        </w:rPr>
        <w:t xml:space="preserve">README.md: </w:t>
      </w:r>
      <w:r>
        <w:t>Full project documentation</w:t>
      </w:r>
    </w:p>
    <w:p>
      <w:r>
        <w:rPr>
          <w:b/>
        </w:rPr>
        <w:t xml:space="preserve">SETUP.md: </w:t>
      </w:r>
      <w:r>
        <w:t>Quick start guide</w:t>
      </w:r>
    </w:p>
    <w:p>
      <w:pPr>
        <w:pStyle w:val="Heading1"/>
      </w:pPr>
      <w:r>
        <w:t>8. CRITICAL SECURITY NOTES</w:t>
      </w:r>
    </w:p>
    <w:p>
      <w:r>
        <w:rPr>
          <w:b/>
          <w:color w:val="FF0000"/>
        </w:rPr>
        <w:t xml:space="preserve">IMPORTANT - </w:t>
      </w:r>
      <w:r>
        <w:t>NEVER commit .env files to git</w:t>
      </w:r>
    </w:p>
    <w:p>
      <w:r>
        <w:rPr>
          <w:b/>
          <w:color w:val="FF0000"/>
        </w:rPr>
        <w:t xml:space="preserve">IMPORTANT - </w:t>
      </w:r>
      <w:r>
        <w:t>Generate unique SECRET_KEY using: openssl rand -hex 32</w:t>
      </w:r>
    </w:p>
    <w:p>
      <w:r>
        <w:rPr>
          <w:b/>
          <w:color w:val="FF0000"/>
        </w:rPr>
        <w:t xml:space="preserve">IMPORTANT - </w:t>
      </w:r>
      <w:r>
        <w:t>Generate unique JWT_SECRET_KEY using: openssl rand -hex 32</w:t>
      </w:r>
    </w:p>
    <w:p>
      <w:r>
        <w:rPr>
          <w:b/>
          <w:color w:val="FF0000"/>
        </w:rPr>
        <w:t xml:space="preserve">IMPORTANT - </w:t>
      </w:r>
      <w:r>
        <w:t>Change default database password</w:t>
      </w:r>
    </w:p>
    <w:p>
      <w:r>
        <w:rPr>
          <w:b/>
          <w:color w:val="FF0000"/>
        </w:rPr>
        <w:t xml:space="preserve">IMPORTANT - </w:t>
      </w:r>
      <w:r>
        <w:t>Update CORS_ORIGINS for production domains</w:t>
      </w:r>
    </w:p>
    <w:p>
      <w:r>
        <w:rPr>
          <w:b/>
          <w:color w:val="FF0000"/>
        </w:rPr>
        <w:t xml:space="preserve">IMPORTANT - </w:t>
      </w:r>
      <w:r>
        <w:t>Use HTTPS in production</w:t>
      </w:r>
    </w:p>
    <w:p>
      <w:r>
        <w:rPr>
          <w:b/>
          <w:color w:val="FF0000"/>
        </w:rPr>
        <w:t xml:space="preserve">IMPORTANT - </w:t>
      </w:r>
      <w:r>
        <w:t>Rotate secrets regularly</w:t>
      </w:r>
    </w:p>
    <w:p>
      <w:pPr>
        <w:pStyle w:val="Heading1"/>
      </w:pPr>
      <w:r>
        <w:t>9. TROUBLESHOOTING 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Solution</w:t>
            </w:r>
          </w:p>
        </w:tc>
      </w:tr>
      <w:tr>
        <w:tc>
          <w:tcPr>
            <w:tcW w:type="dxa" w:w="4320"/>
          </w:tcPr>
          <w:p>
            <w:r>
              <w:t>Port 3000 in use</w:t>
            </w:r>
          </w:p>
        </w:tc>
        <w:tc>
          <w:tcPr>
            <w:tcW w:type="dxa" w:w="4320"/>
          </w:tcPr>
          <w:p>
            <w:r>
              <w:t>Get-NetTCPConnection -LocalPort 3000 then Stop-Process -Id &lt;PID&gt;</w:t>
            </w:r>
          </w:p>
        </w:tc>
      </w:tr>
      <w:tr>
        <w:tc>
          <w:tcPr>
            <w:tcW w:type="dxa" w:w="4320"/>
          </w:tcPr>
          <w:p>
            <w:r>
              <w:t>Docker not running</w:t>
            </w:r>
          </w:p>
        </w:tc>
        <w:tc>
          <w:tcPr>
            <w:tcW w:type="dxa" w:w="4320"/>
          </w:tcPr>
          <w:p>
            <w:r>
              <w:t>Start Docker Desktop, enable WSL integration</w:t>
            </w:r>
          </w:p>
        </w:tc>
      </w:tr>
      <w:tr>
        <w:tc>
          <w:tcPr>
            <w:tcW w:type="dxa" w:w="4320"/>
          </w:tcPr>
          <w:p>
            <w:r>
              <w:t>Container exits immediately</w:t>
            </w:r>
          </w:p>
        </w:tc>
        <w:tc>
          <w:tcPr>
            <w:tcW w:type="dxa" w:w="4320"/>
          </w:tcPr>
          <w:p>
            <w:r>
              <w:t>Check docker compose logs &lt;service&gt;</w:t>
            </w:r>
          </w:p>
        </w:tc>
      </w:tr>
      <w:tr>
        <w:tc>
          <w:tcPr>
            <w:tcW w:type="dxa" w:w="4320"/>
          </w:tcPr>
          <w:p>
            <w:r>
              <w:t>Database connection failed</w:t>
            </w:r>
          </w:p>
        </w:tc>
        <w:tc>
          <w:tcPr>
            <w:tcW w:type="dxa" w:w="4320"/>
          </w:tcPr>
          <w:p>
            <w:r>
              <w:t>Ensure postgres container running: docker ps</w:t>
            </w:r>
          </w:p>
        </w:tc>
      </w:tr>
      <w:tr>
        <w:tc>
          <w:tcPr>
            <w:tcW w:type="dxa" w:w="4320"/>
          </w:tcPr>
          <w:p>
            <w:r>
              <w:t>Frontend cannot reach backend</w:t>
            </w:r>
          </w:p>
        </w:tc>
        <w:tc>
          <w:tcPr>
            <w:tcW w:type="dxa" w:w="4320"/>
          </w:tcPr>
          <w:p>
            <w:r>
              <w:t>Check VITE_API_URL=http://localhost:8000</w:t>
            </w:r>
          </w:p>
        </w:tc>
      </w:tr>
    </w:tbl>
    <w:p>
      <w:pPr>
        <w:pStyle w:val="Heading1"/>
      </w:pPr>
      <w:r>
        <w:t>10. NEXT STEPS FOR NEW DEVELOPER</w:t>
      </w:r>
    </w:p>
    <w:p>
      <w:pPr>
        <w:pStyle w:val="ListNumber"/>
      </w:pPr>
      <w:r>
        <w:t>1. Review this handover document completely</w:t>
      </w:r>
    </w:p>
    <w:p>
      <w:pPr>
        <w:pStyle w:val="ListNumber"/>
      </w:pPr>
      <w:r>
        <w:t>2. Clone repository and run quick start steps</w:t>
      </w:r>
    </w:p>
    <w:p>
      <w:pPr>
        <w:pStyle w:val="ListNumber"/>
      </w:pPr>
      <w:r>
        <w:t>3. Explore codebase structure</w:t>
      </w:r>
    </w:p>
    <w:p>
      <w:pPr>
        <w:pStyle w:val="ListNumber"/>
      </w:pPr>
      <w:r>
        <w:t>4. Run application and test all features</w:t>
      </w:r>
    </w:p>
    <w:p>
      <w:pPr>
        <w:pStyle w:val="ListNumber"/>
      </w:pPr>
      <w:r>
        <w:t>5. Review recent git commits to understand changes</w:t>
      </w:r>
    </w:p>
    <w:p>
      <w:pPr>
        <w:pStyle w:val="ListNumber"/>
      </w:pPr>
      <w:r>
        <w:t>6. Set up development environment (IDE, extensions)</w:t>
      </w:r>
    </w:p>
    <w:p>
      <w:pPr>
        <w:pStyle w:val="ListNumber"/>
      </w:pPr>
      <w:r>
        <w:t>7. Read README.md and SETUP.md</w:t>
      </w:r>
    </w:p>
    <w:p>
      <w:pPr>
        <w:pStyle w:val="ListNumber"/>
      </w:pPr>
      <w:r>
        <w:t>8. Join team communication channels</w:t>
      </w:r>
    </w:p>
    <w:p>
      <w:pPr>
        <w:pStyle w:val="ListNumber"/>
      </w:pPr>
      <w:r>
        <w:t>9. Review open GitHub Issues</w:t>
      </w:r>
    </w:p>
    <w:p>
      <w:pPr>
        <w:pStyle w:val="ListNumber"/>
      </w:pPr>
      <w:r>
        <w:t>10. Discuss priorities with team lead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