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green"/>
          <w:rtl w:val="0"/>
        </w:rPr>
        <w:t xml:space="preserve">travail demandé pour la semaine prochaine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200" w:lineRule="auto"/>
        <w:ind w:left="144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Présentation : 15 min /équipe :  </w:t>
      </w:r>
    </w:p>
    <w:p w:rsidR="00000000" w:rsidDel="00000000" w:rsidP="00000000" w:rsidRDefault="00000000" w:rsidRPr="00000000" w14:paraId="00000003">
      <w:pPr>
        <w:spacing w:after="200" w:before="200" w:lineRule="auto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•Problématique + étude de l'existant</w:t>
      </w:r>
    </w:p>
    <w:p w:rsidR="00000000" w:rsidDel="00000000" w:rsidP="00000000" w:rsidRDefault="00000000" w:rsidRPr="00000000" w14:paraId="00000004">
      <w:pPr>
        <w:spacing w:after="200" w:before="200" w:lineRule="auto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•Critique de l’existant</w:t>
      </w:r>
    </w:p>
    <w:p w:rsidR="00000000" w:rsidDel="00000000" w:rsidP="00000000" w:rsidRDefault="00000000" w:rsidRPr="00000000" w14:paraId="00000005">
      <w:pPr>
        <w:spacing w:after="200" w:before="200" w:lineRule="auto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•Solution proposée </w:t>
      </w:r>
    </w:p>
    <w:p w:rsidR="00000000" w:rsidDel="00000000" w:rsidP="00000000" w:rsidRDefault="00000000" w:rsidRPr="00000000" w14:paraId="00000006">
      <w:pPr>
        <w:spacing w:after="200" w:before="200" w:lineRule="auto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•Identification des acteurs</w:t>
      </w:r>
    </w:p>
    <w:p w:rsidR="00000000" w:rsidDel="00000000" w:rsidP="00000000" w:rsidRDefault="00000000" w:rsidRPr="00000000" w14:paraId="00000007">
      <w:pPr>
        <w:spacing w:after="200" w:before="200" w:lineRule="auto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•Spécifications fonctionnelles: Besoin fonctionnel + non fonctionnel</w:t>
      </w:r>
    </w:p>
    <w:p w:rsidR="00000000" w:rsidDel="00000000" w:rsidP="00000000" w:rsidRDefault="00000000" w:rsidRPr="00000000" w14:paraId="00000008">
      <w:pPr>
        <w:spacing w:after="200" w:before="200" w:lineRule="auto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•Diagramme des cas d'utilisation + Diagramme de classe d’analyse</w:t>
      </w:r>
    </w:p>
    <w:p w:rsidR="00000000" w:rsidDel="00000000" w:rsidP="00000000" w:rsidRDefault="00000000" w:rsidRPr="00000000" w14:paraId="00000009">
      <w:pPr>
        <w:spacing w:after="200" w:before="200" w:lineRule="auto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•Maquettes des interfaces (choisir un ou 2 cas d'utilisation (Java, Web et Mobile)</w:t>
      </w:r>
    </w:p>
    <w:p w:rsidR="00000000" w:rsidDel="00000000" w:rsidP="00000000" w:rsidRDefault="00000000" w:rsidRPr="00000000" w14:paraId="0000000A">
      <w:pPr>
        <w:spacing w:after="200" w:before="200" w:lineRule="auto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•Stratégie Marketing</w:t>
      </w:r>
    </w:p>
    <w:p w:rsidR="00000000" w:rsidDel="00000000" w:rsidP="00000000" w:rsidRDefault="00000000" w:rsidRPr="00000000" w14:paraId="0000000B">
      <w:pPr>
        <w:spacing w:after="200" w:before="200" w:lineRule="auto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Rule="auto"/>
        <w:ind w:left="720" w:firstLine="0"/>
        <w:rPr>
          <w:sz w:val="14"/>
          <w:szCs w:val="14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•Faire la répartition des Modules sur Projects boards de Github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