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1ECB" w14:textId="64A5568B" w:rsidR="00164DE6" w:rsidRPr="00164DE6" w:rsidRDefault="00164DE6" w:rsidP="00164DE6">
      <w:pPr>
        <w:jc w:val="right"/>
        <w:rPr>
          <w:sz w:val="32"/>
          <w:szCs w:val="32"/>
          <w:lang w:bidi="ar-EG"/>
        </w:rPr>
      </w:pPr>
      <w:r w:rsidRPr="00164DE6">
        <w:rPr>
          <w:b/>
          <w:bCs/>
          <w:sz w:val="32"/>
          <w:szCs w:val="32"/>
          <w:lang w:bidi="ar-EG"/>
        </w:rPr>
        <w:t>Name</w:t>
      </w:r>
      <w:r w:rsidRPr="00164DE6">
        <w:rPr>
          <w:sz w:val="32"/>
          <w:szCs w:val="32"/>
          <w:lang w:bidi="ar-EG"/>
        </w:rPr>
        <w:t xml:space="preserve">: </w:t>
      </w:r>
      <w:r w:rsidR="000501A2">
        <w:rPr>
          <w:sz w:val="32"/>
          <w:szCs w:val="32"/>
          <w:lang w:bidi="ar-EG"/>
        </w:rPr>
        <w:t>Mohamed Hazem Ahmed Ragab</w:t>
      </w:r>
    </w:p>
    <w:p w14:paraId="31BB38C6" w14:textId="68E798C8" w:rsidR="00164DE6" w:rsidRPr="00164DE6" w:rsidRDefault="00164DE6" w:rsidP="00164DE6">
      <w:pPr>
        <w:jc w:val="right"/>
        <w:rPr>
          <w:sz w:val="32"/>
          <w:szCs w:val="32"/>
          <w:lang w:bidi="ar-EG"/>
        </w:rPr>
      </w:pPr>
      <w:r w:rsidRPr="00164DE6">
        <w:rPr>
          <w:b/>
          <w:bCs/>
          <w:sz w:val="32"/>
          <w:szCs w:val="32"/>
          <w:lang w:bidi="ar-EG"/>
        </w:rPr>
        <w:t>B.N</w:t>
      </w:r>
      <w:r w:rsidRPr="00164DE6">
        <w:rPr>
          <w:sz w:val="32"/>
          <w:szCs w:val="32"/>
          <w:lang w:bidi="ar-EG"/>
        </w:rPr>
        <w:t xml:space="preserve">: </w:t>
      </w:r>
      <w:r w:rsidR="000501A2">
        <w:rPr>
          <w:sz w:val="32"/>
          <w:szCs w:val="32"/>
          <w:lang w:bidi="ar-EG"/>
        </w:rPr>
        <w:t>686</w:t>
      </w:r>
    </w:p>
    <w:p w14:paraId="544D3046" w14:textId="51AC27F7" w:rsidR="00164DE6" w:rsidRPr="00164DE6" w:rsidRDefault="00164DE6" w:rsidP="00164DE6">
      <w:pPr>
        <w:jc w:val="right"/>
        <w:rPr>
          <w:sz w:val="32"/>
          <w:szCs w:val="32"/>
          <w:rtl/>
          <w:lang w:bidi="ar-EG"/>
        </w:rPr>
      </w:pPr>
      <w:r w:rsidRPr="00164DE6">
        <w:rPr>
          <w:b/>
          <w:bCs/>
          <w:sz w:val="32"/>
          <w:szCs w:val="32"/>
          <w:lang w:bidi="ar-EG"/>
        </w:rPr>
        <w:t>Topic</w:t>
      </w:r>
      <w:r w:rsidRPr="00164DE6">
        <w:rPr>
          <w:sz w:val="32"/>
          <w:szCs w:val="32"/>
          <w:lang w:bidi="ar-EG"/>
        </w:rPr>
        <w:t>: Database Systems</w:t>
      </w:r>
    </w:p>
    <w:p w14:paraId="3041D342" w14:textId="1DCB76CC" w:rsidR="00164DE6" w:rsidRDefault="00164DE6" w:rsidP="00164DE6">
      <w:pPr>
        <w:jc w:val="right"/>
        <w:rPr>
          <w:sz w:val="32"/>
          <w:szCs w:val="32"/>
          <w:lang w:bidi="ar-EG"/>
        </w:rPr>
      </w:pPr>
      <w:r w:rsidRPr="00164DE6">
        <w:rPr>
          <w:b/>
          <w:bCs/>
          <w:sz w:val="32"/>
          <w:szCs w:val="32"/>
          <w:lang w:bidi="ar-EG"/>
        </w:rPr>
        <w:t>Git</w:t>
      </w:r>
      <w:r w:rsidR="00E70905">
        <w:rPr>
          <w:rFonts w:hint="cs"/>
          <w:b/>
          <w:bCs/>
          <w:sz w:val="32"/>
          <w:szCs w:val="32"/>
          <w:lang w:bidi="ar-EG"/>
        </w:rPr>
        <w:t>H</w:t>
      </w:r>
      <w:r w:rsidRPr="00164DE6">
        <w:rPr>
          <w:b/>
          <w:bCs/>
          <w:sz w:val="32"/>
          <w:szCs w:val="32"/>
          <w:lang w:bidi="ar-EG"/>
        </w:rPr>
        <w:t>ub Link</w:t>
      </w:r>
      <w:r w:rsidRPr="00164DE6">
        <w:rPr>
          <w:sz w:val="32"/>
          <w:szCs w:val="32"/>
          <w:lang w:bidi="ar-EG"/>
        </w:rPr>
        <w:t>:</w:t>
      </w:r>
      <w:r w:rsidR="00E70905">
        <w:rPr>
          <w:rFonts w:hint="cs"/>
          <w:sz w:val="32"/>
          <w:szCs w:val="32"/>
          <w:lang w:bidi="ar-EG"/>
        </w:rPr>
        <w:t xml:space="preserve"> </w:t>
      </w:r>
      <w:r w:rsidRPr="00164DE6">
        <w:rPr>
          <w:sz w:val="32"/>
          <w:szCs w:val="32"/>
          <w:lang w:bidi="ar-EG"/>
        </w:rPr>
        <w:t xml:space="preserve"> </w:t>
      </w:r>
      <w:r w:rsidR="00E70905" w:rsidRPr="00E70905">
        <w:rPr>
          <w:sz w:val="32"/>
          <w:szCs w:val="32"/>
          <w:lang w:bidi="ar-EG"/>
        </w:rPr>
        <w:t>https://github.com/MohamedHazem83/ECE001</w:t>
      </w:r>
    </w:p>
    <w:p w14:paraId="0979B772" w14:textId="418B5317" w:rsidR="00B17F51" w:rsidRPr="002D6B07" w:rsidRDefault="00E70905" w:rsidP="00164DE6">
      <w:pPr>
        <w:jc w:val="right"/>
        <w:rPr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lang w:bidi="ar-EG"/>
        </w:rPr>
        <w:t>GitHub Pages</w:t>
      </w:r>
      <w:r w:rsidR="00B17F51">
        <w:rPr>
          <w:rFonts w:hint="cs"/>
          <w:b/>
          <w:bCs/>
          <w:sz w:val="32"/>
          <w:szCs w:val="32"/>
          <w:lang w:bidi="ar-EG"/>
        </w:rPr>
        <w:t>:</w:t>
      </w:r>
      <w:r w:rsidR="002D6B07">
        <w:rPr>
          <w:rFonts w:hint="cs"/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lang w:bidi="ar-EG"/>
        </w:rPr>
        <w:t xml:space="preserve"> </w:t>
      </w:r>
      <w:r w:rsidR="007D3C85" w:rsidRPr="007D3C85">
        <w:rPr>
          <w:sz w:val="32"/>
          <w:szCs w:val="32"/>
          <w:lang w:bidi="ar-EG"/>
        </w:rPr>
        <w:t>https://mohamedhazem83.github.io/ECE001</w:t>
      </w:r>
      <w:r w:rsidR="00A509C0">
        <w:rPr>
          <w:rFonts w:hint="cs"/>
          <w:sz w:val="32"/>
          <w:szCs w:val="32"/>
          <w:lang w:bidi="ar-EG"/>
        </w:rPr>
        <w:t>/</w:t>
      </w:r>
    </w:p>
    <w:p w14:paraId="5D164BCD" w14:textId="60599717" w:rsidR="00164DE6" w:rsidRDefault="00164DE6" w:rsidP="00164DE6">
      <w:pPr>
        <w:jc w:val="right"/>
        <w:rPr>
          <w:sz w:val="32"/>
          <w:szCs w:val="32"/>
          <w:lang w:bidi="ar-EG"/>
        </w:rPr>
      </w:pPr>
    </w:p>
    <w:p w14:paraId="218AC2C6" w14:textId="1F81C234" w:rsidR="00164DE6" w:rsidRPr="00105F93" w:rsidRDefault="00164DE6" w:rsidP="00164DE6">
      <w:pPr>
        <w:pStyle w:val="NormalWeb"/>
        <w:spacing w:after="160" w:afterAutospacing="0" w:line="360" w:lineRule="auto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 w:rsidRPr="00105F93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Definition of Database Systems</w:t>
      </w:r>
      <w:r w:rsidRPr="00105F93"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  <w:t>:</w:t>
      </w:r>
    </w:p>
    <w:p w14:paraId="500404CE" w14:textId="4379A9D5" w:rsidR="00164DE6" w:rsidRDefault="00164DE6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164DE6">
        <w:rPr>
          <w:rFonts w:asciiTheme="majorBidi" w:hAnsiTheme="majorBidi" w:cstheme="majorBidi"/>
          <w:color w:val="000000"/>
          <w:sz w:val="28"/>
          <w:szCs w:val="28"/>
        </w:rPr>
        <w:t xml:space="preserve">A Database management system is a computerized record-keeping system. It is a repository or a container for collection of computerized data files. The overall purpose of DBMS is to allow </w:t>
      </w:r>
      <w:r w:rsidR="00105F93">
        <w:rPr>
          <w:rFonts w:asciiTheme="majorBidi" w:hAnsiTheme="majorBidi" w:cstheme="majorBidi"/>
          <w:color w:val="000000"/>
          <w:sz w:val="28"/>
          <w:szCs w:val="28"/>
        </w:rPr>
        <w:t>t</w:t>
      </w:r>
      <w:r w:rsidRPr="00164DE6">
        <w:rPr>
          <w:rFonts w:asciiTheme="majorBidi" w:hAnsiTheme="majorBidi" w:cstheme="majorBidi"/>
          <w:color w:val="000000"/>
          <w:sz w:val="28"/>
          <w:szCs w:val="28"/>
        </w:rPr>
        <w:t>he users to define, store, retrieve and update the information contained in the database on demand. Information can be anything that is of significance to an individual or organization.</w:t>
      </w:r>
    </w:p>
    <w:p w14:paraId="24859AB6" w14:textId="46D8BBA6" w:rsidR="00B17F51" w:rsidRDefault="00B17F51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B61762E" w14:textId="262F8C5F" w:rsidR="00B17F51" w:rsidRPr="00B17F51" w:rsidRDefault="00B17F51" w:rsidP="00B17F51">
      <w:pPr>
        <w:pStyle w:val="NormalWeb"/>
        <w:spacing w:after="160" w:afterAutospacing="0" w:line="360" w:lineRule="auto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 w:rsidRPr="00B17F51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Applications of Database Systems</w:t>
      </w:r>
      <w:r w:rsidRPr="00B17F51"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  <w:t>:</w:t>
      </w:r>
    </w:p>
    <w:p w14:paraId="1DE38723" w14:textId="2CDA9FE2" w:rsidR="00B17F51" w:rsidRDefault="00B17F51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It used in </w:t>
      </w:r>
      <w:r w:rsidRPr="00B17F51">
        <w:rPr>
          <w:sz w:val="28"/>
          <w:szCs w:val="28"/>
        </w:rPr>
        <w:t>Universities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17F51">
        <w:rPr>
          <w:rFonts w:asciiTheme="majorBidi" w:hAnsiTheme="majorBidi" w:cstheme="majorBidi"/>
          <w:color w:val="000000"/>
          <w:sz w:val="28"/>
          <w:szCs w:val="28"/>
        </w:rPr>
        <w:t>For student information, course registrations, colleges and grades.</w:t>
      </w:r>
    </w:p>
    <w:p w14:paraId="2E1E332E" w14:textId="7A7C08B9" w:rsidR="00B17F51" w:rsidRDefault="00B17F51" w:rsidP="00B17F51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It used in </w:t>
      </w:r>
      <w:r w:rsidRPr="00B17F51">
        <w:rPr>
          <w:rFonts w:asciiTheme="majorBidi" w:hAnsiTheme="majorBidi" w:cstheme="majorBidi"/>
          <w:color w:val="000000"/>
          <w:sz w:val="28"/>
          <w:szCs w:val="28"/>
        </w:rPr>
        <w:t xml:space="preserve">Telecommunication </w:t>
      </w:r>
      <w:r>
        <w:rPr>
          <w:rFonts w:asciiTheme="majorBidi" w:hAnsiTheme="majorBidi" w:cstheme="majorBidi"/>
          <w:color w:val="000000"/>
          <w:sz w:val="28"/>
          <w:szCs w:val="28"/>
        </w:rPr>
        <w:t>for</w:t>
      </w:r>
      <w:r w:rsidRPr="00B17F51">
        <w:rPr>
          <w:rFonts w:asciiTheme="majorBidi" w:hAnsiTheme="majorBidi" w:cstheme="majorBidi"/>
          <w:color w:val="000000"/>
          <w:sz w:val="28"/>
          <w:szCs w:val="28"/>
        </w:rPr>
        <w:t xml:space="preserve"> help</w:t>
      </w:r>
      <w:r>
        <w:rPr>
          <w:rFonts w:asciiTheme="majorBidi" w:hAnsiTheme="majorBidi" w:cstheme="majorBidi"/>
          <w:color w:val="000000"/>
          <w:sz w:val="28"/>
          <w:szCs w:val="28"/>
        </w:rPr>
        <w:t>ing</w:t>
      </w:r>
      <w:r w:rsidRPr="00B17F51">
        <w:rPr>
          <w:rFonts w:asciiTheme="majorBidi" w:hAnsiTheme="majorBidi" w:cstheme="majorBidi"/>
          <w:color w:val="000000"/>
          <w:sz w:val="28"/>
          <w:szCs w:val="28"/>
        </w:rPr>
        <w:t xml:space="preserve"> to keep call records, monthly bills, maintaining balances, etc.</w:t>
      </w:r>
    </w:p>
    <w:p w14:paraId="27174E1A" w14:textId="3F4D2319" w:rsidR="00B17F51" w:rsidRDefault="00B17F51" w:rsidP="00B17F51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It used in </w:t>
      </w:r>
      <w:r w:rsidRPr="00B17F51">
        <w:rPr>
          <w:rFonts w:asciiTheme="majorBidi" w:hAnsiTheme="majorBidi" w:cstheme="majorBidi"/>
          <w:color w:val="000000"/>
          <w:sz w:val="28"/>
          <w:szCs w:val="28"/>
        </w:rPr>
        <w:t>Finance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B17F51">
        <w:rPr>
          <w:rFonts w:asciiTheme="majorBidi" w:hAnsiTheme="majorBidi" w:cstheme="majorBidi"/>
          <w:color w:val="000000"/>
          <w:sz w:val="28"/>
          <w:szCs w:val="28"/>
        </w:rPr>
        <w:t>For storing information about stock, sales, and purchases of financial instruments like stocks and bonds.</w:t>
      </w:r>
    </w:p>
    <w:p w14:paraId="3EE66F3C" w14:textId="7FE58D79" w:rsidR="00105F93" w:rsidRDefault="00105F93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5798E66" w14:textId="5B8D9A1C" w:rsidR="00105F93" w:rsidRDefault="00105F93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2C82C58" w14:textId="1DEFDF0D" w:rsidR="00105F93" w:rsidRDefault="00105F93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 w:rsidRPr="00B17F51">
        <w:rPr>
          <w:rFonts w:asciiTheme="majorBidi" w:hAnsiTheme="majorBidi" w:cstheme="majorBidi"/>
          <w:i/>
          <w:iCs/>
          <w:color w:val="000000"/>
          <w:sz w:val="36"/>
          <w:szCs w:val="36"/>
          <w:u w:val="single"/>
        </w:rPr>
        <w:lastRenderedPageBreak/>
        <w:t>Source Code</w:t>
      </w:r>
      <w:r w:rsidRPr="000501A2">
        <w:rPr>
          <w:rFonts w:asciiTheme="majorBidi" w:hAnsiTheme="majorBidi" w:cstheme="majorBidi"/>
          <w:i/>
          <w:iCs/>
          <w:color w:val="000000"/>
          <w:sz w:val="32"/>
          <w:szCs w:val="32"/>
        </w:rPr>
        <w:t>:</w:t>
      </w:r>
    </w:p>
    <w:p w14:paraId="0B5B791F" w14:textId="480531DC" w:rsidR="00105F93" w:rsidRPr="00105F93" w:rsidRDefault="00117118" w:rsidP="00164DE6">
      <w:pPr>
        <w:pStyle w:val="NormalWeb"/>
        <w:spacing w:after="160" w:afterAutospacing="0" w:line="360" w:lineRule="auto"/>
        <w:jc w:val="both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>
        <w:rPr>
          <w:noProof/>
          <w:lang w:bidi="ar-EG"/>
        </w:rPr>
        <w:drawing>
          <wp:anchor distT="0" distB="0" distL="114300" distR="114300" simplePos="0" relativeHeight="251667456" behindDoc="0" locked="0" layoutInCell="1" allowOverlap="1" wp14:anchorId="3ABEA221" wp14:editId="0A569433">
            <wp:simplePos x="0" y="0"/>
            <wp:positionH relativeFrom="margin">
              <wp:align>right</wp:align>
            </wp:positionH>
            <wp:positionV relativeFrom="paragraph">
              <wp:posOffset>6300470</wp:posOffset>
            </wp:positionV>
            <wp:extent cx="5274310" cy="1635760"/>
            <wp:effectExtent l="0" t="0" r="254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EG"/>
        </w:rPr>
        <w:drawing>
          <wp:anchor distT="0" distB="0" distL="114300" distR="114300" simplePos="0" relativeHeight="251666432" behindDoc="0" locked="0" layoutInCell="1" allowOverlap="1" wp14:anchorId="2E2E3757" wp14:editId="710027ED">
            <wp:simplePos x="0" y="0"/>
            <wp:positionH relativeFrom="margin">
              <wp:align>right</wp:align>
            </wp:positionH>
            <wp:positionV relativeFrom="paragraph">
              <wp:posOffset>3571240</wp:posOffset>
            </wp:positionV>
            <wp:extent cx="5274310" cy="265049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i/>
          <w:iCs/>
          <w:noProof/>
          <w:color w:val="000000"/>
          <w:sz w:val="32"/>
          <w:szCs w:val="32"/>
          <w:u w:val="single"/>
        </w:rPr>
        <w:drawing>
          <wp:inline distT="0" distB="0" distL="0" distR="0" wp14:anchorId="74FAD06F" wp14:editId="15F72D41">
            <wp:extent cx="5274310" cy="16973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i/>
          <w:iCs/>
          <w:noProof/>
          <w:color w:val="000000"/>
          <w:sz w:val="32"/>
          <w:szCs w:val="32"/>
          <w:u w:val="single"/>
        </w:rPr>
        <w:drawing>
          <wp:anchor distT="0" distB="0" distL="114300" distR="114300" simplePos="0" relativeHeight="251665408" behindDoc="0" locked="0" layoutInCell="1" allowOverlap="1" wp14:anchorId="0D02BDF9" wp14:editId="102758FC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274310" cy="1631315"/>
            <wp:effectExtent l="0" t="0" r="254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77FF4" w14:textId="08B28A47" w:rsidR="00117118" w:rsidRDefault="00117118" w:rsidP="00117118">
      <w:pPr>
        <w:rPr>
          <w:rFonts w:hint="cs"/>
          <w:rtl/>
          <w:lang w:bidi="ar-EG"/>
        </w:rPr>
      </w:pPr>
    </w:p>
    <w:p w14:paraId="440AD90C" w14:textId="3CCEF97E" w:rsidR="00B17F51" w:rsidRPr="000501A2" w:rsidRDefault="00117118" w:rsidP="000501A2">
      <w:pPr>
        <w:jc w:val="right"/>
        <w:rPr>
          <w:sz w:val="36"/>
          <w:szCs w:val="36"/>
          <w:u w:val="single"/>
          <w:lang w:bidi="ar-EG"/>
        </w:rPr>
      </w:pPr>
      <w:r>
        <w:rPr>
          <w:rFonts w:hint="cs"/>
          <w:noProof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68AE455F" wp14:editId="6B462811">
            <wp:simplePos x="0" y="0"/>
            <wp:positionH relativeFrom="margin">
              <wp:align>right</wp:align>
            </wp:positionH>
            <wp:positionV relativeFrom="paragraph">
              <wp:posOffset>4164330</wp:posOffset>
            </wp:positionV>
            <wp:extent cx="5271770" cy="2891716"/>
            <wp:effectExtent l="0" t="0" r="508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1A2">
        <w:rPr>
          <w:rFonts w:asciiTheme="majorBidi" w:hAnsiTheme="majorBidi" w:cstheme="majorBidi"/>
          <w:i/>
          <w:iCs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 wp14:anchorId="0506CE57" wp14:editId="49ACC529">
            <wp:simplePos x="0" y="0"/>
            <wp:positionH relativeFrom="margin">
              <wp:align>right</wp:align>
            </wp:positionH>
            <wp:positionV relativeFrom="paragraph">
              <wp:posOffset>511825</wp:posOffset>
            </wp:positionV>
            <wp:extent cx="5260975" cy="35725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18" cy="357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1A2">
        <w:rPr>
          <w:i/>
          <w:iCs/>
          <w:sz w:val="36"/>
          <w:szCs w:val="36"/>
          <w:u w:val="single"/>
          <w:lang w:bidi="ar-EG"/>
        </w:rPr>
        <w:t>Screenshots</w:t>
      </w:r>
      <w:r w:rsidR="000501A2" w:rsidRPr="000501A2">
        <w:rPr>
          <w:sz w:val="36"/>
          <w:szCs w:val="36"/>
          <w:lang w:bidi="ar-EG"/>
        </w:rPr>
        <w:t>:</w:t>
      </w:r>
    </w:p>
    <w:p w14:paraId="3185CA46" w14:textId="0F9FFD45" w:rsidR="000501A2" w:rsidRPr="00B17F51" w:rsidRDefault="000501A2" w:rsidP="000501A2">
      <w:pPr>
        <w:jc w:val="right"/>
        <w:rPr>
          <w:i/>
          <w:iCs/>
          <w:sz w:val="36"/>
          <w:szCs w:val="36"/>
          <w:u w:val="single"/>
          <w:rtl/>
          <w:lang w:bidi="ar-EG"/>
        </w:rPr>
      </w:pPr>
    </w:p>
    <w:p w14:paraId="620D9FF2" w14:textId="77777777" w:rsidR="00117118" w:rsidRDefault="00117118" w:rsidP="00164DE6">
      <w:pPr>
        <w:jc w:val="right"/>
        <w:rPr>
          <w:lang w:bidi="ar-EG"/>
        </w:rPr>
      </w:pPr>
    </w:p>
    <w:p w14:paraId="77A56142" w14:textId="77777777" w:rsidR="00117118" w:rsidRDefault="00117118" w:rsidP="00164DE6">
      <w:pPr>
        <w:jc w:val="right"/>
        <w:rPr>
          <w:lang w:bidi="ar-EG"/>
        </w:rPr>
      </w:pPr>
    </w:p>
    <w:p w14:paraId="3F0F0657" w14:textId="77777777" w:rsidR="00117118" w:rsidRDefault="00117118" w:rsidP="00164DE6">
      <w:pPr>
        <w:jc w:val="right"/>
        <w:rPr>
          <w:lang w:bidi="ar-EG"/>
        </w:rPr>
      </w:pPr>
    </w:p>
    <w:p w14:paraId="5E997DC9" w14:textId="77777777" w:rsidR="00117118" w:rsidRDefault="00117118" w:rsidP="00164DE6">
      <w:pPr>
        <w:jc w:val="right"/>
        <w:rPr>
          <w:lang w:bidi="ar-EG"/>
        </w:rPr>
      </w:pPr>
    </w:p>
    <w:p w14:paraId="35A8239F" w14:textId="44664B64" w:rsidR="00117118" w:rsidRDefault="00117118" w:rsidP="00164DE6">
      <w:pPr>
        <w:jc w:val="right"/>
        <w:rPr>
          <w:lang w:bidi="ar-EG"/>
        </w:rPr>
      </w:pPr>
      <w:r>
        <w:rPr>
          <w:rFonts w:hint="cs"/>
          <w:noProof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1329B2AB" wp14:editId="616BB47B">
            <wp:simplePos x="0" y="0"/>
            <wp:positionH relativeFrom="margin">
              <wp:posOffset>15875</wp:posOffset>
            </wp:positionH>
            <wp:positionV relativeFrom="paragraph">
              <wp:posOffset>0</wp:posOffset>
            </wp:positionV>
            <wp:extent cx="5422265" cy="3465830"/>
            <wp:effectExtent l="0" t="0" r="698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93990" w14:textId="258F53AD" w:rsidR="00117118" w:rsidRDefault="00117118" w:rsidP="00117118">
      <w:pPr>
        <w:jc w:val="center"/>
        <w:rPr>
          <w:lang w:bidi="ar-EG"/>
        </w:rPr>
      </w:pPr>
    </w:p>
    <w:p w14:paraId="792B2085" w14:textId="49FE9AD5" w:rsidR="00117118" w:rsidRDefault="00117118" w:rsidP="00117118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117118">
        <w:rPr>
          <w:b/>
          <w:bCs/>
          <w:sz w:val="36"/>
          <w:szCs w:val="36"/>
          <w:u w:val="single"/>
          <w:lang w:bidi="ar-EG"/>
        </w:rPr>
        <w:t>References</w:t>
      </w:r>
    </w:p>
    <w:p w14:paraId="4786C00F" w14:textId="77777777" w:rsidR="00117118" w:rsidRPr="00117118" w:rsidRDefault="00117118" w:rsidP="00117118">
      <w:pPr>
        <w:jc w:val="center"/>
        <w:rPr>
          <w:b/>
          <w:bCs/>
          <w:sz w:val="36"/>
          <w:szCs w:val="36"/>
          <w:u w:val="single"/>
          <w:lang w:bidi="ar-EG"/>
        </w:rPr>
      </w:pPr>
    </w:p>
    <w:p w14:paraId="4767047B" w14:textId="49580C55" w:rsidR="00117118" w:rsidRDefault="00117118" w:rsidP="00164DE6">
      <w:pPr>
        <w:jc w:val="right"/>
        <w:rPr>
          <w:lang w:bidi="ar-EG"/>
        </w:rPr>
      </w:pPr>
      <w:hyperlink r:id="rId11" w:history="1">
        <w:r w:rsidRPr="00AC4AD8">
          <w:rPr>
            <w:rStyle w:val="Hyperlink"/>
            <w:lang w:bidi="ar-EG"/>
          </w:rPr>
          <w:t>https://www.quora.com/What-is-database-system</w:t>
        </w:r>
      </w:hyperlink>
    </w:p>
    <w:p w14:paraId="1AFC8994" w14:textId="0CCA4FE4" w:rsidR="00117118" w:rsidRDefault="00117118" w:rsidP="00164DE6">
      <w:pPr>
        <w:jc w:val="right"/>
        <w:rPr>
          <w:lang w:bidi="ar-EG"/>
        </w:rPr>
      </w:pPr>
    </w:p>
    <w:p w14:paraId="48679CFE" w14:textId="0F4078AC" w:rsidR="00117118" w:rsidRDefault="00117118" w:rsidP="00164DE6">
      <w:pPr>
        <w:jc w:val="right"/>
        <w:rPr>
          <w:lang w:bidi="ar-EG"/>
        </w:rPr>
      </w:pPr>
      <w:hyperlink r:id="rId12" w:history="1">
        <w:r w:rsidRPr="00AC4AD8">
          <w:rPr>
            <w:rStyle w:val="Hyperlink"/>
            <w:lang w:bidi="ar-EG"/>
          </w:rPr>
          <w:t>https://www.guru99.com/what-is-dbms.html</w:t>
        </w:r>
      </w:hyperlink>
    </w:p>
    <w:p w14:paraId="22D38ACF" w14:textId="0C80C804" w:rsidR="00117118" w:rsidRDefault="00117118" w:rsidP="00164DE6">
      <w:pPr>
        <w:jc w:val="right"/>
        <w:rPr>
          <w:lang w:bidi="ar-EG"/>
        </w:rPr>
      </w:pPr>
    </w:p>
    <w:p w14:paraId="43860A5C" w14:textId="4F99756A" w:rsidR="00117118" w:rsidRDefault="00117118" w:rsidP="00164DE6">
      <w:pPr>
        <w:jc w:val="right"/>
        <w:rPr>
          <w:lang w:bidi="ar-EG"/>
        </w:rPr>
      </w:pPr>
      <w:hyperlink r:id="rId13" w:history="1">
        <w:r w:rsidRPr="00AC4AD8">
          <w:rPr>
            <w:rStyle w:val="Hyperlink"/>
            <w:lang w:bidi="ar-EG"/>
          </w:rPr>
          <w:t>https://www.includehelp.com/dbms/types-of-database-management-system.aspx</w:t>
        </w:r>
      </w:hyperlink>
    </w:p>
    <w:p w14:paraId="2B12C9DE" w14:textId="4D3A442A" w:rsidR="00117118" w:rsidRDefault="00117118" w:rsidP="00164DE6">
      <w:pPr>
        <w:jc w:val="right"/>
        <w:rPr>
          <w:lang w:bidi="ar-EG"/>
        </w:rPr>
      </w:pPr>
    </w:p>
    <w:p w14:paraId="4F55E53C" w14:textId="7AA22BC4" w:rsidR="00117118" w:rsidRDefault="00117118" w:rsidP="00164DE6">
      <w:pPr>
        <w:jc w:val="right"/>
        <w:rPr>
          <w:lang w:bidi="ar-EG"/>
        </w:rPr>
      </w:pPr>
      <w:hyperlink r:id="rId14" w:history="1">
        <w:r w:rsidRPr="00AC4AD8">
          <w:rPr>
            <w:rStyle w:val="Hyperlink"/>
            <w:lang w:bidi="ar-EG"/>
          </w:rPr>
          <w:t>https://www.tutorialspoint.com/Types-of-databases</w:t>
        </w:r>
      </w:hyperlink>
    </w:p>
    <w:p w14:paraId="0E4217CE" w14:textId="0A794D7F" w:rsidR="00117118" w:rsidRDefault="00117118" w:rsidP="00164DE6">
      <w:pPr>
        <w:jc w:val="right"/>
        <w:rPr>
          <w:lang w:bidi="ar-EG"/>
        </w:rPr>
      </w:pPr>
    </w:p>
    <w:p w14:paraId="6A9EC8D7" w14:textId="6BE7FB60" w:rsidR="00117118" w:rsidRDefault="00117118" w:rsidP="00164DE6">
      <w:pPr>
        <w:jc w:val="right"/>
        <w:rPr>
          <w:lang w:bidi="ar-EG"/>
        </w:rPr>
      </w:pPr>
      <w:hyperlink r:id="rId15" w:history="1">
        <w:r w:rsidRPr="00AC4AD8">
          <w:rPr>
            <w:rStyle w:val="Hyperlink"/>
            <w:lang w:bidi="ar-EG"/>
          </w:rPr>
          <w:t>https://codebots.com/continuous-modernisation/types-of-databases-and-dbms-with-examples</w:t>
        </w:r>
      </w:hyperlink>
    </w:p>
    <w:p w14:paraId="1A7D0718" w14:textId="77777777" w:rsidR="00117118" w:rsidRPr="00117118" w:rsidRDefault="00117118" w:rsidP="00164DE6">
      <w:pPr>
        <w:jc w:val="right"/>
        <w:rPr>
          <w:lang w:bidi="ar-EG"/>
        </w:rPr>
      </w:pPr>
    </w:p>
    <w:p w14:paraId="34AAA1AF" w14:textId="4EC081B7" w:rsidR="00117118" w:rsidRDefault="00117118" w:rsidP="00164DE6">
      <w:pPr>
        <w:jc w:val="right"/>
        <w:rPr>
          <w:rFonts w:hint="cs"/>
          <w:lang w:bidi="ar-EG"/>
        </w:rPr>
      </w:pPr>
    </w:p>
    <w:sectPr w:rsidR="00117118" w:rsidSect="00136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D5"/>
    <w:rsid w:val="000501A2"/>
    <w:rsid w:val="00105F93"/>
    <w:rsid w:val="00117118"/>
    <w:rsid w:val="00136C67"/>
    <w:rsid w:val="00164DE6"/>
    <w:rsid w:val="001E1411"/>
    <w:rsid w:val="002D6B07"/>
    <w:rsid w:val="007D3C85"/>
    <w:rsid w:val="00890197"/>
    <w:rsid w:val="00A509C0"/>
    <w:rsid w:val="00B17F51"/>
    <w:rsid w:val="00C95FD5"/>
    <w:rsid w:val="00E7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25F0B"/>
  <w15:chartTrackingRefBased/>
  <w15:docId w15:val="{372FBE25-F46F-47B7-BEB1-39DE2029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E6"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DE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4DE6"/>
    <w:pPr>
      <w:bidi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1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includehelp.com/dbms/types-of-database-management-system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uru99.com/what-is-dbms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quora.com/What-is-database-system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odebots.com/continuous-modernisation/types-of-databases-and-dbms-with-example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tutorialspoint.com/Types-of-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Family24</dc:creator>
  <cp:keywords/>
  <dc:description/>
  <cp:lastModifiedBy>Family24</cp:lastModifiedBy>
  <cp:revision>9</cp:revision>
  <dcterms:created xsi:type="dcterms:W3CDTF">2020-05-21T02:47:00Z</dcterms:created>
  <dcterms:modified xsi:type="dcterms:W3CDTF">2020-06-03T15:21:00Z</dcterms:modified>
</cp:coreProperties>
</file>