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C1FE0" w14:textId="2ACBD10A" w:rsidR="00D914CB" w:rsidRDefault="002126E3" w:rsidP="00DE6BF4">
      <w:pPr>
        <w:jc w:val="center"/>
        <w:rPr>
          <w:rFonts w:asciiTheme="minorBidi" w:hAnsiTheme="minorBidi"/>
          <w:color w:val="1F3864" w:themeColor="accent1" w:themeShade="80"/>
          <w:sz w:val="44"/>
          <w:szCs w:val="44"/>
        </w:rPr>
      </w:pPr>
      <w:r>
        <w:rPr>
          <w:rFonts w:asciiTheme="minorBidi" w:hAnsiTheme="minorBidi"/>
          <w:color w:val="1F3864" w:themeColor="accent1" w:themeShade="80"/>
          <w:sz w:val="44"/>
          <w:szCs w:val="44"/>
        </w:rPr>
        <w:t>Application of 4 bar mechanism</w:t>
      </w:r>
    </w:p>
    <w:p w14:paraId="2E75827A" w14:textId="18B531C0" w:rsidR="002126E3" w:rsidRDefault="002126E3" w:rsidP="00DE6BF4">
      <w:pPr>
        <w:jc w:val="center"/>
        <w:rPr>
          <w:rFonts w:asciiTheme="minorBidi" w:hAnsiTheme="minorBidi"/>
          <w:color w:val="1F3864" w:themeColor="accent1" w:themeShade="80"/>
          <w:sz w:val="44"/>
          <w:szCs w:val="44"/>
        </w:rPr>
      </w:pPr>
      <w:r>
        <w:rPr>
          <w:rFonts w:asciiTheme="minorBidi" w:hAnsiTheme="minorBidi"/>
          <w:color w:val="1F3864" w:themeColor="accent1" w:themeShade="80"/>
          <w:sz w:val="44"/>
          <w:szCs w:val="44"/>
        </w:rPr>
        <w:t>(</w:t>
      </w:r>
      <w:r w:rsidR="002F11E6">
        <w:rPr>
          <w:rFonts w:asciiTheme="minorBidi" w:hAnsiTheme="minorBidi"/>
          <w:color w:val="1F3864" w:themeColor="accent1" w:themeShade="80"/>
          <w:sz w:val="44"/>
          <w:szCs w:val="44"/>
        </w:rPr>
        <w:t xml:space="preserve">Ackerman </w:t>
      </w:r>
      <w:r>
        <w:rPr>
          <w:rFonts w:asciiTheme="minorBidi" w:hAnsiTheme="minorBidi"/>
          <w:color w:val="1F3864" w:themeColor="accent1" w:themeShade="80"/>
          <w:sz w:val="44"/>
          <w:szCs w:val="44"/>
        </w:rPr>
        <w:t>steering</w:t>
      </w:r>
      <w:r w:rsidR="002F11E6">
        <w:rPr>
          <w:rFonts w:asciiTheme="minorBidi" w:hAnsiTheme="minorBidi"/>
          <w:color w:val="1F3864" w:themeColor="accent1" w:themeShade="80"/>
          <w:sz w:val="44"/>
          <w:szCs w:val="44"/>
        </w:rPr>
        <w:t xml:space="preserve"> mechanism</w:t>
      </w:r>
      <w:r>
        <w:rPr>
          <w:rFonts w:asciiTheme="minorBidi" w:hAnsiTheme="minorBidi"/>
          <w:color w:val="1F3864" w:themeColor="accent1" w:themeShade="80"/>
          <w:sz w:val="44"/>
          <w:szCs w:val="44"/>
        </w:rPr>
        <w:t>)</w:t>
      </w:r>
    </w:p>
    <w:p w14:paraId="10684A23" w14:textId="529B5CF2" w:rsidR="00DE6BF4" w:rsidRDefault="00DE6BF4" w:rsidP="00DE6BF4">
      <w:pPr>
        <w:ind w:left="576" w:right="576"/>
        <w:rPr>
          <w:rFonts w:asciiTheme="minorBidi" w:hAnsiTheme="minorBidi"/>
          <w:color w:val="1F3864" w:themeColor="accent1" w:themeShade="80"/>
          <w:sz w:val="36"/>
          <w:szCs w:val="36"/>
        </w:rPr>
      </w:pPr>
      <w:r>
        <w:rPr>
          <w:rFonts w:asciiTheme="minorBidi" w:hAnsiTheme="minorBidi"/>
          <w:color w:val="1F3864" w:themeColor="accent1" w:themeShade="80"/>
          <w:sz w:val="36"/>
          <w:szCs w:val="36"/>
        </w:rPr>
        <w:t>Abstract</w:t>
      </w:r>
    </w:p>
    <w:p w14:paraId="66257234" w14:textId="7EA6809C" w:rsidR="00DE6BF4" w:rsidRDefault="00DE6BF4" w:rsidP="00DE6BF4">
      <w:pPr>
        <w:ind w:left="288" w:right="288"/>
        <w:rPr>
          <w:rFonts w:asciiTheme="minorBidi" w:hAnsiTheme="minorBidi"/>
          <w:color w:val="262626" w:themeColor="text1" w:themeTint="D9"/>
          <w:sz w:val="28"/>
          <w:szCs w:val="28"/>
        </w:rPr>
      </w:pPr>
      <w:r>
        <w:rPr>
          <w:rFonts w:asciiTheme="minorBidi" w:hAnsiTheme="minorBidi"/>
          <w:color w:val="262626" w:themeColor="text1" w:themeTint="D9"/>
          <w:sz w:val="28"/>
          <w:szCs w:val="28"/>
        </w:rPr>
        <w:t xml:space="preserve">It was required to make an application to a certain chosen mechanism and the steering mechanism was chosen to </w:t>
      </w:r>
      <w:r w:rsidR="00DC7989">
        <w:rPr>
          <w:rFonts w:asciiTheme="minorBidi" w:hAnsiTheme="minorBidi"/>
          <w:color w:val="262626" w:themeColor="text1" w:themeTint="D9"/>
          <w:sz w:val="28"/>
          <w:szCs w:val="28"/>
        </w:rPr>
        <w:t>fulfill</w:t>
      </w:r>
      <w:r>
        <w:rPr>
          <w:rFonts w:asciiTheme="minorBidi" w:hAnsiTheme="minorBidi"/>
          <w:color w:val="262626" w:themeColor="text1" w:themeTint="D9"/>
          <w:sz w:val="28"/>
          <w:szCs w:val="28"/>
        </w:rPr>
        <w:t xml:space="preserve"> the requirements. </w:t>
      </w:r>
    </w:p>
    <w:p w14:paraId="6C5E094E" w14:textId="77777777" w:rsidR="00DE6BF4" w:rsidRDefault="00DE6BF4" w:rsidP="00DE6BF4">
      <w:pPr>
        <w:ind w:left="576" w:right="288"/>
        <w:rPr>
          <w:rFonts w:asciiTheme="minorBidi" w:hAnsiTheme="minorBidi"/>
          <w:color w:val="1F3864" w:themeColor="accent1" w:themeShade="80"/>
          <w:sz w:val="36"/>
          <w:szCs w:val="36"/>
        </w:rPr>
      </w:pPr>
      <w:r>
        <w:rPr>
          <w:rFonts w:asciiTheme="minorBidi" w:hAnsiTheme="minorBidi"/>
          <w:color w:val="1F3864" w:themeColor="accent1" w:themeShade="80"/>
          <w:sz w:val="36"/>
          <w:szCs w:val="36"/>
        </w:rPr>
        <w:t>Steering mechanism</w:t>
      </w:r>
    </w:p>
    <w:p w14:paraId="7B1C4CED" w14:textId="34EBE9F3" w:rsidR="00DE6BF4" w:rsidRDefault="00DE6BF4" w:rsidP="00DE6BF4">
      <w:pPr>
        <w:ind w:left="288" w:right="288"/>
        <w:rPr>
          <w:rFonts w:asciiTheme="minorBidi" w:hAnsiTheme="minorBidi"/>
          <w:color w:val="262626" w:themeColor="text1" w:themeTint="D9"/>
          <w:sz w:val="28"/>
          <w:szCs w:val="28"/>
        </w:rPr>
      </w:pPr>
      <w:r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="005178CC" w:rsidRPr="005178CC">
        <w:rPr>
          <w:rFonts w:asciiTheme="minorBidi" w:hAnsiTheme="minorBidi"/>
          <w:color w:val="262626" w:themeColor="text1" w:themeTint="D9"/>
          <w:sz w:val="28"/>
          <w:szCs w:val="28"/>
        </w:rPr>
        <w:t>Ackermann steering geometry is a geometric arrangement of linkages in the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="005178CC" w:rsidRPr="005178CC">
        <w:rPr>
          <w:rFonts w:asciiTheme="minorBidi" w:hAnsiTheme="minorBidi"/>
          <w:color w:val="262626" w:themeColor="text1" w:themeTint="D9"/>
          <w:sz w:val="28"/>
          <w:szCs w:val="28"/>
        </w:rPr>
        <w:t>steering of a car or other vehicle designed to solve the problem of wheels on the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="005178CC" w:rsidRPr="005178CC">
        <w:rPr>
          <w:rFonts w:asciiTheme="minorBidi" w:hAnsiTheme="minorBidi"/>
          <w:color w:val="262626" w:themeColor="text1" w:themeTint="D9"/>
          <w:sz w:val="28"/>
          <w:szCs w:val="28"/>
        </w:rPr>
        <w:t>inside and outside of a turn needing to trace out circles of different radii.</w:t>
      </w:r>
    </w:p>
    <w:p w14:paraId="4B5E5C28" w14:textId="4D91EAD7" w:rsidR="00E430D8" w:rsidRPr="00E430D8" w:rsidRDefault="00E430D8" w:rsidP="00E430D8">
      <w:pPr>
        <w:ind w:left="288" w:right="288"/>
        <w:rPr>
          <w:rFonts w:asciiTheme="minorBidi" w:hAnsiTheme="minorBidi"/>
          <w:color w:val="262626" w:themeColor="text1" w:themeTint="D9"/>
          <w:sz w:val="28"/>
          <w:szCs w:val="28"/>
        </w:rPr>
      </w:pP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When a vehicle is steered, it follows a path which is part of the circumference of its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 xml:space="preserve">turning circle, which will have a </w:t>
      </w:r>
      <w:r w:rsidR="00EB5486" w:rsidRPr="00E430D8">
        <w:rPr>
          <w:rFonts w:asciiTheme="minorBidi" w:hAnsiTheme="minorBidi"/>
          <w:color w:val="262626" w:themeColor="text1" w:themeTint="D9"/>
          <w:sz w:val="28"/>
          <w:szCs w:val="28"/>
        </w:rPr>
        <w:t>center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 xml:space="preserve"> point somewhere along a line extending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from the axis of the fixed axle. The steered wheels must be angled so that they are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both at 90 degrees to a line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 xml:space="preserve">drawn from the circle </w:t>
      </w:r>
      <w:r w:rsidR="00EB5486" w:rsidRPr="00E430D8">
        <w:rPr>
          <w:rFonts w:asciiTheme="minorBidi" w:hAnsiTheme="minorBidi"/>
          <w:color w:val="262626" w:themeColor="text1" w:themeTint="D9"/>
          <w:sz w:val="28"/>
          <w:szCs w:val="28"/>
        </w:rPr>
        <w:t>center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 xml:space="preserve"> through the </w:t>
      </w:r>
      <w:r w:rsidR="003B7362" w:rsidRPr="00E430D8">
        <w:rPr>
          <w:rFonts w:asciiTheme="minorBidi" w:hAnsiTheme="minorBidi"/>
          <w:color w:val="262626" w:themeColor="text1" w:themeTint="D9"/>
          <w:sz w:val="28"/>
          <w:szCs w:val="28"/>
        </w:rPr>
        <w:t>center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 xml:space="preserve"> of the</w:t>
      </w:r>
      <w:r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wheel. Since the wheel on the outside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of the turn will trace a larger circle than the</w:t>
      </w:r>
      <w:r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wheel on the inside, the wheels need to be set at different angles.</w:t>
      </w:r>
    </w:p>
    <w:p w14:paraId="6D92E5FA" w14:textId="24A06667" w:rsidR="006510CD" w:rsidRDefault="00E430D8" w:rsidP="00E430D8">
      <w:pPr>
        <w:ind w:left="288" w:right="288"/>
        <w:rPr>
          <w:rFonts w:asciiTheme="minorBidi" w:hAnsiTheme="minorBidi"/>
          <w:color w:val="262626" w:themeColor="text1" w:themeTint="D9"/>
          <w:sz w:val="28"/>
          <w:szCs w:val="28"/>
        </w:rPr>
      </w:pP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The Ackermann steering geometry arranges this automatically by moving the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steering pivot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 xml:space="preserve">points inward </w:t>
      </w:r>
      <w:r w:rsidR="00593436" w:rsidRPr="00E430D8">
        <w:rPr>
          <w:rFonts w:asciiTheme="minorBidi" w:hAnsiTheme="minorBidi"/>
          <w:color w:val="262626" w:themeColor="text1" w:themeTint="D9"/>
          <w:sz w:val="28"/>
          <w:szCs w:val="28"/>
        </w:rPr>
        <w:t>to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 xml:space="preserve"> lie on a line drawn between the steering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kingpins and the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center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 xml:space="preserve"> of the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rear axle. The steering pivot points are joined by a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rigid bar, the tie rod</w:t>
      </w:r>
      <w:r w:rsidR="002D786C">
        <w:rPr>
          <w:rFonts w:asciiTheme="minorBidi" w:hAnsiTheme="minorBidi"/>
          <w:color w:val="262626" w:themeColor="text1" w:themeTint="D9"/>
          <w:sz w:val="28"/>
          <w:szCs w:val="28"/>
        </w:rPr>
        <w:t xml:space="preserve">.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This arrangement ensures that at any angle of steering, the</w:t>
      </w:r>
      <w:r w:rsidR="00B96FF9">
        <w:rPr>
          <w:rFonts w:asciiTheme="minorBidi" w:hAnsiTheme="minorBidi"/>
          <w:color w:val="262626" w:themeColor="text1" w:themeTint="D9"/>
          <w:sz w:val="28"/>
          <w:szCs w:val="28"/>
        </w:rPr>
        <w:t xml:space="preserve"> 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>center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 xml:space="preserve"> point of </w:t>
      </w:r>
      <w:r w:rsidR="00593436" w:rsidRPr="00E430D8">
        <w:rPr>
          <w:rFonts w:asciiTheme="minorBidi" w:hAnsiTheme="minorBidi"/>
          <w:color w:val="262626" w:themeColor="text1" w:themeTint="D9"/>
          <w:sz w:val="28"/>
          <w:szCs w:val="28"/>
        </w:rPr>
        <w:t>all</w:t>
      </w:r>
      <w:r w:rsidRPr="00E430D8">
        <w:rPr>
          <w:rFonts w:asciiTheme="minorBidi" w:hAnsiTheme="minorBidi"/>
          <w:color w:val="262626" w:themeColor="text1" w:themeTint="D9"/>
          <w:sz w:val="28"/>
          <w:szCs w:val="28"/>
        </w:rPr>
        <w:t xml:space="preserve"> the circles traced by all wheels will lie at a common </w:t>
      </w:r>
      <w:r w:rsidR="00B96FF9" w:rsidRPr="00E430D8">
        <w:rPr>
          <w:rFonts w:asciiTheme="minorBidi" w:hAnsiTheme="minorBidi"/>
          <w:color w:val="262626" w:themeColor="text1" w:themeTint="D9"/>
          <w:sz w:val="28"/>
          <w:szCs w:val="28"/>
        </w:rPr>
        <w:t>point.</w:t>
      </w:r>
    </w:p>
    <w:p w14:paraId="2F05BFCC" w14:textId="01809802" w:rsidR="00561055" w:rsidRPr="006674EC" w:rsidRDefault="002D0430" w:rsidP="00E430D8">
      <w:pPr>
        <w:ind w:left="288" w:right="288"/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</w:pPr>
      <w:r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 xml:space="preserve">Using acrylic </w:t>
      </w:r>
      <w:r w:rsidR="00C5342F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>arms,</w:t>
      </w:r>
      <w:r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 xml:space="preserve"> the </w:t>
      </w:r>
      <w:r w:rsidR="001A597E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>4-bar</w:t>
      </w:r>
      <w:r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 xml:space="preserve"> mechanism is represented </w:t>
      </w:r>
      <w:r w:rsidR="00D278A2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>and</w:t>
      </w:r>
      <w:r w:rsidR="005721AE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 xml:space="preserve"> operated using electric </w:t>
      </w:r>
      <w:r w:rsidR="00842EFE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>circuit,</w:t>
      </w:r>
      <w:r w:rsidR="001A21BB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 xml:space="preserve"> </w:t>
      </w:r>
      <w:r w:rsidR="00AC19E5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>Arduino and a motor driver</w:t>
      </w:r>
      <w:r w:rsidR="00842EFE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>.</w:t>
      </w:r>
    </w:p>
    <w:p w14:paraId="5EF472E8" w14:textId="16DF9EDA" w:rsidR="00806655" w:rsidRDefault="00806655" w:rsidP="00E430D8">
      <w:pPr>
        <w:ind w:left="288" w:right="288"/>
        <w:rPr>
          <w:rFonts w:asciiTheme="minorBidi" w:hAnsiTheme="minorBidi"/>
          <w:color w:val="262626" w:themeColor="text1" w:themeTint="D9"/>
          <w:sz w:val="28"/>
          <w:szCs w:val="28"/>
        </w:rPr>
      </w:pPr>
      <w:r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 xml:space="preserve">A </w:t>
      </w:r>
      <w:r w:rsidR="00D13000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>mobile application</w:t>
      </w:r>
      <w:r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 xml:space="preserve"> is designed to </w:t>
      </w:r>
      <w:r w:rsidR="00F9767C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>operate</w:t>
      </w:r>
      <w:r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 xml:space="preserve"> </w:t>
      </w:r>
      <w:r w:rsidR="006E515A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 xml:space="preserve">it </w:t>
      </w:r>
      <w:r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>wirelessly</w:t>
      </w:r>
      <w:r w:rsidR="00D13000" w:rsidRPr="006674EC">
        <w:rPr>
          <w:rFonts w:asciiTheme="minorBidi" w:hAnsiTheme="minorBidi"/>
          <w:color w:val="262626" w:themeColor="text1" w:themeTint="D9"/>
          <w:sz w:val="28"/>
          <w:szCs w:val="28"/>
          <w:highlight w:val="lightGray"/>
        </w:rPr>
        <w:t>.</w:t>
      </w:r>
    </w:p>
    <w:p w14:paraId="191D8D58" w14:textId="65EB94D4" w:rsidR="00321EC3" w:rsidRPr="00F9767C" w:rsidRDefault="00321EC3" w:rsidP="00321EC3">
      <w:pPr>
        <w:ind w:left="432" w:right="288"/>
        <w:rPr>
          <w:rFonts w:asciiTheme="minorBidi" w:hAnsiTheme="minorBidi"/>
          <w:color w:val="1F3864" w:themeColor="accent1" w:themeShade="80"/>
          <w:sz w:val="32"/>
          <w:szCs w:val="32"/>
        </w:rPr>
      </w:pPr>
      <w:r w:rsidRPr="00F9767C">
        <w:rPr>
          <w:rFonts w:asciiTheme="minorBidi" w:hAnsiTheme="minorBidi"/>
          <w:color w:val="1F3864" w:themeColor="accent1" w:themeShade="80"/>
          <w:sz w:val="32"/>
          <w:szCs w:val="32"/>
        </w:rPr>
        <w:t>Equations:</w:t>
      </w:r>
    </w:p>
    <w:p w14:paraId="7C8769E2" w14:textId="3B3427D3" w:rsidR="00321EC3" w:rsidRPr="00F9767C" w:rsidRDefault="00D51E14" w:rsidP="00321EC3">
      <w:pPr>
        <w:ind w:left="432" w:right="288"/>
        <w:rPr>
          <w:rFonts w:asciiTheme="minorBidi" w:hAnsiTheme="minorBidi"/>
          <w:color w:val="1F3864" w:themeColor="accent1" w:themeShade="80"/>
          <w:sz w:val="32"/>
          <w:szCs w:val="32"/>
        </w:rPr>
      </w:pPr>
      <w:r w:rsidRPr="00F9767C">
        <w:rPr>
          <w:rFonts w:asciiTheme="minorBidi" w:hAnsiTheme="minorBidi"/>
          <w:color w:val="1F3864" w:themeColor="accent1" w:themeShade="80"/>
          <w:sz w:val="32"/>
          <w:szCs w:val="32"/>
        </w:rPr>
        <w:t>Graphs simulated using MATLAB:</w:t>
      </w:r>
    </w:p>
    <w:p w14:paraId="293111D2" w14:textId="6824B82D" w:rsidR="00D51E14" w:rsidRPr="006E515A" w:rsidRDefault="006E515A" w:rsidP="00321EC3">
      <w:pPr>
        <w:ind w:left="432" w:right="288"/>
        <w:rPr>
          <w:rFonts w:asciiTheme="minorBidi" w:hAnsiTheme="minorBidi"/>
          <w:color w:val="1F3864" w:themeColor="accent1" w:themeShade="80"/>
          <w:sz w:val="32"/>
          <w:szCs w:val="32"/>
          <w:lang w:bidi="ar-EG"/>
        </w:rPr>
      </w:pPr>
      <w:r w:rsidRPr="006E515A">
        <w:rPr>
          <w:rFonts w:asciiTheme="minorBidi" w:hAnsiTheme="minorBidi"/>
          <w:color w:val="1F3864" w:themeColor="accent1" w:themeShade="80"/>
          <w:sz w:val="32"/>
          <w:szCs w:val="32"/>
          <w:lang w:bidi="ar-EG"/>
        </w:rPr>
        <w:t>Taking the MATLAB codes into consideration:</w:t>
      </w:r>
    </w:p>
    <w:p w14:paraId="04D2681F" w14:textId="77777777" w:rsidR="00D51E14" w:rsidRDefault="00D51E14" w:rsidP="00321EC3">
      <w:pPr>
        <w:ind w:left="432" w:right="288"/>
        <w:rPr>
          <w:rFonts w:asciiTheme="minorBidi" w:hAnsiTheme="minorBidi"/>
          <w:color w:val="262626" w:themeColor="text1" w:themeTint="D9"/>
          <w:sz w:val="28"/>
          <w:szCs w:val="28"/>
        </w:rPr>
      </w:pPr>
    </w:p>
    <w:p w14:paraId="45985D69" w14:textId="77777777" w:rsidR="00321EC3" w:rsidRDefault="00321EC3" w:rsidP="00321EC3">
      <w:pPr>
        <w:ind w:right="288"/>
        <w:rPr>
          <w:rFonts w:asciiTheme="minorBidi" w:hAnsiTheme="minorBidi"/>
          <w:color w:val="262626" w:themeColor="text1" w:themeTint="D9"/>
          <w:sz w:val="28"/>
          <w:szCs w:val="28"/>
        </w:rPr>
      </w:pPr>
    </w:p>
    <w:p w14:paraId="7B86C826" w14:textId="77777777" w:rsidR="006F795B" w:rsidRDefault="006F795B" w:rsidP="00321EC3">
      <w:pPr>
        <w:ind w:right="288"/>
        <w:rPr>
          <w:rFonts w:asciiTheme="minorBidi" w:hAnsiTheme="minorBidi"/>
          <w:color w:val="262626" w:themeColor="text1" w:themeTint="D9"/>
          <w:sz w:val="28"/>
          <w:szCs w:val="28"/>
        </w:rPr>
      </w:pPr>
    </w:p>
    <w:p w14:paraId="6B0A0FB7" w14:textId="77777777" w:rsidR="006F795B" w:rsidRDefault="006F795B" w:rsidP="00321EC3">
      <w:pPr>
        <w:ind w:right="288"/>
        <w:rPr>
          <w:rFonts w:asciiTheme="minorBidi" w:hAnsiTheme="minorBidi"/>
          <w:color w:val="262626" w:themeColor="text1" w:themeTint="D9"/>
          <w:sz w:val="28"/>
          <w:szCs w:val="28"/>
        </w:rPr>
      </w:pPr>
    </w:p>
    <w:p w14:paraId="1D7BC080" w14:textId="77777777" w:rsidR="006F795B" w:rsidRDefault="006F795B" w:rsidP="00321EC3">
      <w:pPr>
        <w:ind w:right="288"/>
        <w:rPr>
          <w:rFonts w:asciiTheme="minorBidi" w:hAnsiTheme="minorBidi"/>
          <w:color w:val="262626" w:themeColor="text1" w:themeTint="D9"/>
          <w:sz w:val="28"/>
          <w:szCs w:val="28"/>
        </w:rPr>
      </w:pPr>
    </w:p>
    <w:p w14:paraId="4A4F004B" w14:textId="1B988507" w:rsidR="00787686" w:rsidRDefault="00A7005D" w:rsidP="00FF4698">
      <w:pPr>
        <w:tabs>
          <w:tab w:val="center" w:pos="6264"/>
        </w:tabs>
        <w:ind w:left="576" w:right="288"/>
        <w:rPr>
          <w:rFonts w:asciiTheme="minorBidi" w:hAnsiTheme="minorBidi"/>
          <w:color w:val="1F3864" w:themeColor="accent1" w:themeShade="80"/>
          <w:sz w:val="36"/>
          <w:szCs w:val="36"/>
        </w:rPr>
      </w:pPr>
      <w:r>
        <w:rPr>
          <w:rFonts w:asciiTheme="minorBidi" w:hAnsiTheme="minorBidi"/>
          <w:color w:val="1F3864" w:themeColor="accent1" w:themeShade="80"/>
          <w:sz w:val="36"/>
          <w:szCs w:val="36"/>
        </w:rPr>
        <w:t>Toggle</w:t>
      </w:r>
      <w:r w:rsidR="00EC39EB">
        <w:rPr>
          <w:rFonts w:asciiTheme="minorBidi" w:hAnsiTheme="minorBidi"/>
          <w:color w:val="1F3864" w:themeColor="accent1" w:themeShade="80"/>
          <w:sz w:val="36"/>
          <w:szCs w:val="36"/>
        </w:rPr>
        <w:t xml:space="preserve"> </w:t>
      </w:r>
      <w:r w:rsidR="00DB5D71">
        <w:rPr>
          <w:rFonts w:asciiTheme="minorBidi" w:hAnsiTheme="minorBidi"/>
          <w:color w:val="1F3864" w:themeColor="accent1" w:themeShade="80"/>
          <w:sz w:val="36"/>
          <w:szCs w:val="36"/>
        </w:rPr>
        <w:t>M</w:t>
      </w:r>
      <w:r w:rsidR="00EC39EB">
        <w:rPr>
          <w:rFonts w:asciiTheme="minorBidi" w:hAnsiTheme="minorBidi"/>
          <w:color w:val="1F3864" w:themeColor="accent1" w:themeShade="80"/>
          <w:sz w:val="36"/>
          <w:szCs w:val="36"/>
        </w:rPr>
        <w:t xml:space="preserve">echanism </w:t>
      </w:r>
      <w:r w:rsidR="00DB5D71">
        <w:rPr>
          <w:rFonts w:asciiTheme="minorBidi" w:hAnsiTheme="minorBidi"/>
          <w:color w:val="1F3864" w:themeColor="accent1" w:themeShade="80"/>
          <w:sz w:val="36"/>
          <w:szCs w:val="36"/>
        </w:rPr>
        <w:t>(T</w:t>
      </w:r>
      <w:r w:rsidR="00EC39EB">
        <w:rPr>
          <w:rFonts w:asciiTheme="minorBidi" w:hAnsiTheme="minorBidi"/>
          <w:color w:val="1F3864" w:themeColor="accent1" w:themeShade="80"/>
          <w:sz w:val="36"/>
          <w:szCs w:val="36"/>
        </w:rPr>
        <w:t xml:space="preserve">ruck </w:t>
      </w:r>
      <w:r w:rsidR="00DB5D71">
        <w:rPr>
          <w:rFonts w:asciiTheme="minorBidi" w:hAnsiTheme="minorBidi"/>
          <w:color w:val="1F3864" w:themeColor="accent1" w:themeShade="80"/>
          <w:sz w:val="36"/>
          <w:szCs w:val="36"/>
        </w:rPr>
        <w:t>B</w:t>
      </w:r>
      <w:r w:rsidR="00EC39EB">
        <w:rPr>
          <w:rFonts w:asciiTheme="minorBidi" w:hAnsiTheme="minorBidi"/>
          <w:color w:val="1F3864" w:themeColor="accent1" w:themeShade="80"/>
          <w:sz w:val="36"/>
          <w:szCs w:val="36"/>
        </w:rPr>
        <w:t>ed)</w:t>
      </w:r>
      <w:r w:rsidR="00FF4698">
        <w:rPr>
          <w:rFonts w:asciiTheme="minorBidi" w:hAnsiTheme="minorBidi"/>
          <w:color w:val="1F3864" w:themeColor="accent1" w:themeShade="80"/>
          <w:sz w:val="36"/>
          <w:szCs w:val="36"/>
        </w:rPr>
        <w:tab/>
      </w:r>
    </w:p>
    <w:p w14:paraId="6AA58C8E" w14:textId="51B26678" w:rsidR="00FF4698" w:rsidRDefault="00BE1941" w:rsidP="00FF4698">
      <w:pPr>
        <w:tabs>
          <w:tab w:val="center" w:pos="6264"/>
        </w:tabs>
        <w:ind w:left="288" w:right="288"/>
        <w:rPr>
          <w:rFonts w:asciiTheme="minorBidi" w:hAnsiTheme="minorBidi"/>
          <w:color w:val="3B3838" w:themeColor="background2" w:themeShade="40"/>
          <w:sz w:val="28"/>
          <w:szCs w:val="28"/>
        </w:rPr>
      </w:pPr>
      <w:r>
        <w:rPr>
          <w:rFonts w:asciiTheme="minorBidi" w:hAnsiTheme="minorBidi"/>
          <w:color w:val="3B3838" w:themeColor="background2" w:themeShade="40"/>
          <w:sz w:val="28"/>
          <w:szCs w:val="28"/>
        </w:rPr>
        <w:t>T</w:t>
      </w:r>
      <w:r w:rsidR="00837A0C">
        <w:rPr>
          <w:rFonts w:asciiTheme="minorBidi" w:hAnsiTheme="minorBidi"/>
          <w:color w:val="3B3838" w:themeColor="background2" w:themeShade="40"/>
          <w:sz w:val="28"/>
          <w:szCs w:val="28"/>
        </w:rPr>
        <w:t>he tru</w:t>
      </w:r>
      <w:r w:rsidR="001D09B5">
        <w:rPr>
          <w:rFonts w:asciiTheme="minorBidi" w:hAnsiTheme="minorBidi"/>
          <w:color w:val="3B3838" w:themeColor="background2" w:themeShade="40"/>
          <w:sz w:val="28"/>
          <w:szCs w:val="28"/>
        </w:rPr>
        <w:t>ck bed mech</w:t>
      </w:r>
      <w:r w:rsidR="00D3237C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anism inspired by the </w:t>
      </w:r>
      <w:r w:rsidR="003C3142">
        <w:rPr>
          <w:rFonts w:asciiTheme="minorBidi" w:hAnsiTheme="minorBidi"/>
          <w:color w:val="3B3838" w:themeColor="background2" w:themeShade="40"/>
          <w:sz w:val="28"/>
          <w:szCs w:val="28"/>
        </w:rPr>
        <w:t>toggle</w:t>
      </w:r>
      <w:r w:rsidR="00D3237C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mechanism </w:t>
      </w:r>
      <w:r w:rsidR="004F7A84">
        <w:rPr>
          <w:rFonts w:asciiTheme="minorBidi" w:hAnsiTheme="minorBidi"/>
          <w:color w:val="3B3838" w:themeColor="background2" w:themeShade="40"/>
          <w:sz w:val="28"/>
          <w:szCs w:val="28"/>
        </w:rPr>
        <w:t>constructed</w:t>
      </w:r>
      <w:r w:rsidR="008152E5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from three acrylic</w:t>
      </w:r>
      <w:r w:rsidR="00AE44F6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arms atta</w:t>
      </w:r>
      <w:r w:rsidR="00B37921">
        <w:rPr>
          <w:rFonts w:asciiTheme="minorBidi" w:hAnsiTheme="minorBidi"/>
          <w:color w:val="3B3838" w:themeColor="background2" w:themeShade="40"/>
          <w:sz w:val="28"/>
          <w:szCs w:val="28"/>
        </w:rPr>
        <w:t>ched together with chloroform as adhesive material</w:t>
      </w:r>
      <w:r w:rsidR="005516F4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. </w:t>
      </w:r>
      <w:r w:rsidR="005F2DD9">
        <w:rPr>
          <w:rFonts w:asciiTheme="minorBidi" w:hAnsiTheme="minorBidi"/>
          <w:color w:val="3B3838" w:themeColor="background2" w:themeShade="40"/>
          <w:sz w:val="28"/>
          <w:szCs w:val="28"/>
        </w:rPr>
        <w:t>Using a servo motor</w:t>
      </w:r>
      <w:r w:rsidR="00F744BF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, </w:t>
      </w:r>
      <w:r w:rsidR="005F2DD9">
        <w:rPr>
          <w:rFonts w:asciiTheme="minorBidi" w:hAnsiTheme="minorBidi"/>
          <w:color w:val="3B3838" w:themeColor="background2" w:themeShade="40"/>
          <w:sz w:val="28"/>
          <w:szCs w:val="28"/>
        </w:rPr>
        <w:t>a</w:t>
      </w:r>
      <w:r w:rsidR="00D57034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fixed</w:t>
      </w:r>
      <w:r w:rsidR="005F2DD9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shaft </w:t>
      </w:r>
      <w:r w:rsidR="00F744BF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and </w:t>
      </w:r>
      <w:r w:rsidR="00D57034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a movable nut. When the servo </w:t>
      </w:r>
      <w:r w:rsidR="00B116CA">
        <w:rPr>
          <w:rFonts w:asciiTheme="minorBidi" w:hAnsiTheme="minorBidi"/>
          <w:color w:val="3B3838" w:themeColor="background2" w:themeShade="40"/>
          <w:sz w:val="28"/>
          <w:szCs w:val="28"/>
        </w:rPr>
        <w:t>rotates clockwise, the nut</w:t>
      </w:r>
      <w:r w:rsidR="006C3EC5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</w:t>
      </w:r>
      <w:r w:rsidR="00C74DDB">
        <w:rPr>
          <w:rFonts w:asciiTheme="minorBidi" w:hAnsiTheme="minorBidi"/>
          <w:color w:val="3B3838" w:themeColor="background2" w:themeShade="40"/>
          <w:sz w:val="28"/>
          <w:szCs w:val="28"/>
        </w:rPr>
        <w:t>unscrews,</w:t>
      </w:r>
      <w:r w:rsidR="0060469C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and the shaft pushes the bed upwards. When the servo rotates anti-clockwise, the nut </w:t>
      </w:r>
      <w:r w:rsidR="00C74DDB">
        <w:rPr>
          <w:rFonts w:asciiTheme="minorBidi" w:hAnsiTheme="minorBidi"/>
          <w:color w:val="3B3838" w:themeColor="background2" w:themeShade="40"/>
          <w:sz w:val="28"/>
          <w:szCs w:val="28"/>
        </w:rPr>
        <w:t>screws, and the shaft let the bed back to its place.</w:t>
      </w:r>
      <w:r w:rsidR="00B2601B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</w:t>
      </w:r>
      <w:r w:rsidR="001C5116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The mechanism is used to </w:t>
      </w:r>
      <w:r w:rsidR="008F7CC5">
        <w:rPr>
          <w:rFonts w:asciiTheme="minorBidi" w:hAnsiTheme="minorBidi"/>
          <w:color w:val="3B3838" w:themeColor="background2" w:themeShade="40"/>
          <w:sz w:val="28"/>
          <w:szCs w:val="28"/>
        </w:rPr>
        <w:t>lift weights</w:t>
      </w:r>
      <w:r w:rsidR="00170266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using rotational motion</w:t>
      </w:r>
      <w:r w:rsidR="00D24F01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into push-pull linear motion using a thread</w:t>
      </w:r>
      <w:r w:rsidR="00331CD0">
        <w:rPr>
          <w:rFonts w:asciiTheme="minorBidi" w:hAnsiTheme="minorBidi"/>
          <w:color w:val="3B3838" w:themeColor="background2" w:themeShade="40"/>
          <w:sz w:val="28"/>
          <w:szCs w:val="28"/>
        </w:rPr>
        <w:t>.</w:t>
      </w:r>
    </w:p>
    <w:p w14:paraId="552E4106" w14:textId="77777777" w:rsidR="00DB5D71" w:rsidRDefault="00DB5D71" w:rsidP="00FF4698">
      <w:pPr>
        <w:tabs>
          <w:tab w:val="center" w:pos="6264"/>
        </w:tabs>
        <w:ind w:left="288" w:right="288"/>
        <w:rPr>
          <w:rFonts w:asciiTheme="minorBidi" w:hAnsiTheme="minorBidi"/>
          <w:color w:val="3B3838" w:themeColor="background2" w:themeShade="40"/>
          <w:sz w:val="28"/>
          <w:szCs w:val="28"/>
        </w:rPr>
      </w:pPr>
    </w:p>
    <w:p w14:paraId="32ACEA26" w14:textId="77777777" w:rsidR="00FB6EA8" w:rsidRDefault="00FB6EA8" w:rsidP="00FB6EA8">
      <w:pPr>
        <w:ind w:left="576" w:right="288"/>
        <w:rPr>
          <w:rFonts w:asciiTheme="minorBidi" w:hAnsiTheme="minorBidi"/>
          <w:color w:val="1F3864" w:themeColor="accent1" w:themeShade="80"/>
          <w:sz w:val="36"/>
          <w:szCs w:val="36"/>
        </w:rPr>
      </w:pPr>
    </w:p>
    <w:p w14:paraId="36131244" w14:textId="77777777" w:rsidR="00FB6EA8" w:rsidRDefault="00FB6EA8" w:rsidP="00FB6EA8">
      <w:pPr>
        <w:ind w:left="576" w:right="288"/>
        <w:rPr>
          <w:rFonts w:asciiTheme="minorBidi" w:hAnsiTheme="minorBidi"/>
          <w:color w:val="1F3864" w:themeColor="accent1" w:themeShade="80"/>
          <w:sz w:val="36"/>
          <w:szCs w:val="36"/>
        </w:rPr>
      </w:pPr>
    </w:p>
    <w:p w14:paraId="5E5D34A3" w14:textId="2E9F7332" w:rsidR="00FB6EA8" w:rsidRDefault="00DB5D71" w:rsidP="00FB6EA8">
      <w:pPr>
        <w:ind w:left="576" w:right="288"/>
        <w:rPr>
          <w:rFonts w:asciiTheme="minorBidi" w:hAnsiTheme="minorBidi"/>
          <w:color w:val="1F3864" w:themeColor="accent1" w:themeShade="80"/>
          <w:sz w:val="36"/>
          <w:szCs w:val="36"/>
        </w:rPr>
      </w:pPr>
      <w:r>
        <w:rPr>
          <w:rFonts w:asciiTheme="minorBidi" w:hAnsiTheme="minorBidi"/>
          <w:color w:val="1F3864" w:themeColor="accent1" w:themeShade="80"/>
          <w:sz w:val="36"/>
          <w:szCs w:val="36"/>
        </w:rPr>
        <w:t>G</w:t>
      </w:r>
      <w:r w:rsidR="00BE715E" w:rsidRPr="00DB5D71">
        <w:rPr>
          <w:rFonts w:asciiTheme="minorBidi" w:hAnsiTheme="minorBidi"/>
          <w:color w:val="1F3864" w:themeColor="accent1" w:themeShade="80"/>
          <w:sz w:val="36"/>
          <w:szCs w:val="36"/>
        </w:rPr>
        <w:t>ears</w:t>
      </w:r>
    </w:p>
    <w:p w14:paraId="2088B0B8" w14:textId="1F3F4F9B" w:rsidR="00DB5D71" w:rsidRPr="00FB6EA8" w:rsidRDefault="000F16EE" w:rsidP="00FB6EA8">
      <w:pPr>
        <w:ind w:left="288" w:right="288"/>
        <w:rPr>
          <w:rFonts w:asciiTheme="minorBidi" w:hAnsiTheme="minorBidi"/>
          <w:color w:val="3B3838" w:themeColor="background2" w:themeShade="40"/>
          <w:sz w:val="36"/>
          <w:szCs w:val="36"/>
        </w:rPr>
      </w:pPr>
      <w:r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>U</w:t>
      </w:r>
      <w:r w:rsidR="007F5451"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>sing</w:t>
      </w:r>
      <w:r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5 </w:t>
      </w:r>
      <w:r w:rsidR="00C674F5"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spur </w:t>
      </w:r>
      <w:r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gears with the same module aligned together </w:t>
      </w:r>
      <w:r w:rsidR="00887522"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>as a compound gear train</w:t>
      </w:r>
      <w:r w:rsidR="004E7F58"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with a worm gear having the same module</w:t>
      </w:r>
      <w:r w:rsidR="009410A0"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providing </w:t>
      </w:r>
      <w:r w:rsidR="00FA2E1D"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>an enhancement and enlargement in the motor</w:t>
      </w:r>
      <w:r w:rsidR="00C674F5"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>’</w:t>
      </w:r>
      <w:r w:rsidR="00FA2E1D"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>s torque</w:t>
      </w:r>
      <w:r w:rsidR="00C674F5" w:rsidRPr="00FB6EA8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. </w:t>
      </w:r>
      <w:r w:rsidR="00016CF3">
        <w:rPr>
          <w:rFonts w:asciiTheme="minorBidi" w:hAnsiTheme="minorBidi"/>
          <w:color w:val="3B3838" w:themeColor="background2" w:themeShade="40"/>
          <w:sz w:val="28"/>
          <w:szCs w:val="28"/>
        </w:rPr>
        <w:t>As t</w:t>
      </w:r>
      <w:r w:rsidR="00D03AC5">
        <w:rPr>
          <w:rFonts w:asciiTheme="minorBidi" w:hAnsiTheme="minorBidi"/>
          <w:color w:val="3B3838" w:themeColor="background2" w:themeShade="40"/>
          <w:sz w:val="28"/>
          <w:szCs w:val="28"/>
        </w:rPr>
        <w:t>he Arduino provides the motors with only 60 milliamperes</w:t>
      </w:r>
      <w:r w:rsidR="00CD3F13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and 5 volts</w:t>
      </w:r>
      <w:r w:rsidR="00D03AC5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 </w:t>
      </w:r>
      <w:r w:rsidR="007E653B">
        <w:rPr>
          <w:rFonts w:asciiTheme="minorBidi" w:hAnsiTheme="minorBidi"/>
          <w:color w:val="3B3838" w:themeColor="background2" w:themeShade="40"/>
          <w:sz w:val="28"/>
          <w:szCs w:val="28"/>
        </w:rPr>
        <w:t xml:space="preserve">so we </w:t>
      </w:r>
      <w:r w:rsidR="00D04630">
        <w:rPr>
          <w:rFonts w:asciiTheme="minorBidi" w:hAnsiTheme="minorBidi"/>
          <w:color w:val="3B3838" w:themeColor="background2" w:themeShade="40"/>
          <w:sz w:val="28"/>
          <w:szCs w:val="28"/>
        </w:rPr>
        <w:t>added an extra gear to increase the torque</w:t>
      </w:r>
      <w:r w:rsidR="00041B54">
        <w:rPr>
          <w:rFonts w:asciiTheme="minorBidi" w:hAnsiTheme="minorBidi"/>
          <w:color w:val="3B3838" w:themeColor="background2" w:themeShade="40"/>
          <w:sz w:val="28"/>
          <w:szCs w:val="28"/>
        </w:rPr>
        <w:t>. Consequently, the velocity decreases.</w:t>
      </w:r>
    </w:p>
    <w:p w14:paraId="5AB56B4B" w14:textId="00419E25" w:rsidR="004E7F58" w:rsidRPr="0019764C" w:rsidRDefault="006674EC" w:rsidP="006674EC">
      <w:pPr>
        <w:ind w:left="288" w:right="288"/>
        <w:jc w:val="center"/>
        <w:rPr>
          <w:rFonts w:asciiTheme="minorBidi" w:hAnsiTheme="minorBidi"/>
          <w:color w:val="1F3864" w:themeColor="accent1" w:themeShade="80"/>
          <w:sz w:val="28"/>
          <w:szCs w:val="28"/>
        </w:rPr>
      </w:pPr>
      <w:r>
        <w:rPr>
          <w:rFonts w:asciiTheme="minorBidi" w:hAnsiTheme="minorBidi"/>
          <w:noProof/>
          <w:color w:val="4472C4" w:themeColor="accent1"/>
          <w:sz w:val="28"/>
          <w:szCs w:val="28"/>
        </w:rPr>
        <w:drawing>
          <wp:inline distT="0" distB="0" distL="0" distR="0" wp14:anchorId="705CA870" wp14:editId="40FDDB1E">
            <wp:extent cx="3169920" cy="2377440"/>
            <wp:effectExtent l="0" t="0" r="0" b="3810"/>
            <wp:docPr id="116064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48212" name="Picture 1160648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138" cy="238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F58" w:rsidRPr="0019764C" w:rsidSect="00033140">
      <w:headerReference w:type="default" r:id="rId7"/>
      <w:footerReference w:type="default" r:id="rId8"/>
      <w:pgSz w:w="12240" w:h="15840"/>
      <w:pgMar w:top="0" w:right="0" w:bottom="0" w:left="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AB9BE" w14:textId="77777777" w:rsidR="00033140" w:rsidRDefault="00033140" w:rsidP="00033140">
      <w:pPr>
        <w:spacing w:after="0" w:line="240" w:lineRule="auto"/>
      </w:pPr>
      <w:r>
        <w:separator/>
      </w:r>
    </w:p>
  </w:endnote>
  <w:endnote w:type="continuationSeparator" w:id="0">
    <w:p w14:paraId="22AFA18E" w14:textId="77777777" w:rsidR="00033140" w:rsidRDefault="00033140" w:rsidP="00033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C0650" w14:textId="5AD9F737" w:rsidR="00033140" w:rsidRDefault="00033140" w:rsidP="00033140">
    <w:pPr>
      <w:tabs>
        <w:tab w:val="center" w:pos="4550"/>
        <w:tab w:val="left" w:pos="5818"/>
      </w:tabs>
      <w:ind w:right="260"/>
      <w:rPr>
        <w:color w:val="222A35" w:themeColor="text2" w:themeShade="80"/>
        <w:sz w:val="24"/>
        <w:szCs w:val="24"/>
      </w:rPr>
    </w:pPr>
    <w:r>
      <w:rPr>
        <w:color w:val="323E4F" w:themeColor="text2" w:themeShade="BF"/>
        <w:sz w:val="24"/>
        <w:szCs w:val="24"/>
      </w:rPr>
      <w:t xml:space="preserve">         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4C44093" w14:textId="77777777" w:rsidR="00033140" w:rsidRDefault="00033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19F3A" w14:textId="77777777" w:rsidR="00033140" w:rsidRDefault="00033140" w:rsidP="00033140">
      <w:pPr>
        <w:spacing w:after="0" w:line="240" w:lineRule="auto"/>
      </w:pPr>
      <w:r>
        <w:separator/>
      </w:r>
    </w:p>
  </w:footnote>
  <w:footnote w:type="continuationSeparator" w:id="0">
    <w:p w14:paraId="1A20DC8C" w14:textId="77777777" w:rsidR="00033140" w:rsidRDefault="00033140" w:rsidP="00033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EB93A" w14:textId="45F28101" w:rsidR="00033140" w:rsidRDefault="0003314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F297DCE" wp14:editId="550AAF20">
              <wp:simplePos x="0" y="0"/>
              <wp:positionH relativeFrom="margin">
                <wp:posOffset>-16510</wp:posOffset>
              </wp:positionH>
              <wp:positionV relativeFrom="margin">
                <wp:posOffset>-624205</wp:posOffset>
              </wp:positionV>
              <wp:extent cx="2374900" cy="269875"/>
              <wp:effectExtent l="0" t="0" r="635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4900" cy="26987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b="100000"/>
                        </a:path>
                        <a:tileRect t="-100000" r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BB6FF48" w14:textId="73A762AE" w:rsidR="00033140" w:rsidRDefault="0003314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technical report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F297DCE" id="Rectangle 63" o:spid="_x0000_s1026" style="position:absolute;margin-left:-1.3pt;margin-top:-49.15pt;width:187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margin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" o:allowoverlap="f" fillcolor="#13213b [964]" stroked="f" strokeweight="1pt">
              <v:fill color2="#4472c4 [3204]" rotate="t" focusposition="1" focussize="" colors="0 #1e3e77;.5 #2f5cac;1 #3a6fce" focus="100%" type="gradientRadial"/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BB6FF48" w14:textId="73A762AE" w:rsidR="00033140" w:rsidRDefault="0003314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technical report</w:t>
                        </w:r>
                      </w:p>
                    </w:sdtContent>
                  </w:sdt>
                </w:txbxContent>
              </v:textbox>
              <w10:wrap type="square" anchorx="margin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40"/>
    <w:rsid w:val="00016CF3"/>
    <w:rsid w:val="00033140"/>
    <w:rsid w:val="00041B54"/>
    <w:rsid w:val="000C002C"/>
    <w:rsid w:val="000E0B38"/>
    <w:rsid w:val="000F16EE"/>
    <w:rsid w:val="00126AB1"/>
    <w:rsid w:val="00146263"/>
    <w:rsid w:val="00170266"/>
    <w:rsid w:val="0019764C"/>
    <w:rsid w:val="001A21BB"/>
    <w:rsid w:val="001A597E"/>
    <w:rsid w:val="001C5116"/>
    <w:rsid w:val="001D09B5"/>
    <w:rsid w:val="002126E3"/>
    <w:rsid w:val="0028750C"/>
    <w:rsid w:val="002D0430"/>
    <w:rsid w:val="002D786C"/>
    <w:rsid w:val="002E2CFF"/>
    <w:rsid w:val="002F11E6"/>
    <w:rsid w:val="00321EC3"/>
    <w:rsid w:val="00331CD0"/>
    <w:rsid w:val="003B7362"/>
    <w:rsid w:val="003C3142"/>
    <w:rsid w:val="004C443D"/>
    <w:rsid w:val="004E7F58"/>
    <w:rsid w:val="004F7A84"/>
    <w:rsid w:val="0051169E"/>
    <w:rsid w:val="005178CC"/>
    <w:rsid w:val="00550AAA"/>
    <w:rsid w:val="005516F4"/>
    <w:rsid w:val="00561055"/>
    <w:rsid w:val="0056784C"/>
    <w:rsid w:val="005721AE"/>
    <w:rsid w:val="005852B5"/>
    <w:rsid w:val="00593436"/>
    <w:rsid w:val="005F2DD9"/>
    <w:rsid w:val="0060469C"/>
    <w:rsid w:val="006510CD"/>
    <w:rsid w:val="006674EC"/>
    <w:rsid w:val="006C3EC5"/>
    <w:rsid w:val="006E515A"/>
    <w:rsid w:val="006F795B"/>
    <w:rsid w:val="00787686"/>
    <w:rsid w:val="007D572D"/>
    <w:rsid w:val="007E653B"/>
    <w:rsid w:val="007F5451"/>
    <w:rsid w:val="00806211"/>
    <w:rsid w:val="00806655"/>
    <w:rsid w:val="008152E5"/>
    <w:rsid w:val="00815A80"/>
    <w:rsid w:val="00837A0C"/>
    <w:rsid w:val="00842EFE"/>
    <w:rsid w:val="008728B0"/>
    <w:rsid w:val="00887522"/>
    <w:rsid w:val="008F7CC5"/>
    <w:rsid w:val="00922984"/>
    <w:rsid w:val="009410A0"/>
    <w:rsid w:val="009443D9"/>
    <w:rsid w:val="00A7005D"/>
    <w:rsid w:val="00AC19E5"/>
    <w:rsid w:val="00AE44F6"/>
    <w:rsid w:val="00B104EC"/>
    <w:rsid w:val="00B116CA"/>
    <w:rsid w:val="00B12657"/>
    <w:rsid w:val="00B2601B"/>
    <w:rsid w:val="00B37921"/>
    <w:rsid w:val="00B41C6B"/>
    <w:rsid w:val="00B96FF9"/>
    <w:rsid w:val="00BE1941"/>
    <w:rsid w:val="00BE715E"/>
    <w:rsid w:val="00C1750B"/>
    <w:rsid w:val="00C5342F"/>
    <w:rsid w:val="00C674F5"/>
    <w:rsid w:val="00C74DDB"/>
    <w:rsid w:val="00CD3F13"/>
    <w:rsid w:val="00D03AC5"/>
    <w:rsid w:val="00D04630"/>
    <w:rsid w:val="00D13000"/>
    <w:rsid w:val="00D24F01"/>
    <w:rsid w:val="00D278A2"/>
    <w:rsid w:val="00D3237C"/>
    <w:rsid w:val="00D51E14"/>
    <w:rsid w:val="00D57034"/>
    <w:rsid w:val="00D71CE6"/>
    <w:rsid w:val="00D914CB"/>
    <w:rsid w:val="00D93C06"/>
    <w:rsid w:val="00DB5D71"/>
    <w:rsid w:val="00DC7989"/>
    <w:rsid w:val="00DE6BF4"/>
    <w:rsid w:val="00E430D8"/>
    <w:rsid w:val="00EB5486"/>
    <w:rsid w:val="00EC39EB"/>
    <w:rsid w:val="00EE02DE"/>
    <w:rsid w:val="00F744BF"/>
    <w:rsid w:val="00F9767C"/>
    <w:rsid w:val="00FA2E1D"/>
    <w:rsid w:val="00FB6EA8"/>
    <w:rsid w:val="00FF4698"/>
    <w:rsid w:val="00FF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976755D"/>
  <w15:chartTrackingRefBased/>
  <w15:docId w15:val="{464BAFEC-617C-4CC1-AADF-9F53E000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3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140"/>
  </w:style>
  <w:style w:type="paragraph" w:styleId="Footer">
    <w:name w:val="footer"/>
    <w:basedOn w:val="Normal"/>
    <w:link w:val="FooterChar"/>
    <w:uiPriority w:val="99"/>
    <w:unhideWhenUsed/>
    <w:rsid w:val="00033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140"/>
  </w:style>
  <w:style w:type="character" w:customStyle="1" w:styleId="fontstyle01">
    <w:name w:val="fontstyle01"/>
    <w:basedOn w:val="DefaultParagraphFont"/>
    <w:rsid w:val="000E0B3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0E0B38"/>
    <w:rPr>
      <w:rFonts w:ascii="CambriaMath" w:hAnsi="CambriaMath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</dc:title>
  <dc:subject/>
  <dc:creator>Hanin Osama</dc:creator>
  <cp:keywords/>
  <dc:description/>
  <cp:lastModifiedBy>Hanin Osama</cp:lastModifiedBy>
  <cp:revision>105</cp:revision>
  <dcterms:created xsi:type="dcterms:W3CDTF">2023-05-13T13:49:00Z</dcterms:created>
  <dcterms:modified xsi:type="dcterms:W3CDTF">2023-05-13T17:46:00Z</dcterms:modified>
</cp:coreProperties>
</file>