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FE2" w:rsidRPr="00137FE2" w:rsidRDefault="00137FE2" w:rsidP="00137FE2">
      <w:pPr>
        <w:pStyle w:val="Heading1"/>
        <w:spacing w:before="0" w:beforeAutospacing="0" w:after="0" w:afterAutospacing="0"/>
        <w:ind w:right="150"/>
        <w:rPr>
          <w:rFonts w:ascii="Arial" w:hAnsi="Arial" w:cs="Arial"/>
          <w:color w:val="333333"/>
          <w:sz w:val="38"/>
          <w:szCs w:val="38"/>
        </w:rPr>
      </w:pPr>
      <w:r w:rsidRPr="009C102F">
        <w:rPr>
          <w:rFonts w:ascii="Arial" w:hAnsi="Arial" w:cs="Arial"/>
          <w:b w:val="0"/>
          <w:bCs w:val="0"/>
          <w:color w:val="333333"/>
          <w:kern w:val="0"/>
          <w:sz w:val="23"/>
          <w:szCs w:val="23"/>
          <w:shd w:val="clear" w:color="auto" w:fill="FFFFFF"/>
        </w:rPr>
        <w:t>I read the paper:</w:t>
      </w:r>
      <w:r w:rsidR="000C340B">
        <w:t xml:space="preserve"> </w:t>
      </w:r>
      <w:r w:rsidRPr="009C102F">
        <w:rPr>
          <w:kern w:val="0"/>
          <w:sz w:val="24"/>
          <w:szCs w:val="24"/>
          <w:u w:val="single"/>
        </w:rPr>
        <w:t>A Review of Emerging Technologies for the Management of Diabetes Mellitus</w:t>
      </w:r>
    </w:p>
    <w:p w:rsidR="00137FE2" w:rsidRPr="00137FE2" w:rsidRDefault="00137FE2" w:rsidP="00D27839">
      <w:pPr>
        <w:rPr>
          <w:lang w:val="en-CA"/>
        </w:rPr>
      </w:pPr>
    </w:p>
    <w:p w:rsidR="00312F39" w:rsidRDefault="00312F39" w:rsidP="00D27839"/>
    <w:p w:rsidR="00D33E74" w:rsidRPr="009C102F" w:rsidRDefault="00D33E74" w:rsidP="00D27839">
      <w:pPr>
        <w:rPr>
          <w:rFonts w:ascii="Times New Roman" w:eastAsia="Times New Roman" w:hAnsi="Times New Roman" w:cs="Times New Roman"/>
          <w:b/>
          <w:bCs/>
          <w:lang w:val="en-CA"/>
        </w:rPr>
      </w:pPr>
      <w:r w:rsidRPr="009C102F">
        <w:rPr>
          <w:rFonts w:ascii="Times New Roman" w:eastAsia="Times New Roman" w:hAnsi="Times New Roman" w:cs="Times New Roman"/>
          <w:b/>
          <w:bCs/>
          <w:lang w:val="en-CA"/>
        </w:rPr>
        <w:t xml:space="preserve">Goal: </w:t>
      </w:r>
    </w:p>
    <w:p w:rsidR="000C340B" w:rsidRPr="00D33E74" w:rsidRDefault="000C340B" w:rsidP="000C340B">
      <w:pPr>
        <w:pStyle w:val="ListParagraph"/>
        <w:numPr>
          <w:ilvl w:val="0"/>
          <w:numId w:val="1"/>
        </w:numPr>
        <w:rPr>
          <w:rFonts w:ascii="Arial" w:eastAsia="Times New Roman" w:hAnsi="Arial" w:cs="Arial"/>
          <w:color w:val="333333"/>
          <w:sz w:val="23"/>
          <w:szCs w:val="23"/>
          <w:shd w:val="clear" w:color="auto" w:fill="FFFFFF"/>
          <w:lang w:val="en-CA"/>
        </w:rPr>
      </w:pPr>
      <w:r>
        <w:rPr>
          <w:rFonts w:ascii="Arial" w:eastAsia="Times New Roman" w:hAnsi="Arial" w:cs="Arial"/>
          <w:color w:val="333333"/>
          <w:sz w:val="23"/>
          <w:szCs w:val="23"/>
          <w:shd w:val="clear" w:color="auto" w:fill="FFFFFF"/>
          <w:lang w:val="en-CA"/>
        </w:rPr>
        <w:t>T</w:t>
      </w:r>
      <w:r w:rsidRPr="000C340B">
        <w:rPr>
          <w:rFonts w:ascii="Arial" w:eastAsia="Times New Roman" w:hAnsi="Arial" w:cs="Arial"/>
          <w:color w:val="333333"/>
          <w:sz w:val="23"/>
          <w:szCs w:val="23"/>
          <w:shd w:val="clear" w:color="auto" w:fill="FFFFFF"/>
          <w:lang w:val="en-CA"/>
        </w:rPr>
        <w:t>he aim of this paper is to present and discuss the latest accomplishments in sensors for glucos</w:t>
      </w:r>
      <w:r w:rsidR="009C102F">
        <w:rPr>
          <w:rFonts w:ascii="Arial" w:eastAsia="Times New Roman" w:hAnsi="Arial" w:cs="Arial"/>
          <w:color w:val="333333"/>
          <w:sz w:val="23"/>
          <w:szCs w:val="23"/>
          <w:shd w:val="clear" w:color="auto" w:fill="FFFFFF"/>
          <w:lang w:val="en-CA"/>
        </w:rPr>
        <w:t>e and lifestyle monitoring to facilitate</w:t>
      </w:r>
      <w:r w:rsidRPr="000C340B">
        <w:rPr>
          <w:rFonts w:ascii="Arial" w:eastAsia="Times New Roman" w:hAnsi="Arial" w:cs="Arial"/>
          <w:color w:val="333333"/>
          <w:sz w:val="23"/>
          <w:szCs w:val="23"/>
          <w:shd w:val="clear" w:color="auto" w:fill="FFFFFF"/>
          <w:lang w:val="en-CA"/>
        </w:rPr>
        <w:t xml:space="preserve"> self-d</w:t>
      </w:r>
      <w:r w:rsidR="009C102F">
        <w:rPr>
          <w:rFonts w:ascii="Arial" w:eastAsia="Times New Roman" w:hAnsi="Arial" w:cs="Arial"/>
          <w:color w:val="333333"/>
          <w:sz w:val="23"/>
          <w:szCs w:val="23"/>
          <w:shd w:val="clear" w:color="auto" w:fill="FFFFFF"/>
          <w:lang w:val="en-CA"/>
        </w:rPr>
        <w:t>isease management and support</w:t>
      </w:r>
      <w:r w:rsidRPr="000C340B">
        <w:rPr>
          <w:rFonts w:ascii="Arial" w:eastAsia="Times New Roman" w:hAnsi="Arial" w:cs="Arial"/>
          <w:color w:val="333333"/>
          <w:sz w:val="23"/>
          <w:szCs w:val="23"/>
          <w:shd w:val="clear" w:color="auto" w:fill="FFFFFF"/>
          <w:lang w:val="en-CA"/>
        </w:rPr>
        <w:t xml:space="preserve"> healthcare professionals in decision making.</w:t>
      </w:r>
    </w:p>
    <w:p w:rsidR="00D33E74" w:rsidRPr="00D33E74" w:rsidRDefault="00D33E74" w:rsidP="00D33E74">
      <w:pPr>
        <w:pStyle w:val="ListParagraph"/>
        <w:rPr>
          <w:rFonts w:ascii="Arial" w:eastAsia="Times New Roman" w:hAnsi="Arial" w:cs="Arial"/>
          <w:color w:val="333333"/>
          <w:sz w:val="23"/>
          <w:szCs w:val="23"/>
          <w:shd w:val="clear" w:color="auto" w:fill="FFFFFF"/>
          <w:lang w:val="en-CA"/>
        </w:rPr>
      </w:pPr>
    </w:p>
    <w:p w:rsidR="00D33E74" w:rsidRPr="00D33E74" w:rsidRDefault="00D33E74" w:rsidP="00D33E74">
      <w:pPr>
        <w:rPr>
          <w:rFonts w:ascii="Times New Roman" w:eastAsia="Times New Roman" w:hAnsi="Times New Roman" w:cs="Times New Roman"/>
          <w:b/>
          <w:bCs/>
          <w:lang w:val="en-CA"/>
        </w:rPr>
      </w:pPr>
      <w:r w:rsidRPr="00D33E74">
        <w:rPr>
          <w:rFonts w:ascii="Times New Roman" w:eastAsia="Times New Roman" w:hAnsi="Times New Roman" w:cs="Times New Roman"/>
          <w:b/>
          <w:bCs/>
          <w:lang w:val="en-CA"/>
        </w:rPr>
        <w:t>What have been done:</w:t>
      </w:r>
    </w:p>
    <w:p w:rsidR="000B485A" w:rsidRPr="00D33E74" w:rsidRDefault="000B485A" w:rsidP="000B485A">
      <w:pPr>
        <w:pStyle w:val="ListParagraph"/>
        <w:numPr>
          <w:ilvl w:val="0"/>
          <w:numId w:val="1"/>
        </w:numPr>
        <w:rPr>
          <w:rFonts w:ascii="Arial" w:eastAsia="Times New Roman" w:hAnsi="Arial" w:cs="Arial"/>
          <w:color w:val="333333"/>
          <w:sz w:val="23"/>
          <w:szCs w:val="23"/>
          <w:shd w:val="clear" w:color="auto" w:fill="FFFFFF"/>
          <w:lang w:val="en-CA"/>
        </w:rPr>
      </w:pPr>
      <w:r w:rsidRPr="000C340B">
        <w:rPr>
          <w:rFonts w:ascii="Arial" w:eastAsia="Times New Roman" w:hAnsi="Arial" w:cs="Arial"/>
          <w:color w:val="333333"/>
          <w:sz w:val="23"/>
          <w:szCs w:val="23"/>
          <w:shd w:val="clear" w:color="auto" w:fill="FFFFFF"/>
          <w:lang w:val="en-CA"/>
        </w:rPr>
        <w:t>A critical literature review analysis is condu</w:t>
      </w:r>
      <w:r>
        <w:rPr>
          <w:rFonts w:ascii="Arial" w:eastAsia="Times New Roman" w:hAnsi="Arial" w:cs="Arial"/>
          <w:color w:val="333333"/>
          <w:sz w:val="23"/>
          <w:szCs w:val="23"/>
          <w:shd w:val="clear" w:color="auto" w:fill="FFFFFF"/>
          <w:lang w:val="en-CA"/>
        </w:rPr>
        <w:t xml:space="preserve">cted focusing on advances in: </w:t>
      </w:r>
    </w:p>
    <w:p w:rsidR="000B485A" w:rsidRDefault="000B485A" w:rsidP="000B485A">
      <w:pPr>
        <w:pStyle w:val="ListParagraph"/>
        <w:numPr>
          <w:ilvl w:val="0"/>
          <w:numId w:val="8"/>
        </w:numPr>
        <w:rPr>
          <w:rFonts w:ascii="Arial" w:eastAsia="Times New Roman" w:hAnsi="Arial" w:cs="Arial"/>
          <w:color w:val="333333"/>
          <w:sz w:val="23"/>
          <w:szCs w:val="23"/>
          <w:shd w:val="clear" w:color="auto" w:fill="FFFFFF"/>
          <w:lang w:val="en-CA"/>
        </w:rPr>
      </w:pPr>
      <w:r>
        <w:rPr>
          <w:rFonts w:ascii="Arial" w:eastAsia="Times New Roman" w:hAnsi="Arial" w:cs="Arial"/>
          <w:color w:val="333333"/>
          <w:sz w:val="23"/>
          <w:szCs w:val="23"/>
          <w:shd w:val="clear" w:color="auto" w:fill="FFFFFF"/>
          <w:lang w:val="en-CA"/>
        </w:rPr>
        <w:t>S</w:t>
      </w:r>
      <w:r w:rsidRPr="000B485A">
        <w:rPr>
          <w:rFonts w:ascii="Arial" w:eastAsia="Times New Roman" w:hAnsi="Arial" w:cs="Arial"/>
          <w:color w:val="333333"/>
          <w:sz w:val="23"/>
          <w:szCs w:val="23"/>
          <w:shd w:val="clear" w:color="auto" w:fill="FFFFFF"/>
          <w:lang w:val="en-CA"/>
        </w:rPr>
        <w:t>ensors for physiological and lifestyle monitoring as well as modeling and control methods for regulating glucose levels</w:t>
      </w:r>
    </w:p>
    <w:p w:rsidR="00D33E74" w:rsidRPr="00D33E74" w:rsidRDefault="00D33E74" w:rsidP="00D33E74">
      <w:pPr>
        <w:rPr>
          <w:rFonts w:ascii="Arial" w:eastAsia="Times New Roman" w:hAnsi="Arial" w:cs="Arial"/>
          <w:color w:val="333333"/>
          <w:sz w:val="23"/>
          <w:szCs w:val="23"/>
          <w:shd w:val="clear" w:color="auto" w:fill="FFFFFF"/>
          <w:lang w:val="en-CA"/>
        </w:rPr>
      </w:pPr>
    </w:p>
    <w:p w:rsidR="00D33E74" w:rsidRPr="00D33E74" w:rsidRDefault="00D33E74" w:rsidP="00D33E74">
      <w:pPr>
        <w:rPr>
          <w:rFonts w:ascii="Times New Roman" w:eastAsia="Times New Roman" w:hAnsi="Times New Roman" w:cs="Times New Roman"/>
          <w:b/>
          <w:bCs/>
          <w:lang w:val="en-CA"/>
        </w:rPr>
      </w:pPr>
      <w:r w:rsidRPr="009C102F">
        <w:rPr>
          <w:rFonts w:ascii="Times New Roman" w:eastAsia="Times New Roman" w:hAnsi="Times New Roman" w:cs="Times New Roman"/>
          <w:b/>
          <w:bCs/>
          <w:lang w:val="en-CA"/>
        </w:rPr>
        <w:t xml:space="preserve">How it is done: </w:t>
      </w:r>
    </w:p>
    <w:p w:rsidR="00D33E74" w:rsidRPr="00D33E74" w:rsidRDefault="000B485A" w:rsidP="00D33E74">
      <w:pPr>
        <w:pStyle w:val="ListParagraph"/>
        <w:rPr>
          <w:rFonts w:ascii="Arial" w:eastAsia="Times New Roman" w:hAnsi="Arial" w:cs="Arial"/>
          <w:color w:val="333333"/>
          <w:sz w:val="23"/>
          <w:szCs w:val="23"/>
          <w:shd w:val="clear" w:color="auto" w:fill="FFFFFF"/>
          <w:lang w:val="en-CA"/>
        </w:rPr>
      </w:pPr>
      <w:r>
        <w:rPr>
          <w:rFonts w:ascii="Arial" w:eastAsia="Times New Roman" w:hAnsi="Arial" w:cs="Arial"/>
          <w:color w:val="333333"/>
          <w:sz w:val="23"/>
          <w:szCs w:val="23"/>
          <w:shd w:val="clear" w:color="auto" w:fill="FFFFFF"/>
          <w:lang w:val="en-CA"/>
        </w:rPr>
        <w:t xml:space="preserve">Sensors for Glucose and Lifestyle Monitoring: </w:t>
      </w:r>
    </w:p>
    <w:p w:rsidR="000B485A" w:rsidRPr="000B485A" w:rsidRDefault="000B485A" w:rsidP="000B485A">
      <w:pPr>
        <w:pStyle w:val="ListParagraph"/>
        <w:ind w:left="1440"/>
        <w:rPr>
          <w:rFonts w:ascii="Arial" w:eastAsia="Times New Roman" w:hAnsi="Arial" w:cs="Arial"/>
          <w:color w:val="333333"/>
          <w:sz w:val="23"/>
          <w:szCs w:val="23"/>
          <w:shd w:val="clear" w:color="auto" w:fill="FFFFFF"/>
          <w:lang w:val="en-CA"/>
        </w:rPr>
      </w:pPr>
    </w:p>
    <w:p w:rsidR="00334FDD" w:rsidRPr="000B485A" w:rsidRDefault="00334FDD" w:rsidP="00334FDD">
      <w:pPr>
        <w:pStyle w:val="ListParagraph"/>
        <w:numPr>
          <w:ilvl w:val="0"/>
          <w:numId w:val="3"/>
        </w:numPr>
        <w:rPr>
          <w:rFonts w:ascii="Times New Roman" w:eastAsia="Times New Roman" w:hAnsi="Times New Roman" w:cs="Times New Roman"/>
          <w:lang w:val="en-CA"/>
        </w:rPr>
      </w:pPr>
      <w:r w:rsidRPr="00334FDD">
        <w:rPr>
          <w:rFonts w:ascii="Georgia" w:eastAsia="Times New Roman" w:hAnsi="Georgia" w:cs="Times New Roman"/>
          <w:color w:val="333333"/>
          <w:sz w:val="23"/>
          <w:szCs w:val="23"/>
          <w:shd w:val="clear" w:color="auto" w:fill="FFFFFF"/>
          <w:lang w:val="en-CA"/>
        </w:rPr>
        <w:t>Abbott developed Freestyle Libre that can take glucose readings as many times a day as needed through a patch worn on the back of the upper arm and does not require finger-prick calibration</w:t>
      </w:r>
    </w:p>
    <w:p w:rsidR="000B485A" w:rsidRPr="00334FDD" w:rsidRDefault="000B485A" w:rsidP="000B485A">
      <w:pPr>
        <w:pStyle w:val="ListParagraph"/>
        <w:ind w:left="2160"/>
        <w:rPr>
          <w:rFonts w:ascii="Times New Roman" w:eastAsia="Times New Roman" w:hAnsi="Times New Roman" w:cs="Times New Roman"/>
          <w:lang w:val="en-CA"/>
        </w:rPr>
      </w:pPr>
    </w:p>
    <w:p w:rsidR="00334FDD" w:rsidRPr="000B485A" w:rsidRDefault="00334FDD" w:rsidP="00334FDD">
      <w:pPr>
        <w:pStyle w:val="ListParagraph"/>
        <w:numPr>
          <w:ilvl w:val="0"/>
          <w:numId w:val="3"/>
        </w:numPr>
        <w:rPr>
          <w:rFonts w:ascii="Times New Roman" w:eastAsia="Times New Roman" w:hAnsi="Times New Roman" w:cs="Times New Roman"/>
          <w:lang w:val="en-CA"/>
        </w:rPr>
      </w:pPr>
      <w:proofErr w:type="spellStart"/>
      <w:r w:rsidRPr="00334FDD">
        <w:rPr>
          <w:rFonts w:ascii="Georgia" w:eastAsia="Times New Roman" w:hAnsi="Georgia" w:cs="Times New Roman"/>
          <w:color w:val="333333"/>
          <w:sz w:val="23"/>
          <w:szCs w:val="23"/>
          <w:shd w:val="clear" w:color="auto" w:fill="FFFFFF"/>
          <w:lang w:val="en-CA"/>
        </w:rPr>
        <w:t>MediWise's</w:t>
      </w:r>
      <w:proofErr w:type="spellEnd"/>
      <w:r w:rsidRPr="00334FDD">
        <w:rPr>
          <w:rFonts w:ascii="Georgia" w:eastAsia="Times New Roman" w:hAnsi="Georgia" w:cs="Times New Roman"/>
          <w:color w:val="333333"/>
          <w:sz w:val="23"/>
          <w:szCs w:val="23"/>
          <w:shd w:val="clear" w:color="auto" w:fill="FFFFFF"/>
          <w:lang w:val="en-CA"/>
        </w:rPr>
        <w:t xml:space="preserve"> </w:t>
      </w:r>
      <w:proofErr w:type="spellStart"/>
      <w:r w:rsidRPr="00334FDD">
        <w:rPr>
          <w:rFonts w:ascii="Georgia" w:eastAsia="Times New Roman" w:hAnsi="Georgia" w:cs="Times New Roman"/>
          <w:color w:val="333333"/>
          <w:sz w:val="23"/>
          <w:szCs w:val="23"/>
          <w:shd w:val="clear" w:color="auto" w:fill="FFFFFF"/>
          <w:lang w:val="en-CA"/>
        </w:rPr>
        <w:t>Glucowise</w:t>
      </w:r>
      <w:proofErr w:type="spellEnd"/>
      <w:r w:rsidRPr="00334FDD">
        <w:rPr>
          <w:rFonts w:ascii="Georgia" w:eastAsia="Times New Roman" w:hAnsi="Georgia" w:cs="Times New Roman"/>
          <w:color w:val="333333"/>
          <w:sz w:val="23"/>
          <w:szCs w:val="23"/>
          <w:shd w:val="clear" w:color="auto" w:fill="FFFFFF"/>
          <w:lang w:val="en-CA"/>
        </w:rPr>
        <w:t xml:space="preserve"> is a pain free glucose sensor that squeezes the skin between the thumb and the forefinger and displays the reading in real time on the screen</w:t>
      </w:r>
    </w:p>
    <w:p w:rsidR="000B485A" w:rsidRPr="000B485A" w:rsidRDefault="000B485A" w:rsidP="000B485A">
      <w:pPr>
        <w:pStyle w:val="ListParagraph"/>
        <w:rPr>
          <w:rFonts w:ascii="Times New Roman" w:eastAsia="Times New Roman" w:hAnsi="Times New Roman" w:cs="Times New Roman"/>
          <w:lang w:val="en-CA"/>
        </w:rPr>
      </w:pPr>
    </w:p>
    <w:p w:rsidR="000B485A" w:rsidRPr="000B485A" w:rsidRDefault="000B485A" w:rsidP="000B485A">
      <w:pPr>
        <w:rPr>
          <w:rFonts w:ascii="Times New Roman" w:eastAsia="Times New Roman" w:hAnsi="Times New Roman" w:cs="Times New Roman"/>
          <w:lang w:val="en-CA"/>
        </w:rPr>
      </w:pPr>
    </w:p>
    <w:p w:rsidR="00334FDD" w:rsidRPr="000B485A" w:rsidRDefault="00334FDD" w:rsidP="00334FDD">
      <w:pPr>
        <w:pStyle w:val="ListParagraph"/>
        <w:numPr>
          <w:ilvl w:val="0"/>
          <w:numId w:val="3"/>
        </w:numPr>
        <w:rPr>
          <w:rFonts w:ascii="Times New Roman" w:eastAsia="Times New Roman" w:hAnsi="Times New Roman" w:cs="Times New Roman"/>
          <w:lang w:val="en-CA"/>
        </w:rPr>
      </w:pPr>
      <w:r w:rsidRPr="00334FDD">
        <w:rPr>
          <w:rFonts w:ascii="Georgia" w:eastAsia="Times New Roman" w:hAnsi="Georgia" w:cs="Times New Roman"/>
          <w:color w:val="333333"/>
          <w:sz w:val="23"/>
          <w:szCs w:val="23"/>
          <w:shd w:val="clear" w:color="auto" w:fill="FFFFFF"/>
          <w:lang w:val="en-CA"/>
        </w:rPr>
        <w:t xml:space="preserve">The CGMS are usually integrated with insulin infusion pumps. The latest technology insulin pumps come with the bolus wizard feature, which provides suggestions of the premeal insulin boluses </w:t>
      </w:r>
      <w:proofErr w:type="gramStart"/>
      <w:r w:rsidRPr="00334FDD">
        <w:rPr>
          <w:rFonts w:ascii="Georgia" w:eastAsia="Times New Roman" w:hAnsi="Georgia" w:cs="Times New Roman"/>
          <w:color w:val="333333"/>
          <w:sz w:val="23"/>
          <w:szCs w:val="23"/>
          <w:shd w:val="clear" w:color="auto" w:fill="FFFFFF"/>
          <w:lang w:val="en-CA"/>
        </w:rPr>
        <w:t>taking into account</w:t>
      </w:r>
      <w:proofErr w:type="gramEnd"/>
      <w:r w:rsidRPr="00334FDD">
        <w:rPr>
          <w:rFonts w:ascii="Georgia" w:eastAsia="Times New Roman" w:hAnsi="Georgia" w:cs="Times New Roman"/>
          <w:color w:val="333333"/>
          <w:sz w:val="23"/>
          <w:szCs w:val="23"/>
          <w:shd w:val="clear" w:color="auto" w:fill="FFFFFF"/>
          <w:lang w:val="en-CA"/>
        </w:rPr>
        <w:t xml:space="preserve"> the current blood glucose record, the carb-insulin ratio and other information such as insulin sensitivity</w:t>
      </w:r>
    </w:p>
    <w:p w:rsidR="000B485A" w:rsidRPr="000B485A" w:rsidRDefault="000B485A" w:rsidP="000B485A">
      <w:pPr>
        <w:ind w:left="1800"/>
        <w:rPr>
          <w:rFonts w:ascii="Times New Roman" w:eastAsia="Times New Roman" w:hAnsi="Times New Roman" w:cs="Times New Roman"/>
          <w:lang w:val="en-CA"/>
        </w:rPr>
      </w:pPr>
    </w:p>
    <w:p w:rsidR="000B485A" w:rsidRPr="000B485A" w:rsidRDefault="000B485A" w:rsidP="000B485A">
      <w:pPr>
        <w:pStyle w:val="ListParagraph"/>
        <w:numPr>
          <w:ilvl w:val="0"/>
          <w:numId w:val="3"/>
        </w:numPr>
        <w:rPr>
          <w:rFonts w:ascii="Times New Roman" w:eastAsia="Times New Roman" w:hAnsi="Times New Roman" w:cs="Times New Roman"/>
          <w:lang w:val="en-CA"/>
        </w:rPr>
      </w:pPr>
      <w:r w:rsidRPr="000B485A">
        <w:rPr>
          <w:rFonts w:ascii="Georgia" w:eastAsia="Times New Roman" w:hAnsi="Georgia" w:cs="Times New Roman"/>
          <w:color w:val="333333"/>
          <w:sz w:val="23"/>
          <w:szCs w:val="23"/>
          <w:shd w:val="clear" w:color="auto" w:fill="FFFFFF"/>
          <w:lang w:val="en-CA"/>
        </w:rPr>
        <w:t> On-body sensors such as pedometers (measure footsteps), accelerometers (measure acceleration along a given axis), and heart rate monitors are used to detect and quantify physical activity. These devices can compute indirectly the energy expenditure based on their records (number of steps, movements, heart rate) and their accuracy depends on the kind of the activity and the sensor type.</w:t>
      </w:r>
    </w:p>
    <w:p w:rsidR="000B485A" w:rsidRPr="009C102F" w:rsidRDefault="000B485A" w:rsidP="000B485A">
      <w:pPr>
        <w:pStyle w:val="ListParagraph"/>
        <w:numPr>
          <w:ilvl w:val="2"/>
          <w:numId w:val="3"/>
        </w:numPr>
        <w:rPr>
          <w:rFonts w:ascii="Times New Roman" w:eastAsia="Times New Roman" w:hAnsi="Times New Roman" w:cs="Times New Roman"/>
          <w:lang w:val="en-CA"/>
        </w:rPr>
      </w:pPr>
      <w:r>
        <w:rPr>
          <w:rFonts w:ascii="Georgia" w:eastAsia="Times New Roman" w:hAnsi="Georgia" w:cs="Times New Roman"/>
          <w:color w:val="333333"/>
          <w:sz w:val="23"/>
          <w:szCs w:val="23"/>
          <w:shd w:val="clear" w:color="auto" w:fill="FFFFFF"/>
          <w:lang w:val="en-CA"/>
        </w:rPr>
        <w:t>Devices</w:t>
      </w:r>
      <w:r w:rsidRPr="000B485A">
        <w:rPr>
          <w:rFonts w:ascii="Georgia" w:eastAsia="Times New Roman" w:hAnsi="Georgia" w:cs="Times New Roman"/>
          <w:color w:val="333333"/>
          <w:sz w:val="23"/>
          <w:szCs w:val="23"/>
          <w:shd w:val="clear" w:color="auto" w:fill="FFFFFF"/>
          <w:lang w:val="en-CA"/>
        </w:rPr>
        <w:t xml:space="preserve"> such as Garmin </w:t>
      </w:r>
      <w:proofErr w:type="spellStart"/>
      <w:r w:rsidRPr="000B485A">
        <w:rPr>
          <w:rFonts w:ascii="Georgia" w:eastAsia="Times New Roman" w:hAnsi="Georgia" w:cs="Times New Roman"/>
          <w:color w:val="333333"/>
          <w:sz w:val="23"/>
          <w:szCs w:val="23"/>
          <w:shd w:val="clear" w:color="auto" w:fill="FFFFFF"/>
          <w:lang w:val="en-CA"/>
        </w:rPr>
        <w:t>Vivofit</w:t>
      </w:r>
      <w:proofErr w:type="spellEnd"/>
      <w:r w:rsidRPr="000B485A">
        <w:rPr>
          <w:rFonts w:ascii="Georgia" w:eastAsia="Times New Roman" w:hAnsi="Georgia" w:cs="Times New Roman"/>
          <w:color w:val="333333"/>
          <w:sz w:val="23"/>
          <w:szCs w:val="23"/>
          <w:shd w:val="clear" w:color="auto" w:fill="FFFFFF"/>
          <w:lang w:val="en-CA"/>
        </w:rPr>
        <w:t xml:space="preserve"> 2, Jawbone Up 24, Fitbit Flex, Basis Peak, </w:t>
      </w:r>
      <w:proofErr w:type="spellStart"/>
      <w:r w:rsidRPr="000B485A">
        <w:rPr>
          <w:rFonts w:ascii="Georgia" w:eastAsia="Times New Roman" w:hAnsi="Georgia" w:cs="Times New Roman"/>
          <w:color w:val="333333"/>
          <w:sz w:val="23"/>
          <w:szCs w:val="23"/>
          <w:shd w:val="clear" w:color="auto" w:fill="FFFFFF"/>
          <w:lang w:val="en-CA"/>
        </w:rPr>
        <w:t>BodyMedia</w:t>
      </w:r>
      <w:proofErr w:type="spellEnd"/>
      <w:r w:rsidRPr="000B485A">
        <w:rPr>
          <w:rFonts w:ascii="Georgia" w:eastAsia="Times New Roman" w:hAnsi="Georgia" w:cs="Times New Roman"/>
          <w:color w:val="333333"/>
          <w:sz w:val="23"/>
          <w:szCs w:val="23"/>
          <w:shd w:val="clear" w:color="auto" w:fill="FFFFFF"/>
          <w:lang w:val="en-CA"/>
        </w:rPr>
        <w:t xml:space="preserve"> LINK Armband, and </w:t>
      </w:r>
      <w:proofErr w:type="spellStart"/>
      <w:r w:rsidRPr="000B485A">
        <w:rPr>
          <w:rFonts w:ascii="Georgia" w:eastAsia="Times New Roman" w:hAnsi="Georgia" w:cs="Times New Roman"/>
          <w:color w:val="333333"/>
          <w:sz w:val="23"/>
          <w:szCs w:val="23"/>
          <w:shd w:val="clear" w:color="auto" w:fill="FFFFFF"/>
          <w:lang w:val="en-CA"/>
        </w:rPr>
        <w:t>Withings</w:t>
      </w:r>
      <w:proofErr w:type="spellEnd"/>
      <w:r w:rsidRPr="000B485A">
        <w:rPr>
          <w:rFonts w:ascii="Georgia" w:eastAsia="Times New Roman" w:hAnsi="Georgia" w:cs="Times New Roman"/>
          <w:color w:val="333333"/>
          <w:sz w:val="23"/>
          <w:szCs w:val="23"/>
          <w:shd w:val="clear" w:color="auto" w:fill="FFFFFF"/>
          <w:lang w:val="en-CA"/>
        </w:rPr>
        <w:t xml:space="preserve"> Pulse O2 incorporate multiple sensors, which are worn on the arm and are able to track steps, movement, sleep, and calories burned. </w:t>
      </w:r>
    </w:p>
    <w:p w:rsidR="009C102F" w:rsidRPr="000B485A" w:rsidRDefault="009C102F" w:rsidP="009C102F">
      <w:pPr>
        <w:pStyle w:val="ListParagraph"/>
        <w:ind w:left="3600"/>
        <w:rPr>
          <w:rFonts w:ascii="Times New Roman" w:eastAsia="Times New Roman" w:hAnsi="Times New Roman" w:cs="Times New Roman"/>
          <w:lang w:val="en-CA"/>
        </w:rPr>
      </w:pPr>
    </w:p>
    <w:p w:rsidR="009C102F" w:rsidRPr="009C102F" w:rsidRDefault="009C102F" w:rsidP="009C102F">
      <w:pPr>
        <w:pStyle w:val="Heading3"/>
        <w:spacing w:before="0" w:after="120"/>
        <w:ind w:firstLine="720"/>
        <w:rPr>
          <w:rFonts w:ascii="Arial" w:eastAsia="Times New Roman" w:hAnsi="Arial" w:cs="Arial"/>
          <w:color w:val="333333"/>
          <w:sz w:val="23"/>
          <w:szCs w:val="23"/>
          <w:shd w:val="clear" w:color="auto" w:fill="FFFFFF"/>
          <w:lang w:val="en-CA"/>
        </w:rPr>
      </w:pPr>
      <w:r w:rsidRPr="009C102F">
        <w:rPr>
          <w:rFonts w:ascii="Arial" w:eastAsia="Times New Roman" w:hAnsi="Arial" w:cs="Arial"/>
          <w:color w:val="333333"/>
          <w:sz w:val="23"/>
          <w:szCs w:val="23"/>
          <w:shd w:val="clear" w:color="auto" w:fill="FFFFFF"/>
          <w:lang w:val="en-CA"/>
        </w:rPr>
        <w:t>Models for T2DM Risk Prediction and Early Diagnosis</w:t>
      </w:r>
    </w:p>
    <w:p w:rsidR="000B485A" w:rsidRPr="009C102F" w:rsidRDefault="000B485A" w:rsidP="000B485A">
      <w:pPr>
        <w:ind w:left="720"/>
        <w:rPr>
          <w:rFonts w:ascii="Times New Roman" w:eastAsia="Times New Roman" w:hAnsi="Times New Roman" w:cs="Times New Roman"/>
        </w:rPr>
      </w:pPr>
    </w:p>
    <w:p w:rsidR="009C102F" w:rsidRPr="009C102F" w:rsidRDefault="009C102F" w:rsidP="009C102F">
      <w:pPr>
        <w:pStyle w:val="ListParagraph"/>
        <w:numPr>
          <w:ilvl w:val="0"/>
          <w:numId w:val="9"/>
        </w:numPr>
        <w:rPr>
          <w:rFonts w:ascii="Times New Roman" w:eastAsia="Times New Roman" w:hAnsi="Times New Roman" w:cs="Times New Roman"/>
          <w:lang w:val="en-CA"/>
        </w:rPr>
      </w:pPr>
      <w:r w:rsidRPr="009C102F">
        <w:rPr>
          <w:rFonts w:ascii="Georgia" w:eastAsia="Times New Roman" w:hAnsi="Georgia" w:cs="Times New Roman"/>
          <w:color w:val="333333"/>
          <w:sz w:val="23"/>
          <w:szCs w:val="23"/>
          <w:shd w:val="clear" w:color="auto" w:fill="FFFFFF"/>
          <w:lang w:val="en-CA"/>
        </w:rPr>
        <w:t xml:space="preserve">Primary prevention of T2DM aims at preventing the onset of the disease via reducing the risk of an individual to develop T2DM, while </w:t>
      </w:r>
      <w:r w:rsidRPr="009C102F">
        <w:rPr>
          <w:rFonts w:ascii="Georgia" w:eastAsia="Times New Roman" w:hAnsi="Georgia" w:cs="Times New Roman"/>
          <w:color w:val="333333"/>
          <w:sz w:val="23"/>
          <w:szCs w:val="23"/>
          <w:shd w:val="clear" w:color="auto" w:fill="FFFFFF"/>
          <w:lang w:val="en-CA"/>
        </w:rPr>
        <w:lastRenderedPageBreak/>
        <w:t>secondary prevention focuses on the early detection of the disease and optimization of diabetes treatment plan in order to control disease progression.</w:t>
      </w:r>
    </w:p>
    <w:p w:rsidR="009C102F" w:rsidRPr="009C102F" w:rsidRDefault="009C102F" w:rsidP="009C102F">
      <w:pPr>
        <w:pStyle w:val="ListParagraph"/>
        <w:ind w:left="2160"/>
        <w:rPr>
          <w:rFonts w:ascii="Times New Roman" w:eastAsia="Times New Roman" w:hAnsi="Times New Roman" w:cs="Times New Roman"/>
          <w:lang w:val="en-CA"/>
        </w:rPr>
      </w:pPr>
    </w:p>
    <w:p w:rsidR="009C102F" w:rsidRPr="009C102F" w:rsidRDefault="009C102F" w:rsidP="009C102F">
      <w:pPr>
        <w:pStyle w:val="ListParagraph"/>
        <w:numPr>
          <w:ilvl w:val="0"/>
          <w:numId w:val="9"/>
        </w:numPr>
        <w:rPr>
          <w:rFonts w:ascii="Times New Roman" w:eastAsia="Times New Roman" w:hAnsi="Times New Roman" w:cs="Times New Roman"/>
          <w:lang w:val="en-CA"/>
        </w:rPr>
      </w:pPr>
      <w:r w:rsidRPr="009C102F">
        <w:rPr>
          <w:rFonts w:ascii="Georgia" w:eastAsia="Times New Roman" w:hAnsi="Georgia" w:cs="Times New Roman"/>
          <w:color w:val="333333"/>
          <w:sz w:val="23"/>
          <w:szCs w:val="23"/>
          <w:shd w:val="clear" w:color="auto" w:fill="FFFFFF"/>
          <w:lang w:val="en-CA"/>
        </w:rPr>
        <w:t>The most commonly identified risk predictors, which have been found as strongly correlated with the onset of T2DM</w:t>
      </w:r>
      <w:r>
        <w:rPr>
          <w:rFonts w:ascii="Georgia" w:eastAsia="Times New Roman" w:hAnsi="Georgia" w:cs="Times New Roman"/>
          <w:color w:val="333333"/>
          <w:sz w:val="23"/>
          <w:szCs w:val="23"/>
          <w:shd w:val="clear" w:color="auto" w:fill="FFFFFF"/>
          <w:lang w:val="en-CA"/>
        </w:rPr>
        <w:t xml:space="preserve"> </w:t>
      </w:r>
      <w:r w:rsidRPr="009C102F">
        <w:rPr>
          <w:rFonts w:ascii="Georgia" w:eastAsia="Times New Roman" w:hAnsi="Georgia" w:cs="Times New Roman"/>
          <w:color w:val="333333"/>
          <w:sz w:val="23"/>
          <w:szCs w:val="23"/>
          <w:shd w:val="clear" w:color="auto" w:fill="FFFFFF"/>
          <w:lang w:val="en-CA"/>
        </w:rPr>
        <w:t>are: age, family history of diabetes, body mass index, hyp</w:t>
      </w:r>
      <w:r>
        <w:rPr>
          <w:rFonts w:ascii="Georgia" w:eastAsia="Times New Roman" w:hAnsi="Georgia" w:cs="Times New Roman"/>
          <w:color w:val="333333"/>
          <w:sz w:val="23"/>
          <w:szCs w:val="23"/>
          <w:shd w:val="clear" w:color="auto" w:fill="FFFFFF"/>
          <w:lang w:val="en-CA"/>
        </w:rPr>
        <w:t xml:space="preserve">ertension, waist circumference, </w:t>
      </w:r>
      <w:r w:rsidRPr="009C102F">
        <w:rPr>
          <w:rFonts w:ascii="Georgia" w:eastAsia="Times New Roman" w:hAnsi="Georgia" w:cs="Times New Roman"/>
          <w:color w:val="333333"/>
          <w:sz w:val="23"/>
          <w:szCs w:val="23"/>
          <w:shd w:val="clear" w:color="auto" w:fill="FFFFFF"/>
          <w:lang w:val="en-CA"/>
        </w:rPr>
        <w:t>ethnicity, fasting glucose level, glycosylated hemoglobin, lipids, uric acid, or γ-</w:t>
      </w:r>
      <w:proofErr w:type="spellStart"/>
      <w:r w:rsidRPr="009C102F">
        <w:rPr>
          <w:rFonts w:ascii="Georgia" w:eastAsia="Times New Roman" w:hAnsi="Georgia" w:cs="Times New Roman"/>
          <w:color w:val="333333"/>
          <w:sz w:val="23"/>
          <w:szCs w:val="23"/>
          <w:shd w:val="clear" w:color="auto" w:fill="FFFFFF"/>
          <w:lang w:val="en-CA"/>
        </w:rPr>
        <w:t>glutamyltransferases</w:t>
      </w:r>
      <w:proofErr w:type="spellEnd"/>
      <w:r w:rsidRPr="009C102F">
        <w:rPr>
          <w:rFonts w:ascii="Georgia" w:eastAsia="Times New Roman" w:hAnsi="Georgia" w:cs="Times New Roman"/>
          <w:color w:val="333333"/>
          <w:sz w:val="23"/>
          <w:szCs w:val="23"/>
          <w:shd w:val="clear" w:color="auto" w:fill="FFFFFF"/>
          <w:lang w:val="en-CA"/>
        </w:rPr>
        <w:t>, smoking status, and physical activity</w:t>
      </w:r>
    </w:p>
    <w:p w:rsidR="000B485A" w:rsidRPr="009C102F" w:rsidRDefault="000B485A" w:rsidP="009C102F">
      <w:pPr>
        <w:pStyle w:val="ListParagraph"/>
        <w:ind w:left="2160"/>
        <w:rPr>
          <w:rFonts w:ascii="Times New Roman" w:eastAsia="Times New Roman" w:hAnsi="Times New Roman" w:cs="Times New Roman"/>
          <w:lang w:val="en-CA"/>
        </w:rPr>
      </w:pPr>
    </w:p>
    <w:p w:rsidR="009C102F" w:rsidRPr="009C102F" w:rsidRDefault="009C102F" w:rsidP="009C102F">
      <w:pPr>
        <w:pStyle w:val="ListParagraph"/>
        <w:numPr>
          <w:ilvl w:val="0"/>
          <w:numId w:val="9"/>
        </w:numPr>
        <w:rPr>
          <w:rFonts w:ascii="Georgia" w:eastAsia="Times New Roman" w:hAnsi="Georgia" w:cs="Times New Roman"/>
          <w:color w:val="333333"/>
          <w:sz w:val="23"/>
          <w:szCs w:val="23"/>
          <w:lang w:val="en-CA"/>
        </w:rPr>
      </w:pPr>
      <w:r w:rsidRPr="009C102F">
        <w:rPr>
          <w:rFonts w:ascii="Georgia" w:eastAsia="Times New Roman" w:hAnsi="Georgia" w:cs="Times New Roman"/>
          <w:color w:val="333333"/>
          <w:sz w:val="23"/>
          <w:szCs w:val="23"/>
          <w:lang w:val="en-CA"/>
        </w:rPr>
        <w:t>In the prediction of T2DM-related symptoms, a rule indicates that, if a set of observed health-related events </w:t>
      </w:r>
      <w:r w:rsidRPr="009C102F">
        <w:rPr>
          <w:rFonts w:ascii="Georgia" w:eastAsia="Times New Roman" w:hAnsi="Georgia" w:cs="Times New Roman"/>
          <w:i/>
          <w:iCs/>
          <w:color w:val="333333"/>
          <w:sz w:val="23"/>
          <w:szCs w:val="23"/>
          <w:lang w:val="en-CA"/>
        </w:rPr>
        <w:t>X</w:t>
      </w:r>
      <w:r w:rsidRPr="009C102F">
        <w:rPr>
          <w:rFonts w:ascii="Georgia" w:eastAsia="Times New Roman" w:hAnsi="Georgia" w:cs="Times New Roman"/>
          <w:color w:val="333333"/>
          <w:sz w:val="23"/>
          <w:szCs w:val="23"/>
          <w:lang w:val="en-CA"/>
        </w:rPr>
        <w:t> has occurred in the past </w:t>
      </w:r>
      <w:r w:rsidRPr="009C102F">
        <w:rPr>
          <w:rFonts w:ascii="STIXGeneral-Italic" w:eastAsia="Times New Roman" w:hAnsi="STIXGeneral-Italic" w:cs="Times New Roman"/>
          <w:color w:val="333333"/>
          <w:sz w:val="25"/>
          <w:szCs w:val="25"/>
          <w:bdr w:val="none" w:sz="0" w:space="0" w:color="auto" w:frame="1"/>
          <w:lang w:val="en-CA"/>
        </w:rPr>
        <w:t>T</w:t>
      </w:r>
      <w:r w:rsidRPr="009C102F">
        <w:rPr>
          <w:rFonts w:ascii="STIXGeneral-Italic" w:eastAsia="Times New Roman" w:hAnsi="STIXGeneral-Italic" w:cs="Times New Roman"/>
          <w:color w:val="333333"/>
          <w:sz w:val="18"/>
          <w:szCs w:val="18"/>
          <w:bdr w:val="none" w:sz="0" w:space="0" w:color="auto" w:frame="1"/>
          <w:lang w:val="en-CA"/>
        </w:rPr>
        <w:t>x</w:t>
      </w:r>
      <w:r w:rsidRPr="009C102F">
        <w:rPr>
          <w:rFonts w:ascii="Georgia" w:eastAsia="Times New Roman" w:hAnsi="Georgia" w:cs="Times New Roman"/>
          <w:color w:val="333333"/>
          <w:sz w:val="23"/>
          <w:szCs w:val="23"/>
          <w:lang w:val="en-CA"/>
        </w:rPr>
        <w:t> time period, then another set of T2DM or indicators </w:t>
      </w:r>
      <w:r w:rsidRPr="009C102F">
        <w:rPr>
          <w:rFonts w:ascii="Georgia" w:eastAsia="Times New Roman" w:hAnsi="Georgia" w:cs="Times New Roman"/>
          <w:i/>
          <w:iCs/>
          <w:color w:val="333333"/>
          <w:sz w:val="23"/>
          <w:szCs w:val="23"/>
          <w:lang w:val="en-CA"/>
        </w:rPr>
        <w:t>Y</w:t>
      </w:r>
      <w:r w:rsidRPr="009C102F">
        <w:rPr>
          <w:rFonts w:ascii="Georgia" w:eastAsia="Times New Roman" w:hAnsi="Georgia" w:cs="Times New Roman"/>
          <w:color w:val="333333"/>
          <w:sz w:val="23"/>
          <w:szCs w:val="23"/>
          <w:lang w:val="en-CA"/>
        </w:rPr>
        <w:t> has a possibility </w:t>
      </w:r>
      <w:r w:rsidRPr="009C102F">
        <w:rPr>
          <w:rFonts w:ascii="Georgia" w:eastAsia="Times New Roman" w:hAnsi="Georgia" w:cs="Times New Roman"/>
          <w:i/>
          <w:iCs/>
          <w:color w:val="333333"/>
          <w:sz w:val="23"/>
          <w:szCs w:val="23"/>
          <w:lang w:val="en-CA"/>
        </w:rPr>
        <w:t>p</w:t>
      </w:r>
      <w:r w:rsidRPr="009C102F">
        <w:rPr>
          <w:rFonts w:ascii="Georgia" w:eastAsia="Times New Roman" w:hAnsi="Georgia" w:cs="Times New Roman"/>
          <w:color w:val="333333"/>
          <w:sz w:val="23"/>
          <w:szCs w:val="23"/>
          <w:lang w:val="en-CA"/>
        </w:rPr>
        <w:t> to occur in the following </w:t>
      </w:r>
      <w:r w:rsidRPr="009C102F">
        <w:rPr>
          <w:rFonts w:ascii="STIXGeneral-Italic" w:eastAsia="Times New Roman" w:hAnsi="STIXGeneral-Italic" w:cs="Times New Roman"/>
          <w:color w:val="333333"/>
          <w:sz w:val="25"/>
          <w:szCs w:val="25"/>
          <w:bdr w:val="none" w:sz="0" w:space="0" w:color="auto" w:frame="1"/>
          <w:lang w:val="en-CA"/>
        </w:rPr>
        <w:t>T</w:t>
      </w:r>
      <w:r w:rsidRPr="009C102F">
        <w:rPr>
          <w:rFonts w:ascii="STIXGeneral-Italic" w:eastAsia="Times New Roman" w:hAnsi="STIXGeneral-Italic" w:cs="Times New Roman"/>
          <w:color w:val="333333"/>
          <w:sz w:val="18"/>
          <w:szCs w:val="18"/>
          <w:bdr w:val="none" w:sz="0" w:space="0" w:color="auto" w:frame="1"/>
          <w:lang w:val="en-CA"/>
        </w:rPr>
        <w:t>y</w:t>
      </w:r>
      <w:r w:rsidRPr="009C102F">
        <w:rPr>
          <w:rFonts w:ascii="Georgia" w:eastAsia="Times New Roman" w:hAnsi="Georgia" w:cs="Times New Roman"/>
          <w:color w:val="333333"/>
          <w:sz w:val="23"/>
          <w:szCs w:val="23"/>
          <w:lang w:val="en-CA"/>
        </w:rPr>
        <w:t> time span.</w:t>
      </w:r>
    </w:p>
    <w:p w:rsidR="009C102F" w:rsidRPr="009C102F" w:rsidRDefault="009C102F" w:rsidP="004A1602">
      <w:pPr>
        <w:pStyle w:val="ListParagraph"/>
        <w:ind w:left="2160"/>
        <w:rPr>
          <w:rFonts w:ascii="Times New Roman" w:eastAsia="Times New Roman" w:hAnsi="Times New Roman" w:cs="Times New Roman"/>
          <w:lang w:val="en-CA"/>
        </w:rPr>
      </w:pPr>
    </w:p>
    <w:p w:rsidR="00334FDD" w:rsidRPr="00334FDD" w:rsidRDefault="00334FDD" w:rsidP="00334FDD">
      <w:pPr>
        <w:pStyle w:val="ListParagraph"/>
        <w:ind w:left="2160"/>
        <w:rPr>
          <w:rFonts w:ascii="Times New Roman" w:eastAsia="Times New Roman" w:hAnsi="Times New Roman" w:cs="Times New Roman"/>
          <w:lang w:val="en-CA"/>
        </w:rPr>
      </w:pPr>
    </w:p>
    <w:p w:rsidR="00D33E74" w:rsidRPr="00D33E74" w:rsidRDefault="00D33E74" w:rsidP="00D33E74">
      <w:pPr>
        <w:pStyle w:val="ListParagraph"/>
        <w:rPr>
          <w:rFonts w:ascii="Arial" w:eastAsia="Times New Roman" w:hAnsi="Arial" w:cs="Arial"/>
          <w:color w:val="333333"/>
          <w:sz w:val="23"/>
          <w:szCs w:val="23"/>
          <w:shd w:val="clear" w:color="auto" w:fill="FFFFFF"/>
          <w:lang w:val="en-CA"/>
        </w:rPr>
      </w:pPr>
    </w:p>
    <w:p w:rsidR="00D33E74" w:rsidRPr="00D33E74" w:rsidRDefault="00D33E74" w:rsidP="00D33E74">
      <w:pPr>
        <w:rPr>
          <w:rFonts w:ascii="Times New Roman" w:eastAsia="Times New Roman" w:hAnsi="Times New Roman" w:cs="Times New Roman"/>
          <w:lang w:val="en-CA"/>
        </w:rPr>
      </w:pPr>
      <w:r>
        <w:rPr>
          <w:rFonts w:ascii="Times New Roman" w:eastAsia="Times New Roman" w:hAnsi="Times New Roman" w:cs="Times New Roman"/>
          <w:lang w:val="en-CA"/>
        </w:rPr>
        <w:t xml:space="preserve">Results: </w:t>
      </w:r>
    </w:p>
    <w:p w:rsidR="00D33E74" w:rsidRPr="00D33E74" w:rsidRDefault="00D33E74" w:rsidP="00D33E74">
      <w:pPr>
        <w:pStyle w:val="ListParagraph"/>
        <w:numPr>
          <w:ilvl w:val="0"/>
          <w:numId w:val="1"/>
        </w:numPr>
        <w:rPr>
          <w:rFonts w:ascii="Arial" w:eastAsia="Times New Roman" w:hAnsi="Arial" w:cs="Arial"/>
          <w:color w:val="333333"/>
          <w:sz w:val="23"/>
          <w:szCs w:val="23"/>
          <w:shd w:val="clear" w:color="auto" w:fill="FFFFFF"/>
          <w:lang w:val="en-CA"/>
        </w:rPr>
      </w:pPr>
      <w:r w:rsidRPr="00D33E74">
        <w:rPr>
          <w:rFonts w:ascii="Arial" w:eastAsia="Times New Roman" w:hAnsi="Arial" w:cs="Arial"/>
          <w:color w:val="333333"/>
          <w:sz w:val="23"/>
          <w:szCs w:val="23"/>
          <w:shd w:val="clear" w:color="auto" w:fill="FFFFFF"/>
          <w:lang w:val="en-CA"/>
        </w:rPr>
        <w:t xml:space="preserve">Glucose and lifestyle sensing technologies are continuously evolving with current research focusing on the development of non-invasive sensors for accurate glucose monitoring. </w:t>
      </w:r>
    </w:p>
    <w:p w:rsidR="00D33E74" w:rsidRPr="00D33E74" w:rsidRDefault="00D33E74" w:rsidP="00D33E74">
      <w:pPr>
        <w:pStyle w:val="ListParagraph"/>
        <w:numPr>
          <w:ilvl w:val="0"/>
          <w:numId w:val="1"/>
        </w:numPr>
        <w:rPr>
          <w:rFonts w:ascii="Arial" w:eastAsia="Times New Roman" w:hAnsi="Arial" w:cs="Arial"/>
          <w:color w:val="333333"/>
          <w:sz w:val="23"/>
          <w:szCs w:val="23"/>
          <w:shd w:val="clear" w:color="auto" w:fill="FFFFFF"/>
          <w:lang w:val="en-CA"/>
        </w:rPr>
      </w:pPr>
      <w:r w:rsidRPr="00D33E74">
        <w:rPr>
          <w:rFonts w:ascii="Arial" w:eastAsia="Times New Roman" w:hAnsi="Arial" w:cs="Arial"/>
          <w:color w:val="333333"/>
          <w:sz w:val="23"/>
          <w:szCs w:val="23"/>
          <w:shd w:val="clear" w:color="auto" w:fill="FFFFFF"/>
          <w:lang w:val="en-CA"/>
        </w:rPr>
        <w:t>A wide range of modeling, classification, clustering, and control approaches have been deployed for the development of the CDSS for diabetes management.</w:t>
      </w:r>
    </w:p>
    <w:p w:rsidR="00D33E74" w:rsidRPr="00D33E74" w:rsidRDefault="00D33E74" w:rsidP="00D33E74">
      <w:pPr>
        <w:rPr>
          <w:rFonts w:ascii="Arial" w:eastAsia="Times New Roman" w:hAnsi="Arial" w:cs="Arial"/>
          <w:color w:val="333333"/>
          <w:sz w:val="23"/>
          <w:szCs w:val="23"/>
          <w:shd w:val="clear" w:color="auto" w:fill="FFFFFF"/>
          <w:lang w:val="en-CA"/>
        </w:rPr>
      </w:pPr>
      <w:r w:rsidRPr="00D33E74">
        <w:rPr>
          <w:rFonts w:ascii="Arial" w:eastAsia="Times New Roman" w:hAnsi="Arial" w:cs="Arial"/>
          <w:color w:val="333333"/>
          <w:sz w:val="23"/>
          <w:szCs w:val="23"/>
          <w:shd w:val="clear" w:color="auto" w:fill="FFFFFF"/>
          <w:lang w:val="en-CA"/>
        </w:rPr>
        <w:t xml:space="preserve">Conclusion: </w:t>
      </w:r>
    </w:p>
    <w:p w:rsidR="00D33E74" w:rsidRDefault="00D33E74" w:rsidP="00D33E74">
      <w:pPr>
        <w:pStyle w:val="ListParagraph"/>
        <w:numPr>
          <w:ilvl w:val="0"/>
          <w:numId w:val="1"/>
        </w:numPr>
        <w:rPr>
          <w:rFonts w:ascii="Arial" w:eastAsia="Times New Roman" w:hAnsi="Arial" w:cs="Arial"/>
          <w:color w:val="333333"/>
          <w:sz w:val="23"/>
          <w:szCs w:val="23"/>
          <w:shd w:val="clear" w:color="auto" w:fill="FFFFFF"/>
          <w:lang w:val="en-CA"/>
        </w:rPr>
      </w:pPr>
      <w:r w:rsidRPr="00D33E74">
        <w:rPr>
          <w:rFonts w:ascii="Arial" w:eastAsia="Times New Roman" w:hAnsi="Arial" w:cs="Arial"/>
          <w:color w:val="333333"/>
          <w:sz w:val="23"/>
          <w:szCs w:val="23"/>
          <w:shd w:val="clear" w:color="auto" w:fill="FFFFFF"/>
          <w:lang w:val="en-CA"/>
        </w:rPr>
        <w:t>Integration of data originating from sensor-based systems and electronic health records combined with smart data analytics methods and powerful user centered approaches enable the shift toward preventive, predictive, personalized, and participatory diabetes care. </w:t>
      </w:r>
    </w:p>
    <w:p w:rsidR="00D33E74" w:rsidRDefault="00D33E74" w:rsidP="00D33E74">
      <w:pPr>
        <w:pStyle w:val="ListParagraph"/>
        <w:rPr>
          <w:rFonts w:ascii="Arial" w:eastAsia="Times New Roman" w:hAnsi="Arial" w:cs="Arial"/>
          <w:color w:val="333333"/>
          <w:sz w:val="23"/>
          <w:szCs w:val="23"/>
          <w:shd w:val="clear" w:color="auto" w:fill="FFFFFF"/>
          <w:lang w:val="en-CA"/>
        </w:rPr>
      </w:pPr>
    </w:p>
    <w:p w:rsidR="005724F3" w:rsidRDefault="005724F3"/>
    <w:p w:rsidR="009C102F" w:rsidRPr="009C102F" w:rsidRDefault="009C102F" w:rsidP="00D93B2E">
      <w:pPr>
        <w:pStyle w:val="NormalWeb"/>
        <w:rPr>
          <w:b/>
          <w:bCs/>
        </w:rPr>
      </w:pPr>
      <w:r w:rsidRPr="009C102F">
        <w:rPr>
          <w:b/>
          <w:bCs/>
        </w:rPr>
        <w:t xml:space="preserve">Useful Applications to Use in Our Project: </w:t>
      </w:r>
    </w:p>
    <w:p w:rsidR="00D93B2E" w:rsidRPr="009C102F" w:rsidRDefault="00D93B2E" w:rsidP="00D93B2E">
      <w:pPr>
        <w:pStyle w:val="NormalWeb"/>
        <w:rPr>
          <w:b/>
          <w:bCs/>
        </w:rPr>
      </w:pPr>
      <w:proofErr w:type="spellStart"/>
      <w:r w:rsidRPr="009C102F">
        <w:rPr>
          <w:rFonts w:ascii="NimbusRomNo9L" w:hAnsi="NimbusRomNo9L"/>
          <w:b/>
          <w:bCs/>
          <w:i/>
          <w:iCs/>
          <w:sz w:val="18"/>
          <w:szCs w:val="18"/>
        </w:rPr>
        <w:t>SocialDiabetes</w:t>
      </w:r>
      <w:proofErr w:type="spellEnd"/>
      <w:r w:rsidRPr="009C102F">
        <w:rPr>
          <w:rFonts w:ascii="CMSY7" w:hAnsi="CMSY7"/>
          <w:b/>
          <w:bCs/>
          <w:position w:val="6"/>
          <w:sz w:val="14"/>
          <w:szCs w:val="14"/>
        </w:rPr>
        <w:t>⃝</w:t>
      </w:r>
      <w:r w:rsidRPr="009C102F">
        <w:rPr>
          <w:rFonts w:ascii="NimbusRomNo9L" w:hAnsi="NimbusRomNo9L"/>
          <w:b/>
          <w:bCs/>
          <w:position w:val="8"/>
          <w:sz w:val="10"/>
          <w:szCs w:val="10"/>
        </w:rPr>
        <w:t xml:space="preserve">R </w:t>
      </w:r>
    </w:p>
    <w:p w:rsidR="00D93B2E" w:rsidRDefault="00D93B2E" w:rsidP="00D93B2E">
      <w:pPr>
        <w:pStyle w:val="NormalWeb"/>
      </w:pPr>
      <w:r>
        <w:rPr>
          <w:rFonts w:ascii="NimbusRomNo9L" w:hAnsi="NimbusRomNo9L"/>
          <w:sz w:val="18"/>
          <w:szCs w:val="18"/>
        </w:rPr>
        <w:t xml:space="preserve">Social Diabetes is an easy-to-use, multi-award-winning di- </w:t>
      </w:r>
      <w:proofErr w:type="spellStart"/>
      <w:r>
        <w:rPr>
          <w:rFonts w:ascii="NimbusRomNo9L" w:hAnsi="NimbusRomNo9L"/>
          <w:sz w:val="18"/>
          <w:szCs w:val="18"/>
        </w:rPr>
        <w:t>abetes</w:t>
      </w:r>
      <w:proofErr w:type="spellEnd"/>
      <w:r>
        <w:rPr>
          <w:rFonts w:ascii="NimbusRomNo9L" w:hAnsi="NimbusRomNo9L"/>
          <w:sz w:val="18"/>
          <w:szCs w:val="18"/>
        </w:rPr>
        <w:t xml:space="preserve"> self-management system for type-1 and type-2 diabetes patients that can be accessed from any browser, as well as via dedicated apps for iPhone and Android devices. Social Diabetes contains a list of 11,000+ foods and their nutritional properties, derived from international databases as well as user- generated food information and also provides a hypoglycaemia prediction system (based on the specific </w:t>
      </w:r>
      <w:proofErr w:type="gramStart"/>
      <w:r>
        <w:rPr>
          <w:rFonts w:ascii="NimbusRomNo9L" w:hAnsi="NimbusRomNo9L"/>
          <w:sz w:val="18"/>
          <w:szCs w:val="18"/>
        </w:rPr>
        <w:t>patients</w:t>
      </w:r>
      <w:proofErr w:type="gramEnd"/>
      <w:r>
        <w:rPr>
          <w:rFonts w:ascii="NimbusRomNo9L" w:hAnsi="NimbusRomNo9L"/>
          <w:sz w:val="18"/>
          <w:szCs w:val="18"/>
        </w:rPr>
        <w:t xml:space="preserve"> behaviour) which offers immediate feedback for insulin adjustment. </w:t>
      </w:r>
    </w:p>
    <w:p w:rsidR="00D93B2E" w:rsidRPr="009C102F" w:rsidRDefault="00D93B2E" w:rsidP="00D93B2E">
      <w:pPr>
        <w:pStyle w:val="NormalWeb"/>
        <w:rPr>
          <w:b/>
          <w:bCs/>
        </w:rPr>
      </w:pPr>
      <w:proofErr w:type="spellStart"/>
      <w:r w:rsidRPr="009C102F">
        <w:rPr>
          <w:rFonts w:ascii="NimbusRomNo9L" w:hAnsi="NimbusRomNo9L"/>
          <w:b/>
          <w:bCs/>
          <w:i/>
          <w:iCs/>
          <w:sz w:val="18"/>
          <w:szCs w:val="18"/>
        </w:rPr>
        <w:t>Oviva</w:t>
      </w:r>
      <w:proofErr w:type="spellEnd"/>
      <w:r w:rsidRPr="009C102F">
        <w:rPr>
          <w:rFonts w:ascii="CMSY7" w:hAnsi="CMSY7"/>
          <w:b/>
          <w:bCs/>
          <w:position w:val="6"/>
          <w:sz w:val="14"/>
          <w:szCs w:val="14"/>
        </w:rPr>
        <w:t>⃝</w:t>
      </w:r>
      <w:r w:rsidRPr="009C102F">
        <w:rPr>
          <w:rFonts w:ascii="NimbusRomNo9L" w:hAnsi="NimbusRomNo9L"/>
          <w:b/>
          <w:bCs/>
          <w:position w:val="8"/>
          <w:sz w:val="10"/>
          <w:szCs w:val="10"/>
        </w:rPr>
        <w:t xml:space="preserve">R </w:t>
      </w:r>
    </w:p>
    <w:p w:rsidR="002D62CC" w:rsidRPr="00D93B2E" w:rsidRDefault="00D93B2E" w:rsidP="004A1602">
      <w:pPr>
        <w:pStyle w:val="NormalWeb"/>
      </w:pPr>
      <w:proofErr w:type="spellStart"/>
      <w:r>
        <w:rPr>
          <w:rFonts w:ascii="NimbusRomNo9L" w:hAnsi="NimbusRomNo9L"/>
          <w:sz w:val="18"/>
          <w:szCs w:val="18"/>
        </w:rPr>
        <w:t>Oviva</w:t>
      </w:r>
      <w:proofErr w:type="spellEnd"/>
      <w:r>
        <w:rPr>
          <w:rFonts w:ascii="NimbusRomNo9L" w:hAnsi="NimbusRomNo9L"/>
          <w:sz w:val="18"/>
          <w:szCs w:val="18"/>
        </w:rPr>
        <w:t xml:space="preserve"> Dietetics offers a unique diabetic patient treatment model through its client relationship management system, which consists of a patient-facing app. for conveniently logging dietary intake, activity and weight, a secure text message </w:t>
      </w:r>
      <w:proofErr w:type="spellStart"/>
      <w:r>
        <w:rPr>
          <w:rFonts w:ascii="NimbusRomNo9L" w:hAnsi="NimbusRomNo9L"/>
          <w:sz w:val="18"/>
          <w:szCs w:val="18"/>
        </w:rPr>
        <w:t>chan</w:t>
      </w:r>
      <w:proofErr w:type="spellEnd"/>
      <w:r>
        <w:rPr>
          <w:rFonts w:ascii="NimbusRomNo9L" w:hAnsi="NimbusRomNo9L"/>
          <w:sz w:val="18"/>
          <w:szCs w:val="18"/>
        </w:rPr>
        <w:t xml:space="preserve">- </w:t>
      </w:r>
      <w:proofErr w:type="spellStart"/>
      <w:r>
        <w:rPr>
          <w:rFonts w:ascii="NimbusRomNo9L" w:hAnsi="NimbusRomNo9L"/>
          <w:sz w:val="18"/>
          <w:szCs w:val="18"/>
        </w:rPr>
        <w:t>nel</w:t>
      </w:r>
      <w:proofErr w:type="spellEnd"/>
      <w:r>
        <w:rPr>
          <w:rFonts w:ascii="NimbusRomNo9L" w:hAnsi="NimbusRomNo9L"/>
          <w:sz w:val="18"/>
          <w:szCs w:val="18"/>
        </w:rPr>
        <w:t xml:space="preserve"> to a dietitian, and a </w:t>
      </w:r>
      <w:proofErr w:type="gramStart"/>
      <w:r>
        <w:rPr>
          <w:rFonts w:ascii="NimbusRomNo9L" w:hAnsi="NimbusRomNo9L"/>
          <w:sz w:val="18"/>
          <w:szCs w:val="18"/>
        </w:rPr>
        <w:t>cloud based</w:t>
      </w:r>
      <w:proofErr w:type="gramEnd"/>
      <w:r>
        <w:rPr>
          <w:rFonts w:ascii="NimbusRomNo9L" w:hAnsi="NimbusRomNo9L"/>
          <w:sz w:val="18"/>
          <w:szCs w:val="18"/>
        </w:rPr>
        <w:t xml:space="preserve"> dietitian electronic medical record where inputs are reviewed and tailored feedback is provided to the user. </w:t>
      </w:r>
      <w:proofErr w:type="spellStart"/>
      <w:r>
        <w:rPr>
          <w:rFonts w:ascii="NimbusRomNo9L" w:hAnsi="NimbusRomNo9L"/>
          <w:sz w:val="18"/>
          <w:szCs w:val="18"/>
        </w:rPr>
        <w:t>Oviva’s</w:t>
      </w:r>
      <w:proofErr w:type="spellEnd"/>
      <w:r>
        <w:rPr>
          <w:rFonts w:ascii="NimbusRomNo9L" w:hAnsi="NimbusRomNo9L"/>
          <w:sz w:val="18"/>
          <w:szCs w:val="18"/>
        </w:rPr>
        <w:t xml:space="preserve"> initial outcome data for weight management patients shows a doubling of weight lost per unit of dietitian time compared to standard face to face care (5.7% vs. 2.9% body weight loss at 3 months in 83 patients with diabetes, cardiovascular disease &amp; obesity referred for weight loss). </w:t>
      </w:r>
      <w:bookmarkStart w:id="0" w:name="_GoBack"/>
      <w:bookmarkEnd w:id="0"/>
    </w:p>
    <w:sectPr w:rsidR="002D62CC" w:rsidRPr="00D93B2E" w:rsidSect="008C4E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TIXGeneral-Italic">
    <w:altName w:val="STIXGeneral"/>
    <w:panose1 w:val="00000000000000000000"/>
    <w:charset w:val="00"/>
    <w:family w:val="roman"/>
    <w:notTrueType/>
    <w:pitch w:val="default"/>
  </w:font>
  <w:font w:name="NimbusRomNo9L">
    <w:altName w:val="Cambria"/>
    <w:panose1 w:val="020B0604020202020204"/>
    <w:charset w:val="00"/>
    <w:family w:val="roman"/>
    <w:notTrueType/>
    <w:pitch w:val="default"/>
  </w:font>
  <w:font w:name="CMSY7">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FAB"/>
    <w:multiLevelType w:val="hybridMultilevel"/>
    <w:tmpl w:val="943A1440"/>
    <w:lvl w:ilvl="0" w:tplc="EC749CC8">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CB37B2"/>
    <w:multiLevelType w:val="hybridMultilevel"/>
    <w:tmpl w:val="B704925E"/>
    <w:lvl w:ilvl="0" w:tplc="C21C2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3C6F5F"/>
    <w:multiLevelType w:val="hybridMultilevel"/>
    <w:tmpl w:val="98DCB5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30E77DB"/>
    <w:multiLevelType w:val="hybridMultilevel"/>
    <w:tmpl w:val="CCF2E800"/>
    <w:lvl w:ilvl="0" w:tplc="EC749CC8">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174E9"/>
    <w:multiLevelType w:val="hybridMultilevel"/>
    <w:tmpl w:val="C71CFF5A"/>
    <w:lvl w:ilvl="0" w:tplc="EC749CC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9E466B"/>
    <w:multiLevelType w:val="hybridMultilevel"/>
    <w:tmpl w:val="EEB6456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6ED5973"/>
    <w:multiLevelType w:val="hybridMultilevel"/>
    <w:tmpl w:val="124C3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826D79"/>
    <w:multiLevelType w:val="hybridMultilevel"/>
    <w:tmpl w:val="F4E2038C"/>
    <w:lvl w:ilvl="0" w:tplc="EC749CC8">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E152E27"/>
    <w:multiLevelType w:val="hybridMultilevel"/>
    <w:tmpl w:val="777890EA"/>
    <w:lvl w:ilvl="0" w:tplc="EC749CC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7"/>
  </w:num>
  <w:num w:numId="6">
    <w:abstractNumId w:val="8"/>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39"/>
    <w:rsid w:val="000B485A"/>
    <w:rsid w:val="000C340B"/>
    <w:rsid w:val="00137FE2"/>
    <w:rsid w:val="002D62CC"/>
    <w:rsid w:val="00312F39"/>
    <w:rsid w:val="00334FDD"/>
    <w:rsid w:val="004A1602"/>
    <w:rsid w:val="005724F3"/>
    <w:rsid w:val="008C4E0B"/>
    <w:rsid w:val="009C102F"/>
    <w:rsid w:val="00D27839"/>
    <w:rsid w:val="00D33E74"/>
    <w:rsid w:val="00D93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6496AFA"/>
  <w14:defaultImageDpi w14:val="32767"/>
  <w15:chartTrackingRefBased/>
  <w15:docId w15:val="{E7430AC0-EA8B-294E-AEC7-295182F6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7839"/>
  </w:style>
  <w:style w:type="paragraph" w:styleId="Heading1">
    <w:name w:val="heading 1"/>
    <w:basedOn w:val="Normal"/>
    <w:link w:val="Heading1Char"/>
    <w:uiPriority w:val="9"/>
    <w:qFormat/>
    <w:rsid w:val="00137FE2"/>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paragraph" w:styleId="Heading3">
    <w:name w:val="heading 3"/>
    <w:basedOn w:val="Normal"/>
    <w:next w:val="Normal"/>
    <w:link w:val="Heading3Char"/>
    <w:uiPriority w:val="9"/>
    <w:semiHidden/>
    <w:unhideWhenUsed/>
    <w:qFormat/>
    <w:rsid w:val="009C10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3B2E"/>
    <w:pPr>
      <w:spacing w:before="100" w:beforeAutospacing="1" w:after="100" w:afterAutospacing="1"/>
    </w:pPr>
    <w:rPr>
      <w:rFonts w:ascii="Times New Roman" w:eastAsia="Times New Roman" w:hAnsi="Times New Roman" w:cs="Times New Roman"/>
      <w:lang w:val="en-CA"/>
    </w:rPr>
  </w:style>
  <w:style w:type="paragraph" w:styleId="ListParagraph">
    <w:name w:val="List Paragraph"/>
    <w:basedOn w:val="Normal"/>
    <w:uiPriority w:val="34"/>
    <w:qFormat/>
    <w:rsid w:val="00137FE2"/>
    <w:pPr>
      <w:ind w:left="720"/>
      <w:contextualSpacing/>
    </w:pPr>
  </w:style>
  <w:style w:type="character" w:customStyle="1" w:styleId="Heading1Char">
    <w:name w:val="Heading 1 Char"/>
    <w:basedOn w:val="DefaultParagraphFont"/>
    <w:link w:val="Heading1"/>
    <w:uiPriority w:val="9"/>
    <w:rsid w:val="00137FE2"/>
    <w:rPr>
      <w:rFonts w:ascii="Times New Roman" w:eastAsia="Times New Roman" w:hAnsi="Times New Roman" w:cs="Times New Roman"/>
      <w:b/>
      <w:bCs/>
      <w:kern w:val="36"/>
      <w:sz w:val="48"/>
      <w:szCs w:val="48"/>
      <w:lang w:val="en-CA"/>
    </w:rPr>
  </w:style>
  <w:style w:type="character" w:customStyle="1" w:styleId="ng-binding">
    <w:name w:val="ng-binding"/>
    <w:basedOn w:val="DefaultParagraphFont"/>
    <w:rsid w:val="00137FE2"/>
  </w:style>
  <w:style w:type="character" w:customStyle="1" w:styleId="apple-converted-space">
    <w:name w:val="apple-converted-space"/>
    <w:basedOn w:val="DefaultParagraphFont"/>
    <w:rsid w:val="00D33E74"/>
  </w:style>
  <w:style w:type="character" w:customStyle="1" w:styleId="Heading3Char">
    <w:name w:val="Heading 3 Char"/>
    <w:basedOn w:val="DefaultParagraphFont"/>
    <w:link w:val="Heading3"/>
    <w:uiPriority w:val="9"/>
    <w:semiHidden/>
    <w:rsid w:val="009C102F"/>
    <w:rPr>
      <w:rFonts w:asciiTheme="majorHAnsi" w:eastAsiaTheme="majorEastAsia" w:hAnsiTheme="majorHAnsi" w:cstheme="majorBidi"/>
      <w:color w:val="1F3763" w:themeColor="accent1" w:themeShade="7F"/>
    </w:rPr>
  </w:style>
  <w:style w:type="character" w:customStyle="1" w:styleId="mi">
    <w:name w:val="mi"/>
    <w:basedOn w:val="DefaultParagraphFont"/>
    <w:rsid w:val="009C1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9410">
      <w:bodyDiv w:val="1"/>
      <w:marLeft w:val="0"/>
      <w:marRight w:val="0"/>
      <w:marTop w:val="0"/>
      <w:marBottom w:val="0"/>
      <w:divBdr>
        <w:top w:val="none" w:sz="0" w:space="0" w:color="auto"/>
        <w:left w:val="none" w:sz="0" w:space="0" w:color="auto"/>
        <w:bottom w:val="none" w:sz="0" w:space="0" w:color="auto"/>
        <w:right w:val="none" w:sz="0" w:space="0" w:color="auto"/>
      </w:divBdr>
    </w:div>
    <w:div w:id="83262577">
      <w:bodyDiv w:val="1"/>
      <w:marLeft w:val="0"/>
      <w:marRight w:val="0"/>
      <w:marTop w:val="0"/>
      <w:marBottom w:val="0"/>
      <w:divBdr>
        <w:top w:val="none" w:sz="0" w:space="0" w:color="auto"/>
        <w:left w:val="none" w:sz="0" w:space="0" w:color="auto"/>
        <w:bottom w:val="none" w:sz="0" w:space="0" w:color="auto"/>
        <w:right w:val="none" w:sz="0" w:space="0" w:color="auto"/>
      </w:divBdr>
    </w:div>
    <w:div w:id="344792932">
      <w:bodyDiv w:val="1"/>
      <w:marLeft w:val="0"/>
      <w:marRight w:val="0"/>
      <w:marTop w:val="0"/>
      <w:marBottom w:val="0"/>
      <w:divBdr>
        <w:top w:val="none" w:sz="0" w:space="0" w:color="auto"/>
        <w:left w:val="none" w:sz="0" w:space="0" w:color="auto"/>
        <w:bottom w:val="none" w:sz="0" w:space="0" w:color="auto"/>
        <w:right w:val="none" w:sz="0" w:space="0" w:color="auto"/>
      </w:divBdr>
    </w:div>
    <w:div w:id="421148520">
      <w:bodyDiv w:val="1"/>
      <w:marLeft w:val="0"/>
      <w:marRight w:val="0"/>
      <w:marTop w:val="0"/>
      <w:marBottom w:val="0"/>
      <w:divBdr>
        <w:top w:val="none" w:sz="0" w:space="0" w:color="auto"/>
        <w:left w:val="none" w:sz="0" w:space="0" w:color="auto"/>
        <w:bottom w:val="none" w:sz="0" w:space="0" w:color="auto"/>
        <w:right w:val="none" w:sz="0" w:space="0" w:color="auto"/>
      </w:divBdr>
    </w:div>
    <w:div w:id="501966119">
      <w:bodyDiv w:val="1"/>
      <w:marLeft w:val="0"/>
      <w:marRight w:val="0"/>
      <w:marTop w:val="0"/>
      <w:marBottom w:val="0"/>
      <w:divBdr>
        <w:top w:val="none" w:sz="0" w:space="0" w:color="auto"/>
        <w:left w:val="none" w:sz="0" w:space="0" w:color="auto"/>
        <w:bottom w:val="none" w:sz="0" w:space="0" w:color="auto"/>
        <w:right w:val="none" w:sz="0" w:space="0" w:color="auto"/>
      </w:divBdr>
    </w:div>
    <w:div w:id="543325384">
      <w:bodyDiv w:val="1"/>
      <w:marLeft w:val="0"/>
      <w:marRight w:val="0"/>
      <w:marTop w:val="0"/>
      <w:marBottom w:val="0"/>
      <w:divBdr>
        <w:top w:val="none" w:sz="0" w:space="0" w:color="auto"/>
        <w:left w:val="none" w:sz="0" w:space="0" w:color="auto"/>
        <w:bottom w:val="none" w:sz="0" w:space="0" w:color="auto"/>
        <w:right w:val="none" w:sz="0" w:space="0" w:color="auto"/>
      </w:divBdr>
      <w:divsChild>
        <w:div w:id="1231500339">
          <w:marLeft w:val="0"/>
          <w:marRight w:val="0"/>
          <w:marTop w:val="0"/>
          <w:marBottom w:val="0"/>
          <w:divBdr>
            <w:top w:val="none" w:sz="0" w:space="0" w:color="auto"/>
            <w:left w:val="none" w:sz="0" w:space="0" w:color="auto"/>
            <w:bottom w:val="none" w:sz="0" w:space="0" w:color="auto"/>
            <w:right w:val="none" w:sz="0" w:space="0" w:color="auto"/>
          </w:divBdr>
          <w:divsChild>
            <w:div w:id="1627810355">
              <w:marLeft w:val="0"/>
              <w:marRight w:val="0"/>
              <w:marTop w:val="0"/>
              <w:marBottom w:val="0"/>
              <w:divBdr>
                <w:top w:val="none" w:sz="0" w:space="0" w:color="auto"/>
                <w:left w:val="none" w:sz="0" w:space="0" w:color="auto"/>
                <w:bottom w:val="none" w:sz="0" w:space="0" w:color="auto"/>
                <w:right w:val="none" w:sz="0" w:space="0" w:color="auto"/>
              </w:divBdr>
              <w:divsChild>
                <w:div w:id="1816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04499">
      <w:bodyDiv w:val="1"/>
      <w:marLeft w:val="0"/>
      <w:marRight w:val="0"/>
      <w:marTop w:val="0"/>
      <w:marBottom w:val="0"/>
      <w:divBdr>
        <w:top w:val="none" w:sz="0" w:space="0" w:color="auto"/>
        <w:left w:val="none" w:sz="0" w:space="0" w:color="auto"/>
        <w:bottom w:val="none" w:sz="0" w:space="0" w:color="auto"/>
        <w:right w:val="none" w:sz="0" w:space="0" w:color="auto"/>
      </w:divBdr>
    </w:div>
    <w:div w:id="821389004">
      <w:bodyDiv w:val="1"/>
      <w:marLeft w:val="0"/>
      <w:marRight w:val="0"/>
      <w:marTop w:val="0"/>
      <w:marBottom w:val="0"/>
      <w:divBdr>
        <w:top w:val="none" w:sz="0" w:space="0" w:color="auto"/>
        <w:left w:val="none" w:sz="0" w:space="0" w:color="auto"/>
        <w:bottom w:val="none" w:sz="0" w:space="0" w:color="auto"/>
        <w:right w:val="none" w:sz="0" w:space="0" w:color="auto"/>
      </w:divBdr>
      <w:divsChild>
        <w:div w:id="185020040">
          <w:marLeft w:val="0"/>
          <w:marRight w:val="0"/>
          <w:marTop w:val="0"/>
          <w:marBottom w:val="0"/>
          <w:divBdr>
            <w:top w:val="none" w:sz="0" w:space="0" w:color="auto"/>
            <w:left w:val="none" w:sz="0" w:space="0" w:color="auto"/>
            <w:bottom w:val="none" w:sz="0" w:space="0" w:color="auto"/>
            <w:right w:val="none" w:sz="0" w:space="0" w:color="auto"/>
          </w:divBdr>
          <w:divsChild>
            <w:div w:id="1069113838">
              <w:marLeft w:val="0"/>
              <w:marRight w:val="0"/>
              <w:marTop w:val="0"/>
              <w:marBottom w:val="0"/>
              <w:divBdr>
                <w:top w:val="none" w:sz="0" w:space="0" w:color="auto"/>
                <w:left w:val="none" w:sz="0" w:space="0" w:color="auto"/>
                <w:bottom w:val="none" w:sz="0" w:space="0" w:color="auto"/>
                <w:right w:val="none" w:sz="0" w:space="0" w:color="auto"/>
              </w:divBdr>
              <w:divsChild>
                <w:div w:id="3715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86336">
      <w:bodyDiv w:val="1"/>
      <w:marLeft w:val="0"/>
      <w:marRight w:val="0"/>
      <w:marTop w:val="0"/>
      <w:marBottom w:val="0"/>
      <w:divBdr>
        <w:top w:val="none" w:sz="0" w:space="0" w:color="auto"/>
        <w:left w:val="none" w:sz="0" w:space="0" w:color="auto"/>
        <w:bottom w:val="none" w:sz="0" w:space="0" w:color="auto"/>
        <w:right w:val="none" w:sz="0" w:space="0" w:color="auto"/>
      </w:divBdr>
    </w:div>
    <w:div w:id="1017341808">
      <w:bodyDiv w:val="1"/>
      <w:marLeft w:val="0"/>
      <w:marRight w:val="0"/>
      <w:marTop w:val="0"/>
      <w:marBottom w:val="0"/>
      <w:divBdr>
        <w:top w:val="none" w:sz="0" w:space="0" w:color="auto"/>
        <w:left w:val="none" w:sz="0" w:space="0" w:color="auto"/>
        <w:bottom w:val="none" w:sz="0" w:space="0" w:color="auto"/>
        <w:right w:val="none" w:sz="0" w:space="0" w:color="auto"/>
      </w:divBdr>
    </w:div>
    <w:div w:id="1042900449">
      <w:bodyDiv w:val="1"/>
      <w:marLeft w:val="0"/>
      <w:marRight w:val="0"/>
      <w:marTop w:val="0"/>
      <w:marBottom w:val="0"/>
      <w:divBdr>
        <w:top w:val="none" w:sz="0" w:space="0" w:color="auto"/>
        <w:left w:val="none" w:sz="0" w:space="0" w:color="auto"/>
        <w:bottom w:val="none" w:sz="0" w:space="0" w:color="auto"/>
        <w:right w:val="none" w:sz="0" w:space="0" w:color="auto"/>
      </w:divBdr>
    </w:div>
    <w:div w:id="1366901478">
      <w:bodyDiv w:val="1"/>
      <w:marLeft w:val="0"/>
      <w:marRight w:val="0"/>
      <w:marTop w:val="0"/>
      <w:marBottom w:val="0"/>
      <w:divBdr>
        <w:top w:val="none" w:sz="0" w:space="0" w:color="auto"/>
        <w:left w:val="none" w:sz="0" w:space="0" w:color="auto"/>
        <w:bottom w:val="none" w:sz="0" w:space="0" w:color="auto"/>
        <w:right w:val="none" w:sz="0" w:space="0" w:color="auto"/>
      </w:divBdr>
    </w:div>
    <w:div w:id="1406221973">
      <w:bodyDiv w:val="1"/>
      <w:marLeft w:val="0"/>
      <w:marRight w:val="0"/>
      <w:marTop w:val="0"/>
      <w:marBottom w:val="0"/>
      <w:divBdr>
        <w:top w:val="none" w:sz="0" w:space="0" w:color="auto"/>
        <w:left w:val="none" w:sz="0" w:space="0" w:color="auto"/>
        <w:bottom w:val="none" w:sz="0" w:space="0" w:color="auto"/>
        <w:right w:val="none" w:sz="0" w:space="0" w:color="auto"/>
      </w:divBdr>
    </w:div>
    <w:div w:id="1447657098">
      <w:bodyDiv w:val="1"/>
      <w:marLeft w:val="0"/>
      <w:marRight w:val="0"/>
      <w:marTop w:val="0"/>
      <w:marBottom w:val="0"/>
      <w:divBdr>
        <w:top w:val="none" w:sz="0" w:space="0" w:color="auto"/>
        <w:left w:val="none" w:sz="0" w:space="0" w:color="auto"/>
        <w:bottom w:val="none" w:sz="0" w:space="0" w:color="auto"/>
        <w:right w:val="none" w:sz="0" w:space="0" w:color="auto"/>
      </w:divBdr>
    </w:div>
    <w:div w:id="1495881198">
      <w:bodyDiv w:val="1"/>
      <w:marLeft w:val="0"/>
      <w:marRight w:val="0"/>
      <w:marTop w:val="0"/>
      <w:marBottom w:val="0"/>
      <w:divBdr>
        <w:top w:val="none" w:sz="0" w:space="0" w:color="auto"/>
        <w:left w:val="none" w:sz="0" w:space="0" w:color="auto"/>
        <w:bottom w:val="none" w:sz="0" w:space="0" w:color="auto"/>
        <w:right w:val="none" w:sz="0" w:space="0" w:color="auto"/>
      </w:divBdr>
      <w:divsChild>
        <w:div w:id="1003171185">
          <w:marLeft w:val="0"/>
          <w:marRight w:val="0"/>
          <w:marTop w:val="0"/>
          <w:marBottom w:val="0"/>
          <w:divBdr>
            <w:top w:val="none" w:sz="0" w:space="0" w:color="auto"/>
            <w:left w:val="none" w:sz="0" w:space="0" w:color="auto"/>
            <w:bottom w:val="none" w:sz="0" w:space="0" w:color="auto"/>
            <w:right w:val="none" w:sz="0" w:space="0" w:color="auto"/>
          </w:divBdr>
          <w:divsChild>
            <w:div w:id="296690972">
              <w:marLeft w:val="0"/>
              <w:marRight w:val="0"/>
              <w:marTop w:val="0"/>
              <w:marBottom w:val="0"/>
              <w:divBdr>
                <w:top w:val="none" w:sz="0" w:space="0" w:color="auto"/>
                <w:left w:val="none" w:sz="0" w:space="0" w:color="auto"/>
                <w:bottom w:val="none" w:sz="0" w:space="0" w:color="auto"/>
                <w:right w:val="none" w:sz="0" w:space="0" w:color="auto"/>
              </w:divBdr>
              <w:divsChild>
                <w:div w:id="571932906">
                  <w:marLeft w:val="0"/>
                  <w:marRight w:val="0"/>
                  <w:marTop w:val="0"/>
                  <w:marBottom w:val="0"/>
                  <w:divBdr>
                    <w:top w:val="none" w:sz="0" w:space="0" w:color="auto"/>
                    <w:left w:val="none" w:sz="0" w:space="0" w:color="auto"/>
                    <w:bottom w:val="none" w:sz="0" w:space="0" w:color="auto"/>
                    <w:right w:val="none" w:sz="0" w:space="0" w:color="auto"/>
                  </w:divBdr>
                  <w:divsChild>
                    <w:div w:id="3982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95436">
      <w:bodyDiv w:val="1"/>
      <w:marLeft w:val="0"/>
      <w:marRight w:val="0"/>
      <w:marTop w:val="0"/>
      <w:marBottom w:val="0"/>
      <w:divBdr>
        <w:top w:val="none" w:sz="0" w:space="0" w:color="auto"/>
        <w:left w:val="none" w:sz="0" w:space="0" w:color="auto"/>
        <w:bottom w:val="none" w:sz="0" w:space="0" w:color="auto"/>
        <w:right w:val="none" w:sz="0" w:space="0" w:color="auto"/>
      </w:divBdr>
    </w:div>
    <w:div w:id="1633319965">
      <w:bodyDiv w:val="1"/>
      <w:marLeft w:val="0"/>
      <w:marRight w:val="0"/>
      <w:marTop w:val="0"/>
      <w:marBottom w:val="0"/>
      <w:divBdr>
        <w:top w:val="none" w:sz="0" w:space="0" w:color="auto"/>
        <w:left w:val="none" w:sz="0" w:space="0" w:color="auto"/>
        <w:bottom w:val="none" w:sz="0" w:space="0" w:color="auto"/>
        <w:right w:val="none" w:sz="0" w:space="0" w:color="auto"/>
      </w:divBdr>
    </w:div>
    <w:div w:id="1782187636">
      <w:bodyDiv w:val="1"/>
      <w:marLeft w:val="0"/>
      <w:marRight w:val="0"/>
      <w:marTop w:val="0"/>
      <w:marBottom w:val="0"/>
      <w:divBdr>
        <w:top w:val="none" w:sz="0" w:space="0" w:color="auto"/>
        <w:left w:val="none" w:sz="0" w:space="0" w:color="auto"/>
        <w:bottom w:val="none" w:sz="0" w:space="0" w:color="auto"/>
        <w:right w:val="none" w:sz="0" w:space="0" w:color="auto"/>
      </w:divBdr>
      <w:divsChild>
        <w:div w:id="1879122555">
          <w:marLeft w:val="0"/>
          <w:marRight w:val="0"/>
          <w:marTop w:val="0"/>
          <w:marBottom w:val="0"/>
          <w:divBdr>
            <w:top w:val="none" w:sz="0" w:space="0" w:color="auto"/>
            <w:left w:val="none" w:sz="0" w:space="0" w:color="auto"/>
            <w:bottom w:val="none" w:sz="0" w:space="0" w:color="auto"/>
            <w:right w:val="none" w:sz="0" w:space="0" w:color="auto"/>
          </w:divBdr>
          <w:divsChild>
            <w:div w:id="253709353">
              <w:marLeft w:val="0"/>
              <w:marRight w:val="0"/>
              <w:marTop w:val="0"/>
              <w:marBottom w:val="0"/>
              <w:divBdr>
                <w:top w:val="none" w:sz="0" w:space="0" w:color="auto"/>
                <w:left w:val="none" w:sz="0" w:space="0" w:color="auto"/>
                <w:bottom w:val="none" w:sz="0" w:space="0" w:color="auto"/>
                <w:right w:val="none" w:sz="0" w:space="0" w:color="auto"/>
              </w:divBdr>
              <w:divsChild>
                <w:div w:id="20412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08901">
      <w:bodyDiv w:val="1"/>
      <w:marLeft w:val="0"/>
      <w:marRight w:val="0"/>
      <w:marTop w:val="0"/>
      <w:marBottom w:val="0"/>
      <w:divBdr>
        <w:top w:val="none" w:sz="0" w:space="0" w:color="auto"/>
        <w:left w:val="none" w:sz="0" w:space="0" w:color="auto"/>
        <w:bottom w:val="none" w:sz="0" w:space="0" w:color="auto"/>
        <w:right w:val="none" w:sz="0" w:space="0" w:color="auto"/>
      </w:divBdr>
    </w:div>
    <w:div w:id="1888686397">
      <w:bodyDiv w:val="1"/>
      <w:marLeft w:val="0"/>
      <w:marRight w:val="0"/>
      <w:marTop w:val="0"/>
      <w:marBottom w:val="0"/>
      <w:divBdr>
        <w:top w:val="none" w:sz="0" w:space="0" w:color="auto"/>
        <w:left w:val="none" w:sz="0" w:space="0" w:color="auto"/>
        <w:bottom w:val="none" w:sz="0" w:space="0" w:color="auto"/>
        <w:right w:val="none" w:sz="0" w:space="0" w:color="auto"/>
      </w:divBdr>
      <w:divsChild>
        <w:div w:id="121966646">
          <w:marLeft w:val="0"/>
          <w:marRight w:val="0"/>
          <w:marTop w:val="0"/>
          <w:marBottom w:val="0"/>
          <w:divBdr>
            <w:top w:val="none" w:sz="0" w:space="0" w:color="auto"/>
            <w:left w:val="none" w:sz="0" w:space="0" w:color="auto"/>
            <w:bottom w:val="none" w:sz="0" w:space="0" w:color="auto"/>
            <w:right w:val="none" w:sz="0" w:space="0" w:color="auto"/>
          </w:divBdr>
          <w:divsChild>
            <w:div w:id="961887156">
              <w:marLeft w:val="0"/>
              <w:marRight w:val="0"/>
              <w:marTop w:val="0"/>
              <w:marBottom w:val="0"/>
              <w:divBdr>
                <w:top w:val="none" w:sz="0" w:space="0" w:color="auto"/>
                <w:left w:val="none" w:sz="0" w:space="0" w:color="auto"/>
                <w:bottom w:val="none" w:sz="0" w:space="0" w:color="auto"/>
                <w:right w:val="none" w:sz="0" w:space="0" w:color="auto"/>
              </w:divBdr>
              <w:divsChild>
                <w:div w:id="18527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8107">
      <w:bodyDiv w:val="1"/>
      <w:marLeft w:val="0"/>
      <w:marRight w:val="0"/>
      <w:marTop w:val="0"/>
      <w:marBottom w:val="0"/>
      <w:divBdr>
        <w:top w:val="none" w:sz="0" w:space="0" w:color="auto"/>
        <w:left w:val="none" w:sz="0" w:space="0" w:color="auto"/>
        <w:bottom w:val="none" w:sz="0" w:space="0" w:color="auto"/>
        <w:right w:val="none" w:sz="0" w:space="0" w:color="auto"/>
      </w:divBdr>
    </w:div>
    <w:div w:id="210857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Yassin Kassab</dc:creator>
  <cp:keywords/>
  <dc:description/>
  <cp:lastModifiedBy>Lama Yassin Kassab</cp:lastModifiedBy>
  <cp:revision>2</cp:revision>
  <dcterms:created xsi:type="dcterms:W3CDTF">2018-09-02T14:58:00Z</dcterms:created>
  <dcterms:modified xsi:type="dcterms:W3CDTF">2018-09-02T17:58:00Z</dcterms:modified>
</cp:coreProperties>
</file>