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436F0" w14:textId="77777777" w:rsidR="007D6C4C" w:rsidRDefault="007D6C4C"/>
    <w:p w14:paraId="6CC7B6D9" w14:textId="77777777" w:rsidR="007D6C4C" w:rsidRDefault="007D6C4C"/>
    <w:p w14:paraId="5C2EB3E1" w14:textId="77777777" w:rsidR="007D6C4C" w:rsidRDefault="007D6C4C"/>
    <w:p w14:paraId="5078A87E" w14:textId="77777777" w:rsidR="007D6C4C" w:rsidRDefault="007D6C4C">
      <w:r w:rsidRPr="007D6C4C">
        <w:t xml:space="preserve">Comment obtenir ta Délivrance et ta Victoire sur le Diable, les Démons et les Sorciers </w:t>
      </w:r>
    </w:p>
    <w:p w14:paraId="006D02E4" w14:textId="06B7B3C8" w:rsidR="00186A94" w:rsidRDefault="007D6C4C">
      <w:r w:rsidRPr="007D6C4C">
        <w:t>Code de conduite et de discipline spirituelle des Usagers de la Médecine Traditionnelle des Handicapés Spirituels (MTHS)</w:t>
      </w:r>
    </w:p>
    <w:p w14:paraId="46289018" w14:textId="1D2CCE79" w:rsidR="007D6C4C" w:rsidRDefault="007D6C4C">
      <w:pPr>
        <w:spacing w:line="259" w:lineRule="auto"/>
        <w:jc w:val="left"/>
      </w:pPr>
      <w:r>
        <w:br w:type="page"/>
      </w:r>
    </w:p>
    <w:p w14:paraId="5AF9C50F" w14:textId="6999984E" w:rsidR="007D6C4C" w:rsidRDefault="007D6C4C">
      <w:r w:rsidRPr="007D6C4C">
        <w:lastRenderedPageBreak/>
        <w:t>LES CLÉFS DU SUCCÈS DE L’ÉCOLE DU FUTUR</w:t>
      </w:r>
    </w:p>
    <w:p w14:paraId="378F5609" w14:textId="77777777" w:rsidR="007D6C4C" w:rsidRDefault="007D6C4C" w:rsidP="007D6C4C">
      <w:pPr>
        <w:ind w:firstLine="708"/>
      </w:pPr>
      <w:r w:rsidRPr="007D6C4C">
        <w:t xml:space="preserve">L’ÉCOLE DU FUTUR est un Centre Laïc d’études des traditions, us et coutumes africaines et de la recherche appliquée sur l’inculturation du christianisme chez les peuples d'Afrique noire. C’est un Centre de promotion et de vulgarisation de l’éducation citoyenne et de la recherche transdisciplinaire sur : la délivrance spirituelle, "la Médecine Traditionnelle des Handicapés Spirituels "(MTHS) la renaissance spirituelle, la transformation et la rééducation chrétienne des âmes égarées. </w:t>
      </w:r>
    </w:p>
    <w:p w14:paraId="264A170E" w14:textId="77777777" w:rsidR="007D6C4C" w:rsidRDefault="007D6C4C" w:rsidP="007D6C4C">
      <w:pPr>
        <w:ind w:firstLine="708"/>
      </w:pPr>
      <w:r w:rsidRPr="007D6C4C">
        <w:t xml:space="preserve">NOTRE BUT : Le but poursuivi par nos programmes de formation spirituelle n’est pas d’endoctriner, mais de cultiver plutôt le discernement spirituel, la sanctification des âmes, le développement personnel, la paix de l’Esprit, la Culture de la paix dans les cœurs et les esprits des hommes, la tolérance religieuse, le dialogue des cultures et des religions entre habitants </w:t>
      </w:r>
      <w:proofErr w:type="gramStart"/>
      <w:r w:rsidRPr="007D6C4C">
        <w:t>des cinq continent</w:t>
      </w:r>
      <w:proofErr w:type="gramEnd"/>
      <w:r w:rsidRPr="007D6C4C">
        <w:t xml:space="preserve"> de la Planète Terre. </w:t>
      </w:r>
    </w:p>
    <w:p w14:paraId="0EC6476B" w14:textId="77777777" w:rsidR="007D6C4C" w:rsidRDefault="007D6C4C" w:rsidP="007D6C4C">
      <w:pPr>
        <w:ind w:firstLine="708"/>
      </w:pPr>
      <w:r w:rsidRPr="007D6C4C">
        <w:t xml:space="preserve">NOTRE DEVISE : « Celui qui cache ses transgressions ne prospère point, mais celui qui les avoue et les délaisse obtient miséricorde » (Proverbe 28.13). </w:t>
      </w:r>
    </w:p>
    <w:p w14:paraId="2DC4B06B" w14:textId="6DB0CC90" w:rsidR="007D6C4C" w:rsidRDefault="007D6C4C" w:rsidP="007D6C4C">
      <w:pPr>
        <w:ind w:firstLine="708"/>
      </w:pPr>
      <w:r w:rsidRPr="007D6C4C">
        <w:t xml:space="preserve">NOTRE CONVICTION PROFONDE : « Si vous demeurez dans ma parole, vous êtes vraiment mes disciples ; vous connaîtrez la vérité, et la vérité vous affranchira. » (Jean 8 : 31) de la domination du prince de ce monde et de l’emprise des forces des ténèbres.  </w:t>
      </w:r>
    </w:p>
    <w:p w14:paraId="727670BC" w14:textId="77777777" w:rsidR="007D6C4C" w:rsidRDefault="007D6C4C" w:rsidP="007D6C4C">
      <w:pPr>
        <w:ind w:firstLine="708"/>
      </w:pPr>
      <w:r w:rsidRPr="007D6C4C">
        <w:t xml:space="preserve">NOTRE RAISON D’ÊTRE : « Mon peuple périt faute de connaissance. Puisque tu as rejeté la connaissance, Je te rejetterai, et tu seras dépouillé de mon </w:t>
      </w:r>
      <w:proofErr w:type="gramStart"/>
      <w:r w:rsidRPr="007D6C4C">
        <w:t>sacerdoce;</w:t>
      </w:r>
      <w:proofErr w:type="gramEnd"/>
      <w:r w:rsidRPr="007D6C4C">
        <w:t xml:space="preserve"> Puisque tu as oublié la loi de ton Dieu, J'oublierai aussi tes enfants » (OSEE 4.6). </w:t>
      </w:r>
    </w:p>
    <w:p w14:paraId="74B2932C" w14:textId="77777777" w:rsidR="007D6C4C" w:rsidRDefault="007D6C4C" w:rsidP="007D6C4C">
      <w:pPr>
        <w:ind w:firstLine="708"/>
      </w:pPr>
      <w:r w:rsidRPr="007D6C4C">
        <w:t xml:space="preserve">NOTRE METHODE DE TRANSFORMATION : « </w:t>
      </w:r>
      <w:proofErr w:type="gramStart"/>
      <w:r w:rsidRPr="007D6C4C">
        <w:t>Homme!!!</w:t>
      </w:r>
      <w:proofErr w:type="gramEnd"/>
      <w:r w:rsidRPr="007D6C4C">
        <w:t xml:space="preserve"> connais-toi d'abord spirituellement toi-</w:t>
      </w:r>
      <w:proofErr w:type="gramStart"/>
      <w:r w:rsidRPr="007D6C4C">
        <w:t>même;</w:t>
      </w:r>
      <w:proofErr w:type="gramEnd"/>
      <w:r w:rsidRPr="007D6C4C">
        <w:t xml:space="preserve"> pour mieux te rapprocher de ton Dieu Créateur ». Car Dieu étant Esprit, et l’homme étant partiellement esprit, ce n’est que dans sa dimension spirituelle que tout homme peut profondément connaître et se rapprocher de son Dieu Créateur. </w:t>
      </w:r>
    </w:p>
    <w:p w14:paraId="7DC0C348" w14:textId="77777777" w:rsidR="007D6C4C" w:rsidRDefault="007D6C4C" w:rsidP="007D6C4C">
      <w:pPr>
        <w:ind w:firstLine="708"/>
      </w:pPr>
      <w:r w:rsidRPr="007D6C4C">
        <w:lastRenderedPageBreak/>
        <w:t xml:space="preserve">NOTRE AMBITION : « construire un monde de PAIX », par le moyen des enseignements spécialisés sur la Médecine Traditionnelle des Handicapés Spirituels "(MTHS), le Dialogue des cultures et des religions. Car « Les guerres et les conflits prenant naissance dans le cœur et l’esprit des hommes, c’est dans le cœur et l’esprit des hommes que doivent être élevées des défenses de la paix ». </w:t>
      </w:r>
    </w:p>
    <w:p w14:paraId="035BD711" w14:textId="77777777" w:rsidR="007D6C4C" w:rsidRDefault="007D6C4C" w:rsidP="007D6C4C">
      <w:pPr>
        <w:ind w:firstLine="708"/>
      </w:pPr>
      <w:r w:rsidRPr="007D6C4C">
        <w:t xml:space="preserve">« Afin que la vérité ne soit plus noyée dans l’ignorance, la confusion et l’esprit de rébellion des hommes. Dans le but que tout homme soit lui-même son propre juge, et qu’il sache désormais ce que le Seigneur lui reproche. » </w:t>
      </w:r>
    </w:p>
    <w:p w14:paraId="5B025FE2" w14:textId="67109CCA" w:rsidR="007D6C4C" w:rsidRDefault="007D6C4C" w:rsidP="007D6C4C">
      <w:pPr>
        <w:ind w:left="2124" w:firstLine="708"/>
      </w:pPr>
      <w:r w:rsidRPr="007D6C4C">
        <w:t>(Jean Paul Sylvain SIDA ABENA)</w:t>
      </w:r>
    </w:p>
    <w:p w14:paraId="3FF0F368" w14:textId="19B6A9E3" w:rsidR="007D6C4C" w:rsidRDefault="007D6C4C">
      <w:pPr>
        <w:spacing w:line="259" w:lineRule="auto"/>
        <w:jc w:val="left"/>
      </w:pPr>
      <w:r>
        <w:br w:type="page"/>
      </w:r>
    </w:p>
    <w:p w14:paraId="0FA0196C" w14:textId="1FE8DF3D" w:rsidR="007D6C4C" w:rsidRDefault="007D6C4C" w:rsidP="007D6C4C">
      <w:r>
        <w:lastRenderedPageBreak/>
        <w:t>SOMMAIRE</w:t>
      </w:r>
    </w:p>
    <w:p w14:paraId="105B1239" w14:textId="77777777" w:rsidR="007D6C4C" w:rsidRDefault="007D6C4C" w:rsidP="007D6C4C">
      <w:pPr>
        <w:rPr>
          <w:sz w:val="16"/>
          <w:szCs w:val="16"/>
        </w:rPr>
      </w:pPr>
      <w:r w:rsidRPr="007D6C4C">
        <w:rPr>
          <w:sz w:val="16"/>
          <w:szCs w:val="16"/>
        </w:rPr>
        <w:t>Préface…………………………………………………………………</w:t>
      </w:r>
      <w:proofErr w:type="gramStart"/>
      <w:r w:rsidRPr="007D6C4C">
        <w:rPr>
          <w:sz w:val="16"/>
          <w:szCs w:val="16"/>
        </w:rPr>
        <w:t>……..….</w:t>
      </w:r>
      <w:proofErr w:type="gramEnd"/>
      <w:r w:rsidRPr="007D6C4C">
        <w:rPr>
          <w:sz w:val="16"/>
          <w:szCs w:val="16"/>
        </w:rPr>
        <w:t>P.14 Avant-propos…………………………………………</w:t>
      </w:r>
      <w:proofErr w:type="gramStart"/>
      <w:r w:rsidRPr="007D6C4C">
        <w:rPr>
          <w:sz w:val="16"/>
          <w:szCs w:val="16"/>
        </w:rPr>
        <w:t>…….</w:t>
      </w:r>
      <w:proofErr w:type="gramEnd"/>
      <w:r w:rsidRPr="007D6C4C">
        <w:rPr>
          <w:sz w:val="16"/>
          <w:szCs w:val="16"/>
        </w:rPr>
        <w:t>…………</w:t>
      </w:r>
      <w:proofErr w:type="gramStart"/>
      <w:r w:rsidRPr="007D6C4C">
        <w:rPr>
          <w:sz w:val="16"/>
          <w:szCs w:val="16"/>
        </w:rPr>
        <w:t>……..….</w:t>
      </w:r>
      <w:proofErr w:type="gramEnd"/>
      <w:r w:rsidRPr="007D6C4C">
        <w:rPr>
          <w:sz w:val="16"/>
          <w:szCs w:val="16"/>
        </w:rPr>
        <w:t>P.17 Introduction générale……………………………………………………</w:t>
      </w:r>
      <w:proofErr w:type="gramStart"/>
      <w:r w:rsidRPr="007D6C4C">
        <w:rPr>
          <w:sz w:val="16"/>
          <w:szCs w:val="16"/>
        </w:rPr>
        <w:t>…….</w:t>
      </w:r>
      <w:proofErr w:type="gramEnd"/>
      <w:r w:rsidRPr="007D6C4C">
        <w:rPr>
          <w:sz w:val="16"/>
          <w:szCs w:val="16"/>
        </w:rPr>
        <w:t xml:space="preserve">.P.21 PREMIÈRE PARTIE LA PRISE DE CONSCIENCE : SORTIR DE L’AVEUGLEMENT SPIRITUEL </w:t>
      </w:r>
    </w:p>
    <w:p w14:paraId="1D5FA701" w14:textId="77777777" w:rsidR="007D6C4C" w:rsidRDefault="007D6C4C" w:rsidP="007D6C4C">
      <w:pPr>
        <w:rPr>
          <w:sz w:val="16"/>
          <w:szCs w:val="16"/>
        </w:rPr>
      </w:pPr>
      <w:r w:rsidRPr="007D6C4C">
        <w:rPr>
          <w:sz w:val="16"/>
          <w:szCs w:val="16"/>
        </w:rPr>
        <w:t>Chapitre 1 : Il n’est jamais trop tard pour revenir à la lumière…………</w:t>
      </w:r>
      <w:proofErr w:type="gramStart"/>
      <w:r w:rsidRPr="007D6C4C">
        <w:rPr>
          <w:sz w:val="16"/>
          <w:szCs w:val="16"/>
        </w:rPr>
        <w:t>…….</w:t>
      </w:r>
      <w:proofErr w:type="gramEnd"/>
      <w:r w:rsidRPr="007D6C4C">
        <w:rPr>
          <w:sz w:val="16"/>
          <w:szCs w:val="16"/>
        </w:rPr>
        <w:t xml:space="preserve">P.26 Chapitre 2 : Reconnaître que l’on évolue sur la mauvaise voie spirituelle…P.35 </w:t>
      </w:r>
    </w:p>
    <w:p w14:paraId="2010EB28" w14:textId="77777777" w:rsidR="007D6C4C" w:rsidRDefault="007D6C4C" w:rsidP="007D6C4C">
      <w:pPr>
        <w:rPr>
          <w:sz w:val="16"/>
          <w:szCs w:val="16"/>
        </w:rPr>
      </w:pPr>
      <w:r w:rsidRPr="007D6C4C">
        <w:rPr>
          <w:sz w:val="16"/>
          <w:szCs w:val="16"/>
        </w:rPr>
        <w:t>Chapitre 3 : Évaluer la dégradation de son état de santé spirituelle…</w:t>
      </w:r>
      <w:proofErr w:type="gramStart"/>
      <w:r w:rsidRPr="007D6C4C">
        <w:rPr>
          <w:sz w:val="16"/>
          <w:szCs w:val="16"/>
        </w:rPr>
        <w:t>…….</w:t>
      </w:r>
      <w:proofErr w:type="gramEnd"/>
      <w:r w:rsidRPr="007D6C4C">
        <w:rPr>
          <w:sz w:val="16"/>
          <w:szCs w:val="16"/>
        </w:rPr>
        <w:t>.P.44</w:t>
      </w:r>
    </w:p>
    <w:p w14:paraId="3A0DA8BD" w14:textId="77777777" w:rsidR="007D6C4C" w:rsidRDefault="007D6C4C" w:rsidP="007D6C4C">
      <w:pPr>
        <w:rPr>
          <w:sz w:val="16"/>
          <w:szCs w:val="16"/>
        </w:rPr>
      </w:pPr>
      <w:r w:rsidRPr="007D6C4C">
        <w:rPr>
          <w:sz w:val="16"/>
          <w:szCs w:val="16"/>
        </w:rPr>
        <w:t xml:space="preserve"> Chapitre 4 : Prendre la décision radicale de sortir de l’emprise du Diable…P.54 DEUXIÈME PARTIE LA PURIFICATION DE L’ÂME : RACHETER SON ÂME DE L’ABÎME </w:t>
      </w:r>
    </w:p>
    <w:p w14:paraId="188316FC" w14:textId="77777777" w:rsidR="007D6C4C" w:rsidRDefault="007D6C4C" w:rsidP="007D6C4C">
      <w:pPr>
        <w:rPr>
          <w:sz w:val="16"/>
          <w:szCs w:val="16"/>
        </w:rPr>
      </w:pPr>
      <w:r w:rsidRPr="007D6C4C">
        <w:rPr>
          <w:sz w:val="16"/>
          <w:szCs w:val="16"/>
        </w:rPr>
        <w:t>Chapitre 5 : Faire l’examen de conscience de sa vie passée………</w:t>
      </w:r>
      <w:proofErr w:type="gramStart"/>
      <w:r w:rsidRPr="007D6C4C">
        <w:rPr>
          <w:sz w:val="16"/>
          <w:szCs w:val="16"/>
        </w:rPr>
        <w:t>…….</w:t>
      </w:r>
      <w:proofErr w:type="gramEnd"/>
      <w:r w:rsidRPr="007D6C4C">
        <w:rPr>
          <w:sz w:val="16"/>
          <w:szCs w:val="16"/>
        </w:rPr>
        <w:t xml:space="preserve">…P.64 </w:t>
      </w:r>
    </w:p>
    <w:p w14:paraId="6A6536C8" w14:textId="77777777" w:rsidR="007D6C4C" w:rsidRDefault="007D6C4C" w:rsidP="007D6C4C">
      <w:pPr>
        <w:rPr>
          <w:sz w:val="16"/>
          <w:szCs w:val="16"/>
        </w:rPr>
      </w:pPr>
      <w:r w:rsidRPr="007D6C4C">
        <w:rPr>
          <w:sz w:val="16"/>
          <w:szCs w:val="16"/>
        </w:rPr>
        <w:t>Chapitre 6 : Confesser profondément ta vie de péchés……………………...P.73 Chapitre 7 : Regretter sincèrement et faire pénitence…………………</w:t>
      </w:r>
      <w:proofErr w:type="gramStart"/>
      <w:r w:rsidRPr="007D6C4C">
        <w:rPr>
          <w:sz w:val="16"/>
          <w:szCs w:val="16"/>
        </w:rPr>
        <w:t>…….</w:t>
      </w:r>
      <w:proofErr w:type="gramEnd"/>
      <w:r w:rsidRPr="007D6C4C">
        <w:rPr>
          <w:sz w:val="16"/>
          <w:szCs w:val="16"/>
        </w:rPr>
        <w:t xml:space="preserve">.P.82 TROISIÈME PARTIE LA DÉLIVRANCE : ROMPRE LE LIEN AVEC LE MONDE DES TÉNÈBRES </w:t>
      </w:r>
    </w:p>
    <w:p w14:paraId="62C1F7B3" w14:textId="77777777" w:rsidR="007D6C4C" w:rsidRDefault="007D6C4C" w:rsidP="007D6C4C">
      <w:pPr>
        <w:rPr>
          <w:sz w:val="16"/>
          <w:szCs w:val="16"/>
        </w:rPr>
      </w:pPr>
      <w:r w:rsidRPr="007D6C4C">
        <w:rPr>
          <w:sz w:val="16"/>
          <w:szCs w:val="16"/>
        </w:rPr>
        <w:t>Chapitre 8 : Se soumettre à un processus de délivrance spirituelle…</w:t>
      </w:r>
      <w:proofErr w:type="gramStart"/>
      <w:r w:rsidRPr="007D6C4C">
        <w:rPr>
          <w:sz w:val="16"/>
          <w:szCs w:val="16"/>
        </w:rPr>
        <w:t>…….</w:t>
      </w:r>
      <w:proofErr w:type="gramEnd"/>
      <w:r w:rsidRPr="007D6C4C">
        <w:rPr>
          <w:sz w:val="16"/>
          <w:szCs w:val="16"/>
        </w:rPr>
        <w:t xml:space="preserve">.P.92 </w:t>
      </w:r>
    </w:p>
    <w:p w14:paraId="683A8277" w14:textId="77777777" w:rsidR="007D6C4C" w:rsidRDefault="007D6C4C" w:rsidP="007D6C4C">
      <w:pPr>
        <w:rPr>
          <w:sz w:val="16"/>
          <w:szCs w:val="16"/>
        </w:rPr>
      </w:pPr>
      <w:r w:rsidRPr="007D6C4C">
        <w:rPr>
          <w:sz w:val="16"/>
          <w:szCs w:val="16"/>
        </w:rPr>
        <w:t xml:space="preserve">Chapitre 9 : Rompre définitivement avec le monde des ténèbres………...P.101 </w:t>
      </w:r>
    </w:p>
    <w:p w14:paraId="0D96F57C" w14:textId="77777777" w:rsidR="007D6C4C" w:rsidRDefault="007D6C4C" w:rsidP="007D6C4C">
      <w:pPr>
        <w:rPr>
          <w:sz w:val="16"/>
          <w:szCs w:val="16"/>
        </w:rPr>
      </w:pPr>
      <w:r w:rsidRPr="007D6C4C">
        <w:rPr>
          <w:sz w:val="16"/>
          <w:szCs w:val="16"/>
        </w:rPr>
        <w:t xml:space="preserve">Chapitre 10 : Réparer les dégâts causés par les péchés passés…………P.109 </w:t>
      </w:r>
    </w:p>
    <w:p w14:paraId="03B22A10" w14:textId="77777777" w:rsidR="007D6C4C" w:rsidRDefault="007D6C4C" w:rsidP="007D6C4C">
      <w:pPr>
        <w:rPr>
          <w:sz w:val="16"/>
          <w:szCs w:val="16"/>
        </w:rPr>
      </w:pPr>
      <w:r w:rsidRPr="007D6C4C">
        <w:rPr>
          <w:sz w:val="16"/>
          <w:szCs w:val="16"/>
        </w:rPr>
        <w:t xml:space="preserve">Chapitre 11 : Croire fermement en la puissance du pardon divin…………P.118 QUATRIÈME PARTIE LA RENAISSANCE SPIRITUELLE : NAÎTRE DE NOUVEAU </w:t>
      </w:r>
    </w:p>
    <w:p w14:paraId="72B07D3E" w14:textId="77777777" w:rsidR="007D6C4C" w:rsidRDefault="007D6C4C" w:rsidP="007D6C4C">
      <w:pPr>
        <w:rPr>
          <w:sz w:val="16"/>
          <w:szCs w:val="16"/>
        </w:rPr>
      </w:pPr>
      <w:r w:rsidRPr="007D6C4C">
        <w:rPr>
          <w:sz w:val="16"/>
          <w:szCs w:val="16"/>
        </w:rPr>
        <w:t>Chapitre 12 : La révélation d’une nouvelle destinée spirituelle………</w:t>
      </w:r>
      <w:proofErr w:type="gramStart"/>
      <w:r w:rsidRPr="007D6C4C">
        <w:rPr>
          <w:sz w:val="16"/>
          <w:szCs w:val="16"/>
        </w:rPr>
        <w:t>…….</w:t>
      </w:r>
      <w:proofErr w:type="gramEnd"/>
      <w:r w:rsidRPr="007D6C4C">
        <w:rPr>
          <w:sz w:val="16"/>
          <w:szCs w:val="16"/>
        </w:rPr>
        <w:t>P.128 Chapitre 13 : Vivre selon les commandements de Dieu……………………P.138 Chapitre 14 : Participer activement aux œuvres de miséricorde……</w:t>
      </w:r>
      <w:proofErr w:type="gramStart"/>
      <w:r w:rsidRPr="007D6C4C">
        <w:rPr>
          <w:sz w:val="16"/>
          <w:szCs w:val="16"/>
        </w:rPr>
        <w:t>…….</w:t>
      </w:r>
      <w:proofErr w:type="gramEnd"/>
      <w:r w:rsidRPr="007D6C4C">
        <w:rPr>
          <w:sz w:val="16"/>
          <w:szCs w:val="16"/>
        </w:rPr>
        <w:t xml:space="preserve">.P.148 13 CINQUIÈME PARTIE LA PROTECTION SPIRITUELLE : L’HYGIÈNE DE VIE SPIRITUELLE </w:t>
      </w:r>
    </w:p>
    <w:p w14:paraId="5B750B33" w14:textId="77777777" w:rsidR="007D6C4C" w:rsidRDefault="007D6C4C" w:rsidP="007D6C4C">
      <w:pPr>
        <w:rPr>
          <w:sz w:val="16"/>
          <w:szCs w:val="16"/>
        </w:rPr>
      </w:pPr>
      <w:r w:rsidRPr="007D6C4C">
        <w:rPr>
          <w:sz w:val="16"/>
          <w:szCs w:val="16"/>
        </w:rPr>
        <w:t>Chapitre 15 : La discipline de la prière quotidienne…………………</w:t>
      </w:r>
      <w:proofErr w:type="gramStart"/>
      <w:r w:rsidRPr="007D6C4C">
        <w:rPr>
          <w:sz w:val="16"/>
          <w:szCs w:val="16"/>
        </w:rPr>
        <w:t>…….</w:t>
      </w:r>
      <w:proofErr w:type="gramEnd"/>
      <w:r w:rsidRPr="007D6C4C">
        <w:rPr>
          <w:sz w:val="16"/>
          <w:szCs w:val="16"/>
        </w:rPr>
        <w:t xml:space="preserve">P.158 Chapitre 16 : Consolider sa foi par des enseignements solides…………P.167 </w:t>
      </w:r>
    </w:p>
    <w:p w14:paraId="68709A63" w14:textId="77777777" w:rsidR="007D6C4C" w:rsidRDefault="007D6C4C" w:rsidP="007D6C4C">
      <w:pPr>
        <w:rPr>
          <w:sz w:val="16"/>
          <w:szCs w:val="16"/>
        </w:rPr>
      </w:pPr>
      <w:r w:rsidRPr="007D6C4C">
        <w:rPr>
          <w:sz w:val="16"/>
          <w:szCs w:val="16"/>
        </w:rPr>
        <w:lastRenderedPageBreak/>
        <w:t xml:space="preserve">Chapitre 17 : Pratiquer des exercices spirituels ascétiques……………...P.176 </w:t>
      </w:r>
    </w:p>
    <w:p w14:paraId="1DB2EF6F" w14:textId="77777777" w:rsidR="007D6C4C" w:rsidRDefault="007D6C4C" w:rsidP="007D6C4C">
      <w:pPr>
        <w:rPr>
          <w:sz w:val="16"/>
          <w:szCs w:val="16"/>
        </w:rPr>
      </w:pPr>
      <w:r w:rsidRPr="007D6C4C">
        <w:rPr>
          <w:sz w:val="16"/>
          <w:szCs w:val="16"/>
        </w:rPr>
        <w:t xml:space="preserve">SIXIÈME PARTIE DÉJOUER LES PIÈGES SUBTILS DU DIABLE, DES DÉMONS ET DES SORCIERS </w:t>
      </w:r>
    </w:p>
    <w:p w14:paraId="0ED4B5F4" w14:textId="77777777" w:rsidR="007D6C4C" w:rsidRDefault="007D6C4C" w:rsidP="007D6C4C">
      <w:pPr>
        <w:rPr>
          <w:sz w:val="16"/>
          <w:szCs w:val="16"/>
        </w:rPr>
      </w:pPr>
      <w:r w:rsidRPr="007D6C4C">
        <w:rPr>
          <w:sz w:val="16"/>
          <w:szCs w:val="16"/>
        </w:rPr>
        <w:t>Chapitre 18 : Comprendre les stratégies spirituelles de l’ennemi…</w:t>
      </w:r>
      <w:proofErr w:type="gramStart"/>
      <w:r w:rsidRPr="007D6C4C">
        <w:rPr>
          <w:sz w:val="16"/>
          <w:szCs w:val="16"/>
        </w:rPr>
        <w:t>…….</w:t>
      </w:r>
      <w:proofErr w:type="gramEnd"/>
      <w:r w:rsidRPr="007D6C4C">
        <w:rPr>
          <w:sz w:val="16"/>
          <w:szCs w:val="16"/>
        </w:rPr>
        <w:t xml:space="preserve">.P.186 </w:t>
      </w:r>
    </w:p>
    <w:p w14:paraId="0B0B35CE" w14:textId="74983922" w:rsidR="007D6C4C" w:rsidRPr="007D6C4C" w:rsidRDefault="007D6C4C" w:rsidP="007D6C4C">
      <w:pPr>
        <w:rPr>
          <w:sz w:val="16"/>
          <w:szCs w:val="16"/>
        </w:rPr>
      </w:pPr>
      <w:r w:rsidRPr="007D6C4C">
        <w:rPr>
          <w:sz w:val="16"/>
          <w:szCs w:val="16"/>
        </w:rPr>
        <w:t>Chapitre 19 : Les environnements à haut risque spirituel…………………P.195 Chapitre 20 : Construire une forteresse spirituelle durable…………</w:t>
      </w:r>
      <w:proofErr w:type="gramStart"/>
      <w:r w:rsidRPr="007D6C4C">
        <w:rPr>
          <w:sz w:val="16"/>
          <w:szCs w:val="16"/>
        </w:rPr>
        <w:t>…….</w:t>
      </w:r>
      <w:proofErr w:type="gramEnd"/>
      <w:r w:rsidRPr="007D6C4C">
        <w:rPr>
          <w:sz w:val="16"/>
          <w:szCs w:val="16"/>
        </w:rPr>
        <w:t>.P.204 CONCLUSION GÉNÉRALE……………………………………………</w:t>
      </w:r>
      <w:proofErr w:type="gramStart"/>
      <w:r w:rsidRPr="007D6C4C">
        <w:rPr>
          <w:sz w:val="16"/>
          <w:szCs w:val="16"/>
        </w:rPr>
        <w:t>…….</w:t>
      </w:r>
      <w:proofErr w:type="gramEnd"/>
      <w:r w:rsidRPr="007D6C4C">
        <w:rPr>
          <w:sz w:val="16"/>
          <w:szCs w:val="16"/>
        </w:rPr>
        <w:t>P.213</w:t>
      </w:r>
    </w:p>
    <w:p w14:paraId="5E3CFD29" w14:textId="64C8E5C9" w:rsidR="007D6C4C" w:rsidRPr="007D6C4C" w:rsidRDefault="007D6C4C">
      <w:pPr>
        <w:spacing w:line="259" w:lineRule="auto"/>
        <w:jc w:val="left"/>
        <w:rPr>
          <w:sz w:val="16"/>
          <w:szCs w:val="16"/>
        </w:rPr>
      </w:pPr>
      <w:r w:rsidRPr="007D6C4C">
        <w:rPr>
          <w:sz w:val="16"/>
          <w:szCs w:val="16"/>
        </w:rPr>
        <w:br w:type="page"/>
      </w:r>
    </w:p>
    <w:p w14:paraId="0A242C56" w14:textId="2ED7CB11" w:rsidR="007D6C4C" w:rsidRPr="00256A7D" w:rsidRDefault="007D6C4C" w:rsidP="007D6C4C">
      <w:pPr>
        <w:rPr>
          <w:sz w:val="16"/>
          <w:szCs w:val="16"/>
        </w:rPr>
      </w:pPr>
      <w:r w:rsidRPr="00256A7D">
        <w:rPr>
          <w:sz w:val="16"/>
          <w:szCs w:val="16"/>
        </w:rPr>
        <w:lastRenderedPageBreak/>
        <w:t>PREFACE</w:t>
      </w:r>
    </w:p>
    <w:p w14:paraId="08F97BD0" w14:textId="77777777" w:rsidR="007D6C4C" w:rsidRDefault="007D6C4C" w:rsidP="007D6C4C">
      <w:pPr>
        <w:ind w:firstLine="708"/>
      </w:pPr>
      <w:r w:rsidRPr="007D6C4C">
        <w:t xml:space="preserve">Retrouver la liberté de l’âme Dans le silence invisible où se jouent les véritables batailles de l’existence humaine, l’homme découvre parfois qu’il n’est pas seulement confronté aux difficultés ordinaires de la vie, mais également à des forces plus obscures, plus profondes et plus déstabilisantes. Depuis les origines de l’humanité, les traditions spirituelles du monde entier témoignent de l’existence d’une lutte permanente entre les forces de la lumière et celles des ténèbres. Cette lutte ne se déroule pas uniquement dans les récits religieux ou les textes sacrés : elle traverse aussi l’histoire intime de chaque être humain. </w:t>
      </w:r>
    </w:p>
    <w:p w14:paraId="65CD3F0B" w14:textId="77777777" w:rsidR="00256A7D" w:rsidRDefault="007D6C4C" w:rsidP="007D6C4C">
      <w:pPr>
        <w:ind w:firstLine="708"/>
      </w:pPr>
      <w:r w:rsidRPr="007D6C4C">
        <w:t xml:space="preserve">Dans les sociétés contemporaines, dominées par la rationalité scientifique et les progrès technologiques, cette dimension spirituelle de l’existence est souvent reléguée au second plan. Pourtant, l’expérience quotidienne montre que de nombreuses souffrances humaines ne peuvent être entièrement comprises si l’on ignore la dimension spirituelle de l’homme. Certaines afflictions persistantes, certaines perturbations psychiques inexpliquées, certaines formes de malchance répétée ou de conflits destructeurs semblent parfois dépasser les cadres d’analyse strictement médicaux ou psychologiques. Dans de nombreuses cultures africaines, ces phénomènes sont interprétés à la lumière d’une conception plus globale de la personne humaine, où le corps, l’esprit et l’âme sont étroitement liés. </w:t>
      </w:r>
    </w:p>
    <w:p w14:paraId="0E1C9019" w14:textId="444C2FD5" w:rsidR="00256A7D" w:rsidRDefault="007D6C4C" w:rsidP="007D6C4C">
      <w:pPr>
        <w:ind w:firstLine="708"/>
      </w:pPr>
      <w:r w:rsidRPr="007D6C4C">
        <w:t>Dans cette perspective, certaines formes de souffrance peuvent être liées à des déséquilibres spirituels profonds, parfois provoqués par des influences occultes, des pratiques de sorcellerie</w:t>
      </w:r>
      <w:r w:rsidR="00256A7D">
        <w:t xml:space="preserve"> </w:t>
      </w:r>
      <w:r w:rsidRPr="007D6C4C">
        <w:t xml:space="preserve">ou des alliances spirituelles négatives. Ces situations donnent naissance à ce que l’on peut appeler des handicaps spirituels, c’est-à-dire des altérations de l’équilibre intérieur de la personne qui entravent sa liberté et son épanouissement. C’est précisément dans ce contexte que s’inscrit la démarche de la Médecine Traditionnelle des Handicapés Spirituels (MTHS). Cette approche, enracinée dans les traditions spirituelles africaines et éclairée par la sagesse chrétienne, propose un chemin de guérison qui ne se limite pas à traiter les symptômes visibles des </w:t>
      </w:r>
      <w:r w:rsidRPr="007D6C4C">
        <w:lastRenderedPageBreak/>
        <w:t xml:space="preserve">souffrances humaines, mais qui cherche à restaurer profondément l’harmonie spirituelle de la personne. Le livre que vous tenez entre vos mains s’inscrit dans cette mission de restauration de l’être humain. Il ne s’agit pas d’un simple ouvrage théorique sur les réalités spirituelles. Il s’agit d’un guide pratique de délivrance et de reconstruction spirituelle, destiné à accompagner celles et ceux qui souhaitent sortir de l’emprise des forces obscures pour retrouver la liberté de leur âme. </w:t>
      </w:r>
    </w:p>
    <w:p w14:paraId="1184B237" w14:textId="77777777" w:rsidR="00256A7D" w:rsidRDefault="007D6C4C" w:rsidP="007D6C4C">
      <w:pPr>
        <w:ind w:firstLine="708"/>
      </w:pPr>
      <w:r w:rsidRPr="007D6C4C">
        <w:t>À travers une démarche progressive, ce livre propose au lecteur un véritable chemin de transformation intérieure. Il invite d’abord à une prise de conscience lucide de la réalité du combat spirituel et des influences négatives qui peuvent peser sur l’existence humaine. Il encourage ensuite une profonde démarche de conversion, de repentance et de purification intérieure. Enfin, il ouvre la voie à une renaissance spirituelle fondée sur la miséricorde divine, la discipline de vie et la vigilance spirituelle. Mais ce livre rappelle aussi une vérité essentielle : la victoire sur les forces des ténèbres ne peut être obtenue par la seule</w:t>
      </w:r>
      <w:r w:rsidR="00256A7D">
        <w:t xml:space="preserve"> </w:t>
      </w:r>
      <w:r w:rsidRPr="007D6C4C">
        <w:t xml:space="preserve">volonté humaine. Elle exige une ouverture sincère à la grâce divine, une humilité profonde et une détermination constante à vivre selon les principes de la vérité, de la justice et de l’amour. Dans cette perspective, la délivrance spirituelle ne doit pas être comprise comme un événement ponctuel, mais comme un processus de transformation durable qui engage toute la personne. Elle implique non seulement la rupture avec les influences maléfiques, mais aussi la reconstruction d’une vie nouvelle fondée sur la lumière de Dieu. En parcourant les pages de cet ouvrage, le lecteur découvrira que la lutte contre le Diable, les démons et les sorciers ne consiste pas seulement à affronter des ennemis extérieurs. </w:t>
      </w:r>
    </w:p>
    <w:p w14:paraId="137B904B" w14:textId="77777777" w:rsidR="00256A7D" w:rsidRPr="00256A7D" w:rsidRDefault="007D6C4C" w:rsidP="007D6C4C">
      <w:pPr>
        <w:ind w:firstLine="708"/>
        <w:rPr>
          <w:szCs w:val="18"/>
        </w:rPr>
      </w:pPr>
      <w:r w:rsidRPr="00256A7D">
        <w:rPr>
          <w:szCs w:val="18"/>
        </w:rPr>
        <w:t xml:space="preserve">Elle consiste également à purifier son cœur, à libérer sa conscience et à restaurer sa dignité spirituelle. Car la plus grande victoire contre les forces du mal n’est pas simplement leur défaite. La plus grande victoire est la renaissance de l’homme dans la liberté, la paix intérieure et la lumière divine. Puissent les enseignements contenus dans ce livre contribuer à éclairer ceux qui cherchent la vérité, à soutenir ceux qui luttent contre les ténèbres et à accompagner ceux qui désirent retrouver la pleine liberté de leur âme. </w:t>
      </w:r>
    </w:p>
    <w:p w14:paraId="43FA7470" w14:textId="2AB59756" w:rsidR="007D6C4C" w:rsidRDefault="007D6C4C" w:rsidP="00256A7D">
      <w:pPr>
        <w:ind w:left="2832" w:firstLine="708"/>
      </w:pPr>
      <w:r w:rsidRPr="007D6C4C">
        <w:lastRenderedPageBreak/>
        <w:t>L’EDITEUR</w:t>
      </w:r>
    </w:p>
    <w:p w14:paraId="098FBE37" w14:textId="6A81023E" w:rsidR="00256A7D" w:rsidRDefault="00256A7D">
      <w:pPr>
        <w:spacing w:line="259" w:lineRule="auto"/>
        <w:jc w:val="left"/>
      </w:pPr>
      <w:r>
        <w:br w:type="page"/>
      </w:r>
    </w:p>
    <w:p w14:paraId="7240028D" w14:textId="4982CD56" w:rsidR="00256A7D" w:rsidRDefault="00256A7D" w:rsidP="00256A7D">
      <w:r>
        <w:lastRenderedPageBreak/>
        <w:t>AVANT PROPOS</w:t>
      </w:r>
    </w:p>
    <w:p w14:paraId="26DBE1D1" w14:textId="77777777" w:rsidR="00256A7D" w:rsidRDefault="00256A7D" w:rsidP="00256A7D">
      <w:pPr>
        <w:ind w:firstLine="708"/>
      </w:pPr>
      <w:r w:rsidRPr="00256A7D">
        <w:t xml:space="preserve">Aux patients engagés sur le chemin de la délivrance spirituelle Ce livre s’adresse avant tout à vous. À vous qui avez ressenti, parfois pendant de longues années, des souffrances profondes dont l’origine semblait incompréhensible. À vous qui avez traversé des périodes de troubles spirituels, de maladies persistantes, de blocages inexplicables ou d’attaques invisibles qui ont bouleversé votre existence. À vous qui avez cherché des réponses dans de nombreux lieux sans toujours trouver la paix intérieure que vous espériez. </w:t>
      </w:r>
    </w:p>
    <w:p w14:paraId="3D58CFE5" w14:textId="77777777" w:rsidR="00256A7D" w:rsidRDefault="00256A7D" w:rsidP="00256A7D">
      <w:pPr>
        <w:ind w:firstLine="708"/>
      </w:pPr>
      <w:r w:rsidRPr="00256A7D">
        <w:t xml:space="preserve">Si ce livre est aujourd’hui entre vos mains, ce n’est probablement pas un hasard. Dans l’expérience spirituelle et thérapeutique de la Médecine Traditionnelle des Handicapés Spirituels (MTHS), nous avons appris que certaines souffrances humaines ne peuvent être comprises uniquement à travers les explications matérielles ou psychologiques. Il existe des situations où l’être humain est confronté à des réalités spirituelles complexes qui affectent profondément son équilibre intérieur, sa santé, sa famille et son destin. Certaines personnes deviennent ainsi victimes de ce que l’on peut appeler des handicaps spirituels. </w:t>
      </w:r>
    </w:p>
    <w:p w14:paraId="28C12356" w14:textId="77777777" w:rsidR="00256A7D" w:rsidRDefault="00256A7D" w:rsidP="00256A7D">
      <w:pPr>
        <w:ind w:firstLine="708"/>
      </w:pPr>
      <w:r w:rsidRPr="00256A7D">
        <w:t xml:space="preserve">Ces handicaps peuvent résulter d’attaques spirituelles, d’envoûtements, de manipulations occultes, de pratiques de sorcellerie, ou encore d’alliances 18 spirituelles inconscientes qui lient l’âme humaine à des forces destructrices. Ces situations peuvent provoquer des troubles multiples : maladies récurrentes, malchances répétées, conflits familiaux persistants, blocages professionnels, perturbations dans les rêves, oppressions spirituelles ou sensation permanente de mal-être intérieur. Face à ces réalités, de nombreuses personnes perdent l’espoir. Certaines finissent par croire que leur situation est irréversible. </w:t>
      </w:r>
    </w:p>
    <w:p w14:paraId="6CB4FC13" w14:textId="77777777" w:rsidR="00256A7D" w:rsidRDefault="00256A7D" w:rsidP="00256A7D">
      <w:pPr>
        <w:ind w:firstLine="708"/>
      </w:pPr>
      <w:r w:rsidRPr="00256A7D">
        <w:t xml:space="preserve">D’autres abandonnent leur combat intérieur, convaincues qu’elles sont condamnées à vivre sous l’emprise des forces obscures. Mais l’expérience de la MTHS enseigne une vérité fondamentale : aucune situation spirituelle n’est totalement désespérée. Quelle que soit la profondeur des </w:t>
      </w:r>
      <w:r w:rsidRPr="00256A7D">
        <w:lastRenderedPageBreak/>
        <w:t>ténèbres dans lesquelles une personne peut se trouver, il existe toujours un chemin possible vers la délivrance et la restauration de l’âme. Ce chemin demande toutefois un engagement personnel sincère. La délivrance spirituelle ne peut pas être obtenue uniquement par l’intervention d’un thérapeute ou par des rituels extérieurs. Elle exige également une transformation intérieure profonde, une prise de conscience lucide de sa situation spirituelle</w:t>
      </w:r>
      <w:r>
        <w:t xml:space="preserve"> </w:t>
      </w:r>
      <w:r w:rsidRPr="00256A7D">
        <w:t xml:space="preserve">et une volonté ferme de rompre avec toutes les forces qui maintiennent l’âme dans l’esclavage. C’est précisément pour accompagner ce processus que ce livre a été écrit. Il ne constitue pas simplement un ouvrage de réflexion spirituelle. Il est conçu comme un guide pratique destiné aux patients engagés dans le processus de traitement et de délivrance proposé par la Médecine Traditionnelle des Handicapés Spirituels (MTHS). </w:t>
      </w:r>
    </w:p>
    <w:p w14:paraId="4611CFD9" w14:textId="77777777" w:rsidR="00256A7D" w:rsidRDefault="00256A7D" w:rsidP="00256A7D">
      <w:pPr>
        <w:ind w:firstLine="708"/>
      </w:pPr>
      <w:r w:rsidRPr="00256A7D">
        <w:t xml:space="preserve">À travers ses différents chapitres, ce livre vous aidera à : </w:t>
      </w:r>
    </w:p>
    <w:p w14:paraId="52CE74DC" w14:textId="77777777" w:rsidR="00256A7D" w:rsidRDefault="00256A7D" w:rsidP="00256A7D">
      <w:pPr>
        <w:ind w:firstLine="708"/>
      </w:pPr>
      <w:r w:rsidRPr="00256A7D">
        <w:t xml:space="preserve">– comprendre les mécanismes spirituels qui peuvent provoquer certaines formes de souffrance humaine ; </w:t>
      </w:r>
    </w:p>
    <w:p w14:paraId="42169581" w14:textId="77777777" w:rsidR="00256A7D" w:rsidRDefault="00256A7D" w:rsidP="00256A7D">
      <w:pPr>
        <w:ind w:firstLine="708"/>
      </w:pPr>
      <w:r w:rsidRPr="00256A7D">
        <w:t>– identifier les signes d’une aliénation ou d’un handicap spirituel ;</w:t>
      </w:r>
    </w:p>
    <w:p w14:paraId="77939C1F" w14:textId="77777777" w:rsidR="00256A7D" w:rsidRDefault="00256A7D" w:rsidP="00256A7D">
      <w:pPr>
        <w:ind w:firstLine="708"/>
      </w:pPr>
      <w:r w:rsidRPr="00256A7D">
        <w:t xml:space="preserve">– entreprendre un véritable chemin de repentance et de purification intérieure ; </w:t>
      </w:r>
    </w:p>
    <w:p w14:paraId="462CED82" w14:textId="777250D3" w:rsidR="00256A7D" w:rsidRDefault="00256A7D" w:rsidP="00256A7D">
      <w:pPr>
        <w:ind w:firstLine="708"/>
      </w:pPr>
      <w:r w:rsidRPr="00256A7D">
        <w:t xml:space="preserve">– rompre les liens qui vous attachent aux forces des ténèbres ; </w:t>
      </w:r>
    </w:p>
    <w:p w14:paraId="4C84FD1A" w14:textId="77777777" w:rsidR="00256A7D" w:rsidRDefault="00256A7D" w:rsidP="00256A7D">
      <w:pPr>
        <w:ind w:firstLine="708"/>
      </w:pPr>
      <w:r w:rsidRPr="00256A7D">
        <w:t xml:space="preserve">– reconstruire une vie spirituelle équilibrée et protégée. </w:t>
      </w:r>
    </w:p>
    <w:p w14:paraId="5327CF92" w14:textId="77777777" w:rsidR="00256A7D" w:rsidRDefault="00256A7D" w:rsidP="00256A7D">
      <w:pPr>
        <w:ind w:firstLine="708"/>
      </w:pPr>
      <w:r w:rsidRPr="00256A7D">
        <w:t xml:space="preserve">Mais ce livre poursuit également un objectif plus profond : vous aider à retrouver votre dignité spirituelle. Car l’homme n’est pas destiné à vivre sous la domination des forces du mal. Il a été créé pour vivre dans la liberté, la lumière et la paix intérieure. Lorsque cette liberté est menacée ou détruite, il </w:t>
      </w:r>
      <w:proofErr w:type="gramStart"/>
      <w:r w:rsidRPr="00256A7D">
        <w:t>est  possible</w:t>
      </w:r>
      <w:proofErr w:type="gramEnd"/>
      <w:r w:rsidRPr="00256A7D">
        <w:t xml:space="preserve"> de la restaurer à travers un processus de guérison spirituelle authentique. Toutefois, il est important de comprendre que la délivrance spirituelle n’est pas un événement magique ou instantané. Elle est un chemin de transformation, parfois exigeant, qui demande patience, </w:t>
      </w:r>
      <w:r w:rsidRPr="00256A7D">
        <w:lastRenderedPageBreak/>
        <w:t xml:space="preserve">discipline spirituelle et persévérance. C’est pourquoi ce livre vous invite à devenir acteur de votre propre libération. </w:t>
      </w:r>
    </w:p>
    <w:p w14:paraId="0266AB17" w14:textId="3DADE49A" w:rsidR="00256A7D" w:rsidRDefault="00256A7D" w:rsidP="00256A7D">
      <w:pPr>
        <w:ind w:firstLine="708"/>
      </w:pPr>
      <w:r w:rsidRPr="00256A7D">
        <w:t>Les thérapeutes et accompagnateurs de la MTHS peuvent vous guider, vous soutenir et vous accompagner. Mais la victoire sur les forces des ténèbres dépend aussi de votre engagement personnel à changer votre manière de vivre, de penser et de vous comporter spirituellement. Chaque page de ce livre a été conçue pour vous aider dans ce combat. Lisez-le avec attention. Méditez ses enseignements. Mettez-les en pratique avec sincérité et détermination. Car au-delà de la lutte contre le Diable, les démons et les sorciers, le véritable objectif de ce chemin est de vous permettre de renaître spirituellement, de retrouver la paix intérieure et de reconstruire votre destinée dans la lumière de Dieu. Que ce livre vous accompagne sur ce chemin de délivrance. Et que votre victoire spirituelle devienne le témoignage vivant que les ténèbres ne peuvent jamais triompher définitivement de la lumière.</w:t>
      </w:r>
    </w:p>
    <w:sectPr w:rsidR="00256A7D" w:rsidSect="007D6C4C">
      <w:pgSz w:w="8392" w:h="11907" w:code="11"/>
      <w:pgMar w:top="720" w:right="1418" w:bottom="953"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C4C"/>
    <w:rsid w:val="001552F7"/>
    <w:rsid w:val="00186A94"/>
    <w:rsid w:val="00256A7D"/>
    <w:rsid w:val="007D6C4C"/>
    <w:rsid w:val="00A26E6B"/>
    <w:rsid w:val="00B04921"/>
    <w:rsid w:val="00EB12DD"/>
    <w:rsid w:val="00F26CB2"/>
    <w:rsid w:val="00F839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05E26"/>
  <w15:chartTrackingRefBased/>
  <w15:docId w15:val="{75BEB5C6-0447-4E91-AC65-8C097518C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C4C"/>
    <w:pPr>
      <w:spacing w:line="360" w:lineRule="auto"/>
      <w:jc w:val="both"/>
    </w:pPr>
    <w:rPr>
      <w:rFonts w:ascii="Times New Roman" w:hAnsi="Times New Roman"/>
      <w:sz w:val="18"/>
    </w:rPr>
  </w:style>
  <w:style w:type="paragraph" w:styleId="Titre1">
    <w:name w:val="heading 1"/>
    <w:basedOn w:val="Normal"/>
    <w:next w:val="Normal"/>
    <w:link w:val="Titre1Car"/>
    <w:uiPriority w:val="9"/>
    <w:qFormat/>
    <w:rsid w:val="007D6C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7D6C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7D6C4C"/>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7D6C4C"/>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7D6C4C"/>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7D6C4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D6C4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D6C4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D6C4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D6C4C"/>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7D6C4C"/>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7D6C4C"/>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7D6C4C"/>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7D6C4C"/>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7D6C4C"/>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D6C4C"/>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D6C4C"/>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D6C4C"/>
    <w:rPr>
      <w:rFonts w:eastAsiaTheme="majorEastAsia" w:cstheme="majorBidi"/>
      <w:color w:val="272727" w:themeColor="text1" w:themeTint="D8"/>
    </w:rPr>
  </w:style>
  <w:style w:type="paragraph" w:styleId="Titre">
    <w:name w:val="Title"/>
    <w:basedOn w:val="Normal"/>
    <w:next w:val="Normal"/>
    <w:link w:val="TitreCar"/>
    <w:uiPriority w:val="10"/>
    <w:qFormat/>
    <w:rsid w:val="007D6C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D6C4C"/>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D6C4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D6C4C"/>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D6C4C"/>
    <w:pPr>
      <w:spacing w:before="160"/>
      <w:jc w:val="center"/>
    </w:pPr>
    <w:rPr>
      <w:i/>
      <w:iCs/>
      <w:color w:val="404040" w:themeColor="text1" w:themeTint="BF"/>
    </w:rPr>
  </w:style>
  <w:style w:type="character" w:customStyle="1" w:styleId="CitationCar">
    <w:name w:val="Citation Car"/>
    <w:basedOn w:val="Policepardfaut"/>
    <w:link w:val="Citation"/>
    <w:uiPriority w:val="29"/>
    <w:rsid w:val="007D6C4C"/>
    <w:rPr>
      <w:i/>
      <w:iCs/>
      <w:color w:val="404040" w:themeColor="text1" w:themeTint="BF"/>
    </w:rPr>
  </w:style>
  <w:style w:type="paragraph" w:styleId="Paragraphedeliste">
    <w:name w:val="List Paragraph"/>
    <w:basedOn w:val="Normal"/>
    <w:uiPriority w:val="34"/>
    <w:qFormat/>
    <w:rsid w:val="007D6C4C"/>
    <w:pPr>
      <w:ind w:left="720"/>
      <w:contextualSpacing/>
    </w:pPr>
  </w:style>
  <w:style w:type="character" w:styleId="Accentuationintense">
    <w:name w:val="Intense Emphasis"/>
    <w:basedOn w:val="Policepardfaut"/>
    <w:uiPriority w:val="21"/>
    <w:qFormat/>
    <w:rsid w:val="007D6C4C"/>
    <w:rPr>
      <w:i/>
      <w:iCs/>
      <w:color w:val="2F5496" w:themeColor="accent1" w:themeShade="BF"/>
    </w:rPr>
  </w:style>
  <w:style w:type="paragraph" w:styleId="Citationintense">
    <w:name w:val="Intense Quote"/>
    <w:basedOn w:val="Normal"/>
    <w:next w:val="Normal"/>
    <w:link w:val="CitationintenseCar"/>
    <w:uiPriority w:val="30"/>
    <w:qFormat/>
    <w:rsid w:val="007D6C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7D6C4C"/>
    <w:rPr>
      <w:i/>
      <w:iCs/>
      <w:color w:val="2F5496" w:themeColor="accent1" w:themeShade="BF"/>
    </w:rPr>
  </w:style>
  <w:style w:type="character" w:styleId="Rfrenceintense">
    <w:name w:val="Intense Reference"/>
    <w:basedOn w:val="Policepardfaut"/>
    <w:uiPriority w:val="32"/>
    <w:qFormat/>
    <w:rsid w:val="007D6C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2A3FB-A9A0-499D-A6D6-8846F3C44E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11</Pages>
  <Words>2226</Words>
  <Characters>12243</Characters>
  <Application>Microsoft Office Word</Application>
  <DocSecurity>0</DocSecurity>
  <Lines>102</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TAKADJIO</dc:creator>
  <cp:keywords/>
  <dc:description/>
  <cp:lastModifiedBy>Mohamed TAKADJIO</cp:lastModifiedBy>
  <cp:revision>1</cp:revision>
  <dcterms:created xsi:type="dcterms:W3CDTF">2026-07-12T22:38:00Z</dcterms:created>
  <dcterms:modified xsi:type="dcterms:W3CDTF">2026-07-12T22:53:00Z</dcterms:modified>
</cp:coreProperties>
</file>