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28BE" w14:textId="77777777" w:rsidR="0090563F" w:rsidRPr="0090563F" w:rsidRDefault="0090563F" w:rsidP="0090563F">
      <w:pPr>
        <w:rPr>
          <w:b/>
          <w:bCs/>
        </w:rPr>
      </w:pPr>
      <w:r w:rsidRPr="0090563F">
        <w:rPr>
          <w:b/>
          <w:bCs/>
        </w:rPr>
        <w:t>Regular project Questions</w:t>
      </w:r>
    </w:p>
    <w:p w14:paraId="3709B10E" w14:textId="77777777" w:rsidR="0090563F" w:rsidRPr="0090563F" w:rsidRDefault="0090563F" w:rsidP="0090563F">
      <w:r w:rsidRPr="0090563F">
        <w:rPr>
          <w:b/>
          <w:bCs/>
        </w:rPr>
        <w:t>●    Project Title:</w:t>
      </w:r>
      <w:r w:rsidRPr="0090563F">
        <w:t> Face Recognition and Detection Using Convolutional Neural Networks (CNN)</w:t>
      </w:r>
      <w:r w:rsidRPr="0090563F">
        <w:br/>
      </w:r>
      <w:r w:rsidRPr="0090563F">
        <w:rPr>
          <w:b/>
          <w:bCs/>
        </w:rPr>
        <w:t>●    Description: </w:t>
      </w:r>
      <w:r w:rsidRPr="0090563F">
        <w:t>In this project, you will build a Convolutional Neural Network (CNN) model for face recognition and detection. You will work with a facial recognition dataset to implement a system that can accurately identify and verify faces in images. This project will require you to preprocess the dataset, build and train a CNN model, implement face detection, and evaluate the model's performance using appropriate metrics.</w:t>
      </w:r>
      <w:r w:rsidRPr="0090563F">
        <w:br/>
      </w:r>
      <w:r w:rsidRPr="0090563F">
        <w:rPr>
          <w:b/>
          <w:bCs/>
        </w:rPr>
        <w:t>Part 1:</w:t>
      </w:r>
      <w:r w:rsidRPr="0090563F">
        <w:t> Face Detection and Dataset Preprocessing</w:t>
      </w:r>
      <w:r w:rsidRPr="0090563F">
        <w:br/>
      </w:r>
      <w:r w:rsidRPr="0090563F">
        <w:rPr>
          <w:b/>
          <w:bCs/>
        </w:rPr>
        <w:t>●    1.1 Face Detection</w:t>
      </w:r>
      <w:r w:rsidRPr="0090563F">
        <w:br/>
        <w:t>○    Utilize OpenCV's DNN module for face detection.</w:t>
      </w:r>
      <w:r w:rsidRPr="0090563F">
        <w:br/>
        <w:t>○    Pre-trained face detection model files (.</w:t>
      </w:r>
      <w:proofErr w:type="spellStart"/>
      <w:r w:rsidRPr="0090563F">
        <w:t>prototxt</w:t>
      </w:r>
      <w:proofErr w:type="spellEnd"/>
      <w:r w:rsidRPr="0090563F">
        <w:t xml:space="preserve"> and .</w:t>
      </w:r>
      <w:proofErr w:type="spellStart"/>
      <w:r w:rsidRPr="0090563F">
        <w:t>caffemodel</w:t>
      </w:r>
      <w:proofErr w:type="spellEnd"/>
      <w:r w:rsidRPr="0090563F">
        <w:t>) are required.</w:t>
      </w:r>
      <w:r w:rsidRPr="0090563F">
        <w:br/>
        <w:t>○    Confidence threshold set to 0.5.</w:t>
      </w:r>
      <w:r w:rsidRPr="0090563F">
        <w:br/>
        <w:t>○    Support for multiple face detections in an image.</w:t>
      </w:r>
      <w:r w:rsidRPr="0090563F">
        <w:br/>
      </w:r>
      <w:r w:rsidRPr="0090563F">
        <w:rPr>
          <w:b/>
          <w:bCs/>
        </w:rPr>
        <w:t>●    1.2 Dataset Preprocessing</w:t>
      </w:r>
      <w:r w:rsidRPr="0090563F">
        <w:br/>
        <w:t>○    Load the LFW dataset for face recognition.</w:t>
      </w:r>
      <w:r w:rsidRPr="0090563F">
        <w:br/>
        <w:t>○    Convert grayscale images to RGB and resize them to (299, 299) for compatibility with InceptionV3.</w:t>
      </w:r>
      <w:r w:rsidRPr="0090563F">
        <w:br/>
        <w:t>○    Normalize pixel values for consistent input processing.</w:t>
      </w:r>
      <w:r w:rsidRPr="0090563F">
        <w:br/>
        <w:t>○    Split the dataset into training (80%), validation (20% of training), and test (20%) sets.</w:t>
      </w:r>
      <w:r w:rsidRPr="0090563F">
        <w:br/>
        <w:t>○    Implement data augmentation techniques: rotation, width/height shifts, and horizontal flips.</w:t>
      </w:r>
      <w:r w:rsidRPr="0090563F">
        <w:br/>
      </w:r>
      <w:r w:rsidRPr="0090563F">
        <w:rPr>
          <w:b/>
          <w:bCs/>
        </w:rPr>
        <w:t>Part 2:</w:t>
      </w:r>
      <w:r w:rsidRPr="0090563F">
        <w:t> Face Recognition with Inception V3 Transfer Learning</w:t>
      </w:r>
      <w:r w:rsidRPr="0090563F">
        <w:br/>
      </w:r>
      <w:r w:rsidRPr="0090563F">
        <w:rPr>
          <w:b/>
          <w:bCs/>
        </w:rPr>
        <w:t>●    2.1 Load and Modify Inception V3</w:t>
      </w:r>
      <w:r w:rsidRPr="0090563F">
        <w:br/>
        <w:t>○    Use TensorFlow/</w:t>
      </w:r>
      <w:proofErr w:type="spellStart"/>
      <w:r w:rsidRPr="0090563F">
        <w:t>Keras</w:t>
      </w:r>
      <w:proofErr w:type="spellEnd"/>
      <w:r w:rsidRPr="0090563F">
        <w:t xml:space="preserve"> Inception V3 with pre-trained weights on ImageNet.</w:t>
      </w:r>
      <w:r w:rsidRPr="0090563F">
        <w:br/>
        <w:t>○    Modify model architecture:</w:t>
      </w:r>
      <w:r w:rsidRPr="0090563F">
        <w:br/>
      </w:r>
      <w:r w:rsidRPr="0090563F">
        <w:rPr>
          <w:rFonts w:ascii="Arial" w:hAnsi="Arial" w:cs="Arial"/>
        </w:rPr>
        <w:t>■</w:t>
      </w:r>
      <w:r w:rsidRPr="0090563F">
        <w:rPr>
          <w:rFonts w:ascii="Aptos" w:hAnsi="Aptos" w:cs="Aptos"/>
        </w:rPr>
        <w:t>    </w:t>
      </w:r>
      <w:r w:rsidRPr="0090563F">
        <w:t>Add a Global Average Pooling layer.</w:t>
      </w:r>
      <w:r w:rsidRPr="0090563F">
        <w:br/>
      </w:r>
      <w:r w:rsidRPr="0090563F">
        <w:rPr>
          <w:rFonts w:ascii="Arial" w:hAnsi="Arial" w:cs="Arial"/>
        </w:rPr>
        <w:t>■</w:t>
      </w:r>
      <w:r w:rsidRPr="0090563F">
        <w:rPr>
          <w:rFonts w:ascii="Aptos" w:hAnsi="Aptos" w:cs="Aptos"/>
        </w:rPr>
        <w:t>    </w:t>
      </w:r>
      <w:r w:rsidRPr="0090563F">
        <w:t xml:space="preserve">Include a Dense layer (128 neurons, </w:t>
      </w:r>
      <w:proofErr w:type="spellStart"/>
      <w:r w:rsidRPr="0090563F">
        <w:t>ReLU</w:t>
      </w:r>
      <w:proofErr w:type="spellEnd"/>
      <w:r w:rsidRPr="0090563F">
        <w:t xml:space="preserve"> activation).</w:t>
      </w:r>
      <w:r w:rsidRPr="0090563F">
        <w:br/>
      </w:r>
      <w:r w:rsidRPr="0090563F">
        <w:rPr>
          <w:rFonts w:ascii="Arial" w:hAnsi="Arial" w:cs="Arial"/>
        </w:rPr>
        <w:t>■</w:t>
      </w:r>
      <w:r w:rsidRPr="0090563F">
        <w:rPr>
          <w:rFonts w:ascii="Aptos" w:hAnsi="Aptos" w:cs="Aptos"/>
        </w:rPr>
        <w:t>    </w:t>
      </w:r>
      <w:r w:rsidRPr="0090563F">
        <w:t>Apply Dropout (0.5) for regularization.</w:t>
      </w:r>
      <w:r w:rsidRPr="0090563F">
        <w:br/>
      </w:r>
      <w:r w:rsidRPr="0090563F">
        <w:rPr>
          <w:rFonts w:ascii="Arial" w:hAnsi="Arial" w:cs="Arial"/>
        </w:rPr>
        <w:t>■</w:t>
      </w:r>
      <w:r w:rsidRPr="0090563F">
        <w:rPr>
          <w:rFonts w:ascii="Aptos" w:hAnsi="Aptos" w:cs="Aptos"/>
        </w:rPr>
        <w:t>    </w:t>
      </w:r>
      <w:r w:rsidRPr="0090563F">
        <w:t xml:space="preserve">Use a final Dense layer with </w:t>
      </w:r>
      <w:proofErr w:type="spellStart"/>
      <w:r w:rsidRPr="0090563F">
        <w:t>softmax</w:t>
      </w:r>
      <w:proofErr w:type="spellEnd"/>
      <w:r w:rsidRPr="0090563F">
        <w:t xml:space="preserve"> activation for classification.</w:t>
      </w:r>
      <w:r w:rsidRPr="0090563F">
        <w:br/>
      </w:r>
      <w:r w:rsidRPr="0090563F">
        <w:rPr>
          <w:rFonts w:ascii="Arial" w:hAnsi="Arial" w:cs="Arial"/>
        </w:rPr>
        <w:t>■</w:t>
      </w:r>
      <w:r w:rsidRPr="0090563F">
        <w:rPr>
          <w:rFonts w:ascii="Aptos" w:hAnsi="Aptos" w:cs="Aptos"/>
        </w:rPr>
        <w:t>    </w:t>
      </w:r>
      <w:r w:rsidRPr="0090563F">
        <w:t>Freeze base model layers to retain pre-trained feature extraction.</w:t>
      </w:r>
      <w:r w:rsidRPr="0090563F">
        <w:br/>
      </w:r>
      <w:r w:rsidRPr="0090563F">
        <w:rPr>
          <w:b/>
          <w:bCs/>
        </w:rPr>
        <w:t>●    2.2 Training the Model</w:t>
      </w:r>
      <w:r w:rsidRPr="0090563F">
        <w:br/>
        <w:t>○    Optimizer: Adam with a learning rate of 0.001.</w:t>
      </w:r>
      <w:r w:rsidRPr="0090563F">
        <w:br/>
        <w:t xml:space="preserve">○    Loss function: Categorical </w:t>
      </w:r>
      <w:proofErr w:type="spellStart"/>
      <w:r w:rsidRPr="0090563F">
        <w:t>crossentropy</w:t>
      </w:r>
      <w:proofErr w:type="spellEnd"/>
      <w:r w:rsidRPr="0090563F">
        <w:t>.</w:t>
      </w:r>
      <w:r w:rsidRPr="0090563F">
        <w:br/>
        <w:t>○    Metrics: Accuracy.</w:t>
      </w:r>
      <w:r w:rsidRPr="0090563F">
        <w:br/>
        <w:t>○    Implement callbacks:</w:t>
      </w:r>
      <w:r w:rsidRPr="0090563F">
        <w:br/>
      </w:r>
      <w:r w:rsidRPr="0090563F">
        <w:rPr>
          <w:rFonts w:ascii="Arial" w:hAnsi="Arial" w:cs="Arial"/>
        </w:rPr>
        <w:t>■</w:t>
      </w:r>
      <w:r w:rsidRPr="0090563F">
        <w:rPr>
          <w:rFonts w:ascii="Aptos" w:hAnsi="Aptos" w:cs="Aptos"/>
        </w:rPr>
        <w:t>    </w:t>
      </w:r>
      <w:r w:rsidRPr="0090563F">
        <w:t>Early stopping to monitor validation loss with a patience of 5 epochs.</w:t>
      </w:r>
      <w:r w:rsidRPr="0090563F">
        <w:br/>
      </w:r>
      <w:r w:rsidRPr="0090563F">
        <w:rPr>
          <w:rFonts w:ascii="Arial" w:hAnsi="Arial" w:cs="Arial"/>
        </w:rPr>
        <w:lastRenderedPageBreak/>
        <w:t>■</w:t>
      </w:r>
      <w:r w:rsidRPr="0090563F">
        <w:rPr>
          <w:rFonts w:ascii="Aptos" w:hAnsi="Aptos" w:cs="Aptos"/>
        </w:rPr>
        <w:t>    </w:t>
      </w:r>
      <w:r w:rsidRPr="0090563F">
        <w:t>Learning rate reduction upon validation loss plateau (factor 0.1, patience 3).</w:t>
      </w:r>
      <w:r w:rsidRPr="0090563F">
        <w:br/>
      </w:r>
      <w:r w:rsidRPr="0090563F">
        <w:rPr>
          <w:b/>
          <w:bCs/>
        </w:rPr>
        <w:t>●    2.3 Optimization Techniques</w:t>
      </w:r>
      <w:r w:rsidRPr="0090563F">
        <w:br/>
        <w:t>○    Convert and save the trained model in ONNX format.</w:t>
      </w:r>
      <w:r w:rsidRPr="0090563F">
        <w:br/>
        <w:t>○    Apply TensorFlow Lite (</w:t>
      </w:r>
      <w:proofErr w:type="spellStart"/>
      <w:r w:rsidRPr="0090563F">
        <w:t>TFLite</w:t>
      </w:r>
      <w:proofErr w:type="spellEnd"/>
      <w:r w:rsidRPr="0090563F">
        <w:t>) quantization for efficient mobile deployment.</w:t>
      </w:r>
      <w:r w:rsidRPr="0090563F">
        <w:br/>
        <w:t>○    Extract feature embeddings from the trained model for similarity-based recognition.</w:t>
      </w:r>
      <w:r w:rsidRPr="0090563F">
        <w:br/>
      </w:r>
      <w:r w:rsidRPr="0090563F">
        <w:rPr>
          <w:b/>
          <w:bCs/>
        </w:rPr>
        <w:t>Part 3: </w:t>
      </w:r>
      <w:r w:rsidRPr="0090563F">
        <w:t>Model Deployment and Enhancements</w:t>
      </w:r>
      <w:r w:rsidRPr="0090563F">
        <w:br/>
      </w:r>
      <w:r w:rsidRPr="0090563F">
        <w:rPr>
          <w:b/>
          <w:bCs/>
        </w:rPr>
        <w:t>●    3.1 Non-Classified Face Recognition</w:t>
      </w:r>
      <w:r w:rsidRPr="0090563F">
        <w:br/>
        <w:t>○    Use cosine similarity to compare embeddings of detected faces.</w:t>
      </w:r>
      <w:r w:rsidRPr="0090563F">
        <w:br/>
        <w:t>○    Set a similarity threshold (0.5) to classify matches.</w:t>
      </w:r>
      <w:r w:rsidRPr="0090563F">
        <w:br/>
        <w:t>○    Introduce a "Non-Defined" class for unidentified individuals.</w:t>
      </w:r>
      <w:r w:rsidRPr="0090563F">
        <w:br/>
      </w:r>
      <w:r w:rsidRPr="0090563F">
        <w:rPr>
          <w:b/>
          <w:bCs/>
        </w:rPr>
        <w:t>●    3.2 Live Camera Integration</w:t>
      </w:r>
      <w:r w:rsidRPr="0090563F">
        <w:br/>
        <w:t>○    Integrate real-time face recognition using OpenCV.</w:t>
      </w:r>
      <w:r w:rsidRPr="0090563F">
        <w:br/>
        <w:t>○    Support image uploads and webcam streaming for detection.</w:t>
      </w:r>
      <w:r w:rsidRPr="0090563F">
        <w:br/>
        <w:t>○    Display recognition results with names and confidence scores.</w:t>
      </w:r>
      <w:r w:rsidRPr="0090563F">
        <w:br/>
      </w:r>
      <w:r w:rsidRPr="0090563F">
        <w:rPr>
          <w:b/>
          <w:bCs/>
        </w:rPr>
        <w:t xml:space="preserve">●    3.3 </w:t>
      </w:r>
      <w:proofErr w:type="spellStart"/>
      <w:r w:rsidRPr="0090563F">
        <w:rPr>
          <w:b/>
          <w:bCs/>
        </w:rPr>
        <w:t>Streamlit</w:t>
      </w:r>
      <w:proofErr w:type="spellEnd"/>
      <w:r w:rsidRPr="0090563F">
        <w:rPr>
          <w:b/>
          <w:bCs/>
        </w:rPr>
        <w:t xml:space="preserve"> Project</w:t>
      </w:r>
      <w:r w:rsidRPr="0090563F">
        <w:br/>
        <w:t xml:space="preserve">○    Develop an interactive UI using </w:t>
      </w:r>
      <w:proofErr w:type="spellStart"/>
      <w:r w:rsidRPr="0090563F">
        <w:t>Streamlit</w:t>
      </w:r>
      <w:proofErr w:type="spellEnd"/>
      <w:r w:rsidRPr="0090563F">
        <w:t>.</w:t>
      </w:r>
      <w:r w:rsidRPr="0090563F">
        <w:br/>
        <w:t>○    Provide options to:</w:t>
      </w:r>
      <w:r w:rsidRPr="0090563F">
        <w:br/>
      </w:r>
      <w:r w:rsidRPr="0090563F">
        <w:rPr>
          <w:rFonts w:ascii="Arial" w:hAnsi="Arial" w:cs="Arial"/>
        </w:rPr>
        <w:t>■</w:t>
      </w:r>
      <w:r w:rsidRPr="0090563F">
        <w:rPr>
          <w:rFonts w:ascii="Aptos" w:hAnsi="Aptos" w:cs="Aptos"/>
        </w:rPr>
        <w:t>    </w:t>
      </w:r>
      <w:r w:rsidRPr="0090563F">
        <w:t>Upload images for recognition.</w:t>
      </w:r>
      <w:r w:rsidRPr="0090563F">
        <w:br/>
      </w:r>
      <w:r w:rsidRPr="0090563F">
        <w:rPr>
          <w:rFonts w:ascii="Arial" w:hAnsi="Arial" w:cs="Arial"/>
        </w:rPr>
        <w:t>■</w:t>
      </w:r>
      <w:r w:rsidRPr="0090563F">
        <w:rPr>
          <w:rFonts w:ascii="Aptos" w:hAnsi="Aptos" w:cs="Aptos"/>
        </w:rPr>
        <w:t>    </w:t>
      </w:r>
      <w:r w:rsidRPr="0090563F">
        <w:t>Use live camera for real-time detection.</w:t>
      </w:r>
      <w:r w:rsidRPr="0090563F">
        <w:br/>
      </w:r>
      <w:r w:rsidRPr="0090563F">
        <w:rPr>
          <w:rFonts w:ascii="Arial" w:hAnsi="Arial" w:cs="Arial"/>
        </w:rPr>
        <w:t>■</w:t>
      </w:r>
      <w:r w:rsidRPr="0090563F">
        <w:rPr>
          <w:rFonts w:ascii="Aptos" w:hAnsi="Aptos" w:cs="Aptos"/>
        </w:rPr>
        <w:t>    </w:t>
      </w:r>
      <w:r w:rsidRPr="0090563F">
        <w:t>Display classification results, including confidence levels.</w:t>
      </w:r>
      <w:r w:rsidRPr="0090563F">
        <w:br/>
        <w:t>○    Deploy the application on a web server with ONNX-based inference support.</w:t>
      </w:r>
    </w:p>
    <w:p w14:paraId="09DA2A20" w14:textId="77777777" w:rsidR="0090563F" w:rsidRPr="0090563F" w:rsidRDefault="0090563F" w:rsidP="0090563F">
      <w:r w:rsidRPr="0090563F">
        <w:t> </w:t>
      </w:r>
    </w:p>
    <w:p w14:paraId="118EBE68" w14:textId="77777777" w:rsidR="0090563F" w:rsidRPr="0090563F" w:rsidRDefault="0090563F" w:rsidP="0090563F">
      <w:r w:rsidRPr="0090563F">
        <w:t>Dataset: https://www.kaggle.com/datasets/hereisburak/pins-face-recognition</w:t>
      </w:r>
    </w:p>
    <w:p w14:paraId="3A17BBEE" w14:textId="77777777" w:rsidR="00895962" w:rsidRDefault="00895962"/>
    <w:sectPr w:rsidR="0089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62"/>
    <w:rsid w:val="00895962"/>
    <w:rsid w:val="0090563F"/>
    <w:rsid w:val="0092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3C3FE-4212-43AA-87C0-C9C392C9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3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31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95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33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55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Marawany</dc:creator>
  <cp:keywords/>
  <dc:description/>
  <cp:lastModifiedBy>Mohamed Marawany</cp:lastModifiedBy>
  <cp:revision>2</cp:revision>
  <dcterms:created xsi:type="dcterms:W3CDTF">2025-02-07T18:33:00Z</dcterms:created>
  <dcterms:modified xsi:type="dcterms:W3CDTF">2025-02-07T18:33:00Z</dcterms:modified>
</cp:coreProperties>
</file>