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Chosen Architectural Pattern: Model-View-Controller (MVC) Architecture</w:t>
      </w:r>
    </w:p>
    <w:p>
      <w:pPr>
        <w:pStyle w:val="Heading1"/>
      </w:pPr>
      <w:r>
        <w:t>Why MVC Architecture?</w:t>
      </w:r>
    </w:p>
    <w:p>
      <w:pPr>
        <w:pStyle w:val="Heading2"/>
      </w:pPr>
      <w:r>
        <w:t>1. Clear Separation of Concerns for Healthcare Domains</w:t>
      </w:r>
    </w:p>
    <w:p>
      <w:r>
        <w:t>MVC architecture divides your application into three distinct components:</w:t>
        <w:br/>
        <w:br/>
        <w:t>- Model: Manages the core healthcare data and logic, such as:</w:t>
        <w:br/>
        <w:t xml:space="preserve">  * Patient Records</w:t>
        <w:br/>
        <w:t xml:space="preserve">  * Appointments</w:t>
        <w:br/>
        <w:t xml:space="preserve">  * Laboratory Results</w:t>
        <w:br/>
        <w:t xml:space="preserve">  * Billing &amp; Insurance</w:t>
        <w:br/>
        <w:t xml:space="preserve">  * User Permissions and Access Control</w:t>
        <w:br/>
        <w:br/>
        <w:t>- View: Represents various user interfaces for:</w:t>
        <w:br/>
        <w:t xml:space="preserve">  * Doctors and nurses (EHR dashboard, lab results)</w:t>
        <w:br/>
        <w:t xml:space="preserve">  * Patients (appointments, notifications, reports)</w:t>
        <w:br/>
        <w:t xml:space="preserve">  * Admin staff (billing, insurance, scheduling)</w:t>
        <w:br/>
        <w:br/>
        <w:t>- Controller: Manages user inputs and connects models with the correct view.</w:t>
      </w:r>
    </w:p>
    <w:p>
      <w:pPr>
        <w:pStyle w:val="Heading2"/>
      </w:pPr>
      <w:r>
        <w:t>2. Multiple Tailored Views for Different Healthcare Roles</w:t>
      </w:r>
    </w:p>
    <w:p>
      <w:r>
        <w:t>Healthcare systems often involve multiple roles (doctors, patients, lab techs, administrators). MVC enables customized UIs without affecting the underlying data logic.</w:t>
      </w:r>
    </w:p>
    <w:p>
      <w:pPr>
        <w:pStyle w:val="Heading2"/>
      </w:pPr>
      <w:r>
        <w:t>3. Improved Maintainability and Testability</w:t>
      </w:r>
    </w:p>
    <w:p>
      <w:r>
        <w:t>- Easier Testing: Each component (model, view, controller) can be tested independently.</w:t>
        <w:br/>
        <w:t>- Better Maintainability: UI changes don’t affect logic; logic changes don’t affect data structure.</w:t>
      </w:r>
    </w:p>
    <w:p>
      <w:pPr>
        <w:pStyle w:val="Heading2"/>
      </w:pPr>
      <w:r>
        <w:t>4. Scalable and Extensible Design</w:t>
      </w:r>
    </w:p>
    <w:p>
      <w:r>
        <w:t>While not as inherently scalable as microservices, MVC scales well within web application environments using:</w:t>
        <w:br/>
        <w:t>- Load balancing</w:t>
        <w:br/>
        <w:t>- Service-layer abstraction</w:t>
        <w:br/>
        <w:t>- REST APIs for mobile and 3rd-party system integration</w:t>
      </w:r>
    </w:p>
    <w:p>
      <w:pPr>
        <w:pStyle w:val="Heading2"/>
      </w:pPr>
      <w:r>
        <w:t>5. Enhanced Security and Compliance</w:t>
      </w:r>
    </w:p>
    <w:p>
      <w:r>
        <w:t>- Centralized control in controllers allows secure user input handling.</w:t>
        <w:br/>
        <w:t>- Views can be permission-filtered to match user roles (e.g., using HIPAA-compliant filters).</w:t>
        <w:br/>
        <w:t>- Logging and access tracking can be implemented at controller and model layers.</w:t>
      </w:r>
    </w:p>
    <w:p>
      <w:pPr>
        <w:pStyle w:val="Heading1"/>
      </w:pPr>
      <w:r>
        <w:t>Comparison to Microservices + Event-Driven Architecture</w:t>
      </w:r>
    </w:p>
    <w:p>
      <w:pPr>
        <w:pStyle w:val="Heading2"/>
      </w:pPr>
      <w:r>
        <w:t>Comparison Table</w:t>
      </w:r>
    </w:p>
    <w:p>
      <w:r>
        <w:t>| Feature                        | MVC Architecture                           | Microservices + Event-Driven           |</w:t>
        <w:br/>
        <w:t>|-------------------------------|---------------------------------------------|----------------------------------------|</w:t>
        <w:br/>
        <w:t>| Modularity                    | At component level (Model, View, Controller) | At service/domain level                |</w:t>
        <w:br/>
        <w:t>| Scalability                   | Vertical scaling; partial horizontal        | High horizontal scalability            |</w:t>
        <w:br/>
        <w:t>| Complexity                    | Easier to implement, manage, and test       | More complex with orchestration        |</w:t>
        <w:br/>
        <w:t>| UI Flexibility                | Strong, centralized via controllers/views   | Depends on service contracts           |</w:t>
        <w:br/>
        <w:t>| Deployment                    | Centralized deployment                      | Decentralized, CI/CD dependent         |</w:t>
        <w:br/>
        <w:t>| Best For                      | User-facing health platforms with varied views | Distributed systems with high data throughput |</w:t>
      </w:r>
    </w:p>
    <w:p>
      <w:pPr>
        <w:pStyle w:val="Heading1"/>
      </w:pPr>
      <w:r>
        <w:t>Conclusion</w:t>
      </w:r>
    </w:p>
    <w:p>
      <w:pPr>
        <w:pStyle w:val="Heading2"/>
      </w:pPr>
      <w:r>
        <w:t>Conclusion</w:t>
      </w:r>
    </w:p>
    <w:p>
      <w:r>
        <w:t>The MVC Architecture is well-suited for a healthcare system where:</w:t>
        <w:br/>
        <w:t>- Multiple distinct user interfaces are needed</w:t>
        <w:br/>
        <w:t>- Rapid UI updates and role-specific views are essential</w:t>
        <w:br/>
        <w:t>- Business logic and data management must be kept consistent and secure</w:t>
        <w:br/>
        <w:br/>
        <w:t>This architecture provides a clean structure, robust user experience, and a solid foundation for future enhancements.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