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pPr w:leftFromText="180" w:rightFromText="180" w:horzAnchor="margin" w:tblpY="1161"/>
        <w:tblW w:w="0" w:type="auto"/>
        <w:tblLook w:val="04A0" w:firstRow="1" w:lastRow="0" w:firstColumn="1" w:lastColumn="0" w:noHBand="0" w:noVBand="1"/>
      </w:tblPr>
      <w:tblGrid>
        <w:gridCol w:w="2535"/>
        <w:gridCol w:w="1365"/>
        <w:gridCol w:w="1365"/>
        <w:gridCol w:w="1365"/>
        <w:gridCol w:w="1365"/>
        <w:gridCol w:w="1365"/>
      </w:tblGrid>
      <w:tr w:rsidR="00725432" w:rsidRPr="00725432" w14:paraId="13B758AF" w14:textId="77777777" w:rsidTr="00CD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86FBC" w14:textId="71A46447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</w:rPr>
            </w:pPr>
          </w:p>
        </w:tc>
        <w:tc>
          <w:tcPr>
            <w:tcW w:w="0" w:type="auto"/>
          </w:tcPr>
          <w:p w14:paraId="56736E6A" w14:textId="77777777" w:rsidR="00725432" w:rsidRPr="00725432" w:rsidRDefault="00725432" w:rsidP="00CD558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E1</w:t>
            </w:r>
          </w:p>
        </w:tc>
        <w:tc>
          <w:tcPr>
            <w:tcW w:w="0" w:type="auto"/>
          </w:tcPr>
          <w:p w14:paraId="255FC0A9" w14:textId="77777777" w:rsidR="00725432" w:rsidRPr="00725432" w:rsidRDefault="00725432" w:rsidP="00CD558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E2</w:t>
            </w:r>
          </w:p>
        </w:tc>
        <w:tc>
          <w:tcPr>
            <w:tcW w:w="0" w:type="auto"/>
          </w:tcPr>
          <w:p w14:paraId="656ED94D" w14:textId="77777777" w:rsidR="00725432" w:rsidRPr="00725432" w:rsidRDefault="00725432" w:rsidP="00CD558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E3</w:t>
            </w:r>
          </w:p>
        </w:tc>
        <w:tc>
          <w:tcPr>
            <w:tcW w:w="0" w:type="auto"/>
          </w:tcPr>
          <w:p w14:paraId="68934ADE" w14:textId="77777777" w:rsidR="00725432" w:rsidRPr="00725432" w:rsidRDefault="00725432" w:rsidP="00CD558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PNBC-A</w:t>
            </w:r>
          </w:p>
        </w:tc>
        <w:tc>
          <w:tcPr>
            <w:tcW w:w="0" w:type="auto"/>
          </w:tcPr>
          <w:p w14:paraId="75AC1610" w14:textId="77777777" w:rsidR="00725432" w:rsidRPr="00725432" w:rsidRDefault="00725432" w:rsidP="00CD558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PNBC-B</w:t>
            </w:r>
          </w:p>
        </w:tc>
      </w:tr>
      <w:tr w:rsidR="00725432" w:rsidRPr="00725432" w14:paraId="1CC25561" w14:textId="77777777" w:rsidTr="00CD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400DE153" w14:textId="4488E333" w:rsidR="00725432" w:rsidRPr="00CD5584" w:rsidRDefault="00725432" w:rsidP="00CD5584">
            <w:pPr>
              <w:pStyle w:val="PlainText"/>
              <w:rPr>
                <w:rFonts w:asciiTheme="minorBidi" w:hAnsiTheme="minorBidi" w:cstheme="minorBidi"/>
                <w:highlight w:val="yellow"/>
              </w:rPr>
            </w:pPr>
            <w:r w:rsidRPr="00CD5584">
              <w:rPr>
                <w:rFonts w:asciiTheme="minorBidi" w:hAnsiTheme="minorBidi" w:cstheme="minorBidi"/>
                <w:highlight w:val="yellow"/>
              </w:rPr>
              <w:t>ER status</w:t>
            </w:r>
          </w:p>
        </w:tc>
      </w:tr>
      <w:tr w:rsidR="00725432" w:rsidRPr="00725432" w14:paraId="56A5DA1A" w14:textId="77777777" w:rsidTr="00CD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5230E5" w14:textId="1C86C13D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</w:rPr>
            </w:pPr>
            <w:r w:rsidRPr="00725432">
              <w:rPr>
                <w:rFonts w:asciiTheme="minorBidi" w:hAnsiTheme="minorBidi" w:cstheme="minorBidi"/>
                <w:b w:val="0"/>
                <w:bCs w:val="0"/>
              </w:rPr>
              <w:t>Negative</w:t>
            </w:r>
          </w:p>
        </w:tc>
        <w:tc>
          <w:tcPr>
            <w:tcW w:w="0" w:type="auto"/>
          </w:tcPr>
          <w:p w14:paraId="7A2AA60B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74 (27.30%)</w:t>
            </w:r>
          </w:p>
        </w:tc>
        <w:tc>
          <w:tcPr>
            <w:tcW w:w="0" w:type="auto"/>
          </w:tcPr>
          <w:p w14:paraId="5130E091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24 (2.90%)</w:t>
            </w:r>
          </w:p>
        </w:tc>
        <w:tc>
          <w:tcPr>
            <w:tcW w:w="0" w:type="auto"/>
          </w:tcPr>
          <w:p w14:paraId="5B23FC28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7 (2.50%)</w:t>
            </w:r>
          </w:p>
        </w:tc>
        <w:tc>
          <w:tcPr>
            <w:tcW w:w="0" w:type="auto"/>
          </w:tcPr>
          <w:p w14:paraId="0E8D7070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134 (88.20%)</w:t>
            </w:r>
          </w:p>
        </w:tc>
        <w:tc>
          <w:tcPr>
            <w:tcW w:w="0" w:type="auto"/>
          </w:tcPr>
          <w:p w14:paraId="631F2D5C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164 (82.80%)</w:t>
            </w:r>
          </w:p>
        </w:tc>
      </w:tr>
      <w:tr w:rsidR="00725432" w:rsidRPr="00725432" w14:paraId="4D7DD629" w14:textId="77777777" w:rsidTr="00CD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CEBAA" w14:textId="5F95D21F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</w:rPr>
            </w:pPr>
            <w:r w:rsidRPr="00CD5584">
              <w:rPr>
                <w:rFonts w:asciiTheme="minorBidi" w:hAnsiTheme="minorBidi" w:cstheme="minorBidi"/>
                <w:b w:val="0"/>
                <w:bCs w:val="0"/>
                <w:highlight w:val="yellow"/>
              </w:rPr>
              <w:t>Positive</w:t>
            </w:r>
          </w:p>
        </w:tc>
        <w:tc>
          <w:tcPr>
            <w:tcW w:w="0" w:type="auto"/>
          </w:tcPr>
          <w:p w14:paraId="0BD9B8E5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197 (72.7%)</w:t>
            </w:r>
          </w:p>
        </w:tc>
        <w:tc>
          <w:tcPr>
            <w:tcW w:w="0" w:type="auto"/>
          </w:tcPr>
          <w:p w14:paraId="3A96DE64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800 (97.10%)</w:t>
            </w:r>
          </w:p>
        </w:tc>
        <w:tc>
          <w:tcPr>
            <w:tcW w:w="0" w:type="auto"/>
          </w:tcPr>
          <w:p w14:paraId="48DE7AD1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278 (97.50%)</w:t>
            </w:r>
          </w:p>
        </w:tc>
        <w:tc>
          <w:tcPr>
            <w:tcW w:w="0" w:type="auto"/>
          </w:tcPr>
          <w:p w14:paraId="1A1A91A0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18 (11.80%)</w:t>
            </w:r>
          </w:p>
        </w:tc>
        <w:tc>
          <w:tcPr>
            <w:tcW w:w="0" w:type="auto"/>
          </w:tcPr>
          <w:p w14:paraId="0851579B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34 (17.20%)</w:t>
            </w:r>
          </w:p>
        </w:tc>
      </w:tr>
      <w:tr w:rsidR="00725432" w:rsidRPr="00725432" w14:paraId="08D1FCAA" w14:textId="77777777" w:rsidTr="00CD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27F91791" w14:textId="1D13B707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PR status</w:t>
            </w:r>
          </w:p>
        </w:tc>
      </w:tr>
      <w:tr w:rsidR="00725432" w:rsidRPr="00725432" w14:paraId="41D6157A" w14:textId="77777777" w:rsidTr="00CD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6C512" w14:textId="7590D883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</w:rPr>
            </w:pPr>
            <w:r w:rsidRPr="00725432">
              <w:rPr>
                <w:rFonts w:asciiTheme="minorBidi" w:hAnsiTheme="minorBidi" w:cstheme="minorBidi"/>
                <w:b w:val="0"/>
                <w:bCs w:val="0"/>
              </w:rPr>
              <w:t>Negative</w:t>
            </w:r>
          </w:p>
        </w:tc>
        <w:tc>
          <w:tcPr>
            <w:tcW w:w="0" w:type="auto"/>
          </w:tcPr>
          <w:p w14:paraId="1C53300A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159 (58%)</w:t>
            </w:r>
          </w:p>
        </w:tc>
        <w:tc>
          <w:tcPr>
            <w:tcW w:w="0" w:type="auto"/>
          </w:tcPr>
          <w:p w14:paraId="3E66A3B5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250 (29.80%)</w:t>
            </w:r>
          </w:p>
        </w:tc>
        <w:tc>
          <w:tcPr>
            <w:tcW w:w="0" w:type="auto"/>
          </w:tcPr>
          <w:p w14:paraId="02A339D0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99 (34.10%)</w:t>
            </w:r>
          </w:p>
        </w:tc>
        <w:tc>
          <w:tcPr>
            <w:tcW w:w="0" w:type="auto"/>
          </w:tcPr>
          <w:p w14:paraId="4AED98FC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144 (93.50%)</w:t>
            </w:r>
          </w:p>
        </w:tc>
        <w:tc>
          <w:tcPr>
            <w:tcW w:w="0" w:type="auto"/>
          </w:tcPr>
          <w:p w14:paraId="1812CCC6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187 (93.50%)</w:t>
            </w:r>
          </w:p>
        </w:tc>
      </w:tr>
      <w:tr w:rsidR="00725432" w:rsidRPr="00725432" w14:paraId="0678B26E" w14:textId="77777777" w:rsidTr="00CD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02B3A6" w14:textId="410D550E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</w:rPr>
            </w:pPr>
            <w:r w:rsidRPr="00725432">
              <w:rPr>
                <w:rFonts w:asciiTheme="minorBidi" w:hAnsiTheme="minorBidi" w:cstheme="minorBidi"/>
                <w:b w:val="0"/>
                <w:bCs w:val="0"/>
              </w:rPr>
              <w:t>Positive</w:t>
            </w:r>
          </w:p>
        </w:tc>
        <w:tc>
          <w:tcPr>
            <w:tcW w:w="0" w:type="auto"/>
          </w:tcPr>
          <w:p w14:paraId="7BB2C855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115 (42%)</w:t>
            </w:r>
          </w:p>
        </w:tc>
        <w:tc>
          <w:tcPr>
            <w:tcW w:w="0" w:type="auto"/>
          </w:tcPr>
          <w:p w14:paraId="14BC6DB3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590 (70.20%)</w:t>
            </w:r>
          </w:p>
        </w:tc>
        <w:tc>
          <w:tcPr>
            <w:tcW w:w="0" w:type="auto"/>
          </w:tcPr>
          <w:p w14:paraId="1BC93995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191 (65.90%)</w:t>
            </w:r>
          </w:p>
        </w:tc>
        <w:tc>
          <w:tcPr>
            <w:tcW w:w="0" w:type="auto"/>
          </w:tcPr>
          <w:p w14:paraId="11B2BC88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10 (6.50%)</w:t>
            </w:r>
          </w:p>
        </w:tc>
        <w:tc>
          <w:tcPr>
            <w:tcW w:w="0" w:type="auto"/>
          </w:tcPr>
          <w:p w14:paraId="10F7781D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13 (6.50%)</w:t>
            </w:r>
          </w:p>
        </w:tc>
      </w:tr>
      <w:tr w:rsidR="00725432" w:rsidRPr="00725432" w14:paraId="7B4E360A" w14:textId="77777777" w:rsidTr="00CD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327C96A1" w14:textId="6F6D0557" w:rsidR="00725432" w:rsidRPr="00CD5584" w:rsidRDefault="00725432" w:rsidP="00CD5584">
            <w:pPr>
              <w:pStyle w:val="PlainText"/>
              <w:rPr>
                <w:rFonts w:asciiTheme="minorBidi" w:hAnsiTheme="minorBidi" w:cstheme="minorBidi"/>
                <w:highlight w:val="yellow"/>
              </w:rPr>
            </w:pPr>
            <w:r w:rsidRPr="00CD5584">
              <w:rPr>
                <w:rFonts w:asciiTheme="minorBidi" w:hAnsiTheme="minorBidi" w:cstheme="minorBidi"/>
                <w:highlight w:val="yellow"/>
              </w:rPr>
              <w:t>HER2 status</w:t>
            </w:r>
          </w:p>
        </w:tc>
      </w:tr>
      <w:tr w:rsidR="00725432" w:rsidRPr="00725432" w14:paraId="33738414" w14:textId="77777777" w:rsidTr="00CD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7C2362" w14:textId="3DEEAD0B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</w:rPr>
            </w:pPr>
            <w:r w:rsidRPr="00725432">
              <w:rPr>
                <w:rFonts w:asciiTheme="minorBidi" w:hAnsiTheme="minorBidi" w:cstheme="minorBidi"/>
                <w:b w:val="0"/>
                <w:bCs w:val="0"/>
              </w:rPr>
              <w:t>Negative</w:t>
            </w:r>
          </w:p>
        </w:tc>
        <w:tc>
          <w:tcPr>
            <w:tcW w:w="0" w:type="auto"/>
          </w:tcPr>
          <w:p w14:paraId="6F6622EB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186 (67.90%)</w:t>
            </w:r>
          </w:p>
        </w:tc>
        <w:tc>
          <w:tcPr>
            <w:tcW w:w="0" w:type="auto"/>
          </w:tcPr>
          <w:p w14:paraId="3C5673AE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788 (93.80%)</w:t>
            </w:r>
          </w:p>
        </w:tc>
        <w:tc>
          <w:tcPr>
            <w:tcW w:w="0" w:type="auto"/>
          </w:tcPr>
          <w:p w14:paraId="5BA0B0C0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273 (94.10%)</w:t>
            </w:r>
          </w:p>
        </w:tc>
        <w:tc>
          <w:tcPr>
            <w:tcW w:w="0" w:type="auto"/>
          </w:tcPr>
          <w:p w14:paraId="3EA9AE16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118 (76.60%)</w:t>
            </w:r>
          </w:p>
        </w:tc>
        <w:tc>
          <w:tcPr>
            <w:tcW w:w="0" w:type="auto"/>
          </w:tcPr>
          <w:p w14:paraId="0E8850E5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170 (85%)</w:t>
            </w:r>
          </w:p>
        </w:tc>
      </w:tr>
      <w:tr w:rsidR="00725432" w:rsidRPr="00725432" w14:paraId="7EF27B93" w14:textId="77777777" w:rsidTr="00CD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9EB127" w14:textId="13714F24" w:rsidR="00725432" w:rsidRPr="00CD5584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  <w:highlight w:val="yellow"/>
              </w:rPr>
            </w:pPr>
            <w:r w:rsidRPr="00CD5584">
              <w:rPr>
                <w:rFonts w:asciiTheme="minorBidi" w:hAnsiTheme="minorBidi" w:cstheme="minorBidi"/>
                <w:b w:val="0"/>
                <w:bCs w:val="0"/>
                <w:highlight w:val="yellow"/>
              </w:rPr>
              <w:t>Positive</w:t>
            </w:r>
          </w:p>
        </w:tc>
        <w:tc>
          <w:tcPr>
            <w:tcW w:w="0" w:type="auto"/>
          </w:tcPr>
          <w:p w14:paraId="6FFF26B7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88 (32.10%)</w:t>
            </w:r>
          </w:p>
        </w:tc>
        <w:tc>
          <w:tcPr>
            <w:tcW w:w="0" w:type="auto"/>
          </w:tcPr>
          <w:p w14:paraId="2A7D3CEF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52 (6.20%)</w:t>
            </w:r>
          </w:p>
        </w:tc>
        <w:tc>
          <w:tcPr>
            <w:tcW w:w="0" w:type="auto"/>
          </w:tcPr>
          <w:p w14:paraId="21975972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17 (5.90%)</w:t>
            </w:r>
          </w:p>
        </w:tc>
        <w:tc>
          <w:tcPr>
            <w:tcW w:w="0" w:type="auto"/>
          </w:tcPr>
          <w:p w14:paraId="464F1BDE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36 (23.40%)</w:t>
            </w:r>
          </w:p>
        </w:tc>
        <w:tc>
          <w:tcPr>
            <w:tcW w:w="0" w:type="auto"/>
          </w:tcPr>
          <w:p w14:paraId="63ECE8FD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30 (15%)</w:t>
            </w:r>
          </w:p>
        </w:tc>
      </w:tr>
      <w:tr w:rsidR="00725432" w:rsidRPr="00725432" w14:paraId="6B6D7DBC" w14:textId="77777777" w:rsidTr="00CD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2C1CBC2B" w14:textId="60B184CF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Pam50 subtypes</w:t>
            </w:r>
          </w:p>
        </w:tc>
      </w:tr>
      <w:tr w:rsidR="00725432" w:rsidRPr="00725432" w14:paraId="495E3038" w14:textId="77777777" w:rsidTr="00CD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D8E61" w14:textId="66854493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</w:rPr>
            </w:pPr>
            <w:r w:rsidRPr="00725432">
              <w:rPr>
                <w:rFonts w:asciiTheme="minorBidi" w:hAnsiTheme="minorBidi" w:cstheme="minorBidi"/>
                <w:b w:val="0"/>
                <w:bCs w:val="0"/>
              </w:rPr>
              <w:t>Basal</w:t>
            </w:r>
          </w:p>
        </w:tc>
        <w:tc>
          <w:tcPr>
            <w:tcW w:w="0" w:type="auto"/>
          </w:tcPr>
          <w:p w14:paraId="05CC0D76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18 (6.60%)</w:t>
            </w:r>
          </w:p>
        </w:tc>
        <w:tc>
          <w:tcPr>
            <w:tcW w:w="0" w:type="auto"/>
          </w:tcPr>
          <w:p w14:paraId="002D22C4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2 (0.20%)</w:t>
            </w:r>
          </w:p>
        </w:tc>
        <w:tc>
          <w:tcPr>
            <w:tcW w:w="0" w:type="auto"/>
          </w:tcPr>
          <w:p w14:paraId="5E9B63D6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3 (1%)</w:t>
            </w:r>
          </w:p>
        </w:tc>
        <w:tc>
          <w:tcPr>
            <w:tcW w:w="0" w:type="auto"/>
          </w:tcPr>
          <w:p w14:paraId="0A51F026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88 (57.10%)</w:t>
            </w:r>
          </w:p>
        </w:tc>
        <w:tc>
          <w:tcPr>
            <w:tcW w:w="0" w:type="auto"/>
          </w:tcPr>
          <w:p w14:paraId="047696C8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88 (44%)</w:t>
            </w:r>
          </w:p>
        </w:tc>
      </w:tr>
      <w:tr w:rsidR="00725432" w:rsidRPr="00725432" w14:paraId="70C0EDE7" w14:textId="77777777" w:rsidTr="00CD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6CAA10" w14:textId="1BAF6621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</w:rPr>
            </w:pPr>
            <w:r w:rsidRPr="00725432">
              <w:rPr>
                <w:rFonts w:asciiTheme="minorBidi" w:hAnsiTheme="minorBidi" w:cstheme="minorBidi"/>
                <w:b w:val="0"/>
                <w:bCs w:val="0"/>
              </w:rPr>
              <w:t>claudin-low</w:t>
            </w:r>
          </w:p>
        </w:tc>
        <w:tc>
          <w:tcPr>
            <w:tcW w:w="0" w:type="auto"/>
          </w:tcPr>
          <w:p w14:paraId="0CC4F9DD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6 (2.20%)</w:t>
            </w:r>
          </w:p>
        </w:tc>
        <w:tc>
          <w:tcPr>
            <w:tcW w:w="0" w:type="auto"/>
          </w:tcPr>
          <w:p w14:paraId="7BB242C9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3 (0.40%)</w:t>
            </w:r>
          </w:p>
        </w:tc>
        <w:tc>
          <w:tcPr>
            <w:tcW w:w="0" w:type="auto"/>
          </w:tcPr>
          <w:p w14:paraId="00B91F5F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68 (23.40%)</w:t>
            </w:r>
          </w:p>
        </w:tc>
        <w:tc>
          <w:tcPr>
            <w:tcW w:w="0" w:type="auto"/>
          </w:tcPr>
          <w:p w14:paraId="58F526D9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33 (21.40%)</w:t>
            </w:r>
          </w:p>
        </w:tc>
        <w:tc>
          <w:tcPr>
            <w:tcW w:w="0" w:type="auto"/>
          </w:tcPr>
          <w:p w14:paraId="4FE03A89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89 (44.50%)</w:t>
            </w:r>
          </w:p>
        </w:tc>
      </w:tr>
      <w:tr w:rsidR="00725432" w:rsidRPr="00725432" w14:paraId="1CBEE892" w14:textId="77777777" w:rsidTr="00CD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73B9BE" w14:textId="3CE0B82B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</w:rPr>
            </w:pPr>
            <w:r w:rsidRPr="00725432">
              <w:rPr>
                <w:rFonts w:asciiTheme="minorBidi" w:hAnsiTheme="minorBidi" w:cstheme="minorBidi"/>
                <w:b w:val="0"/>
                <w:bCs w:val="0"/>
              </w:rPr>
              <w:t>Her2</w:t>
            </w:r>
          </w:p>
        </w:tc>
        <w:tc>
          <w:tcPr>
            <w:tcW w:w="0" w:type="auto"/>
          </w:tcPr>
          <w:p w14:paraId="56A98D8E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103 (37.60%)</w:t>
            </w:r>
          </w:p>
        </w:tc>
        <w:tc>
          <w:tcPr>
            <w:tcW w:w="0" w:type="auto"/>
          </w:tcPr>
          <w:p w14:paraId="41A87121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56 (6.70%)</w:t>
            </w:r>
          </w:p>
        </w:tc>
        <w:tc>
          <w:tcPr>
            <w:tcW w:w="0" w:type="auto"/>
          </w:tcPr>
          <w:p w14:paraId="7608D215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9 (3.10%)</w:t>
            </w:r>
          </w:p>
        </w:tc>
        <w:tc>
          <w:tcPr>
            <w:tcW w:w="0" w:type="auto"/>
          </w:tcPr>
          <w:p w14:paraId="4B705A54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30 (19.50%)</w:t>
            </w:r>
          </w:p>
        </w:tc>
        <w:tc>
          <w:tcPr>
            <w:tcW w:w="0" w:type="auto"/>
          </w:tcPr>
          <w:p w14:paraId="3046152B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22 (11%)</w:t>
            </w:r>
          </w:p>
        </w:tc>
      </w:tr>
      <w:tr w:rsidR="00725432" w:rsidRPr="00725432" w14:paraId="3BBE9215" w14:textId="77777777" w:rsidTr="00CD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CDBB0" w14:textId="505408A7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</w:rPr>
            </w:pPr>
            <w:r w:rsidRPr="00725432">
              <w:rPr>
                <w:rFonts w:asciiTheme="minorBidi" w:hAnsiTheme="minorBidi" w:cstheme="minorBidi"/>
                <w:b w:val="0"/>
                <w:bCs w:val="0"/>
              </w:rPr>
              <w:t>Luminal A</w:t>
            </w:r>
          </w:p>
        </w:tc>
        <w:tc>
          <w:tcPr>
            <w:tcW w:w="0" w:type="auto"/>
          </w:tcPr>
          <w:p w14:paraId="33B4E70C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22 (8%)</w:t>
            </w:r>
          </w:p>
        </w:tc>
        <w:tc>
          <w:tcPr>
            <w:tcW w:w="0" w:type="auto"/>
          </w:tcPr>
          <w:p w14:paraId="3E1097B8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472 (56.20%)</w:t>
            </w:r>
          </w:p>
        </w:tc>
        <w:tc>
          <w:tcPr>
            <w:tcW w:w="0" w:type="auto"/>
          </w:tcPr>
          <w:p w14:paraId="1D9937F3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184 (63.40%)</w:t>
            </w:r>
          </w:p>
        </w:tc>
        <w:tc>
          <w:tcPr>
            <w:tcW w:w="0" w:type="auto"/>
          </w:tcPr>
          <w:p w14:paraId="1A043168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 (0.60%)</w:t>
            </w:r>
          </w:p>
        </w:tc>
        <w:tc>
          <w:tcPr>
            <w:tcW w:w="0" w:type="auto"/>
          </w:tcPr>
          <w:p w14:paraId="2DE82B3D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0 (0%)</w:t>
            </w:r>
          </w:p>
        </w:tc>
      </w:tr>
      <w:tr w:rsidR="00725432" w:rsidRPr="00725432" w14:paraId="4507A7C7" w14:textId="77777777" w:rsidTr="00CD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F6F3AB" w14:textId="4E6E60BF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</w:rPr>
            </w:pPr>
            <w:r w:rsidRPr="00725432">
              <w:rPr>
                <w:rFonts w:asciiTheme="minorBidi" w:hAnsiTheme="minorBidi" w:cstheme="minorBidi"/>
                <w:b w:val="0"/>
                <w:bCs w:val="0"/>
              </w:rPr>
              <w:t>Luminal B</w:t>
            </w:r>
          </w:p>
        </w:tc>
        <w:tc>
          <w:tcPr>
            <w:tcW w:w="0" w:type="auto"/>
          </w:tcPr>
          <w:p w14:paraId="54EE97E6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125 (45.60%)</w:t>
            </w:r>
          </w:p>
        </w:tc>
        <w:tc>
          <w:tcPr>
            <w:tcW w:w="0" w:type="auto"/>
          </w:tcPr>
          <w:p w14:paraId="604635E8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307 (36.50%)</w:t>
            </w:r>
          </w:p>
        </w:tc>
        <w:tc>
          <w:tcPr>
            <w:tcW w:w="0" w:type="auto"/>
          </w:tcPr>
          <w:p w14:paraId="008EFFF1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26 (9%)</w:t>
            </w:r>
          </w:p>
        </w:tc>
        <w:tc>
          <w:tcPr>
            <w:tcW w:w="0" w:type="auto"/>
          </w:tcPr>
          <w:p w14:paraId="08FD814B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2 (1.30%)</w:t>
            </w:r>
          </w:p>
        </w:tc>
        <w:tc>
          <w:tcPr>
            <w:tcW w:w="0" w:type="auto"/>
          </w:tcPr>
          <w:p w14:paraId="0055CB54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 (0.50%)</w:t>
            </w:r>
          </w:p>
        </w:tc>
      </w:tr>
      <w:tr w:rsidR="00725432" w:rsidRPr="00725432" w14:paraId="1B72E002" w14:textId="77777777" w:rsidTr="00CD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657B4668" w14:textId="5CC60E0B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X3 classifier subtypes</w:t>
            </w:r>
          </w:p>
        </w:tc>
      </w:tr>
      <w:tr w:rsidR="00725432" w:rsidRPr="00725432" w14:paraId="3399B1FC" w14:textId="77777777" w:rsidTr="00CD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087077" w14:textId="3C1BAE1D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</w:rPr>
            </w:pPr>
            <w:r w:rsidRPr="00725432">
              <w:rPr>
                <w:rFonts w:asciiTheme="minorBidi" w:hAnsiTheme="minorBidi" w:cstheme="minorBidi"/>
                <w:b w:val="0"/>
                <w:bCs w:val="0"/>
              </w:rPr>
              <w:t>ER-/HER2-</w:t>
            </w:r>
          </w:p>
        </w:tc>
        <w:tc>
          <w:tcPr>
            <w:tcW w:w="0" w:type="auto"/>
          </w:tcPr>
          <w:p w14:paraId="5BCF407F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18 (7.60%)</w:t>
            </w:r>
          </w:p>
        </w:tc>
        <w:tc>
          <w:tcPr>
            <w:tcW w:w="0" w:type="auto"/>
          </w:tcPr>
          <w:p w14:paraId="38EA3BFA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 (0.10%)</w:t>
            </w:r>
          </w:p>
        </w:tc>
        <w:tc>
          <w:tcPr>
            <w:tcW w:w="0" w:type="auto"/>
          </w:tcPr>
          <w:p w14:paraId="0D0BB89F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19 (6.80%)</w:t>
            </w:r>
          </w:p>
        </w:tc>
        <w:tc>
          <w:tcPr>
            <w:tcW w:w="0" w:type="auto"/>
          </w:tcPr>
          <w:p w14:paraId="15B6543A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97 (76.40%)</w:t>
            </w:r>
          </w:p>
        </w:tc>
        <w:tc>
          <w:tcPr>
            <w:tcW w:w="0" w:type="auto"/>
          </w:tcPr>
          <w:p w14:paraId="0EC9EBD9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145 (83.30%)</w:t>
            </w:r>
          </w:p>
        </w:tc>
      </w:tr>
      <w:tr w:rsidR="00725432" w:rsidRPr="00725432" w14:paraId="44338974" w14:textId="77777777" w:rsidTr="00CD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4DEF55" w14:textId="59FDDB86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</w:rPr>
            </w:pPr>
            <w:r w:rsidRPr="00725432">
              <w:rPr>
                <w:rFonts w:asciiTheme="minorBidi" w:hAnsiTheme="minorBidi" w:cstheme="minorBidi"/>
                <w:b w:val="0"/>
                <w:bCs w:val="0"/>
              </w:rPr>
              <w:t>ER+/HER2- High Proliferation</w:t>
            </w:r>
          </w:p>
        </w:tc>
        <w:tc>
          <w:tcPr>
            <w:tcW w:w="0" w:type="auto"/>
          </w:tcPr>
          <w:p w14:paraId="0AE3611B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132 (55.70%)</w:t>
            </w:r>
          </w:p>
        </w:tc>
        <w:tc>
          <w:tcPr>
            <w:tcW w:w="0" w:type="auto"/>
          </w:tcPr>
          <w:p w14:paraId="5010F863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389 (51.60%)</w:t>
            </w:r>
          </w:p>
        </w:tc>
        <w:tc>
          <w:tcPr>
            <w:tcW w:w="0" w:type="auto"/>
          </w:tcPr>
          <w:p w14:paraId="3615D4EB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54 (19.40%)</w:t>
            </w:r>
          </w:p>
        </w:tc>
        <w:tc>
          <w:tcPr>
            <w:tcW w:w="0" w:type="auto"/>
          </w:tcPr>
          <w:p w14:paraId="7E9604DF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2 (1.60%)</w:t>
            </w:r>
          </w:p>
        </w:tc>
        <w:tc>
          <w:tcPr>
            <w:tcW w:w="0" w:type="auto"/>
          </w:tcPr>
          <w:p w14:paraId="5C45E67B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2 (1.10%)</w:t>
            </w:r>
          </w:p>
        </w:tc>
      </w:tr>
      <w:tr w:rsidR="00725432" w:rsidRPr="00725432" w14:paraId="4BB09E9F" w14:textId="77777777" w:rsidTr="00CD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CF359" w14:textId="3835D0ED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</w:rPr>
            </w:pPr>
            <w:r w:rsidRPr="00725432">
              <w:rPr>
                <w:rFonts w:asciiTheme="minorBidi" w:hAnsiTheme="minorBidi" w:cstheme="minorBidi"/>
                <w:b w:val="0"/>
                <w:bCs w:val="0"/>
              </w:rPr>
              <w:t>ER+/HER2- Low Proliferation</w:t>
            </w:r>
          </w:p>
        </w:tc>
        <w:tc>
          <w:tcPr>
            <w:tcW w:w="0" w:type="auto"/>
          </w:tcPr>
          <w:p w14:paraId="3F8051DB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8 (3.40%)</w:t>
            </w:r>
          </w:p>
        </w:tc>
        <w:tc>
          <w:tcPr>
            <w:tcW w:w="0" w:type="auto"/>
          </w:tcPr>
          <w:p w14:paraId="38D12510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327 (43.40%)</w:t>
            </w:r>
          </w:p>
        </w:tc>
        <w:tc>
          <w:tcPr>
            <w:tcW w:w="0" w:type="auto"/>
          </w:tcPr>
          <w:p w14:paraId="4A879CDF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195 (70.10%)</w:t>
            </w:r>
          </w:p>
        </w:tc>
        <w:tc>
          <w:tcPr>
            <w:tcW w:w="0" w:type="auto"/>
          </w:tcPr>
          <w:p w14:paraId="4F99EA7B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0 (0%)</w:t>
            </w:r>
          </w:p>
        </w:tc>
        <w:tc>
          <w:tcPr>
            <w:tcW w:w="0" w:type="auto"/>
          </w:tcPr>
          <w:p w14:paraId="5EC557DC" w14:textId="77777777" w:rsidR="00725432" w:rsidRPr="00725432" w:rsidRDefault="00725432" w:rsidP="00CD558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4 (2.30%)</w:t>
            </w:r>
          </w:p>
        </w:tc>
      </w:tr>
      <w:tr w:rsidR="00725432" w:rsidRPr="00725432" w14:paraId="34AAF9E8" w14:textId="77777777" w:rsidTr="00CD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C2244F" w14:textId="232BF14E" w:rsidR="00725432" w:rsidRPr="00725432" w:rsidRDefault="00725432" w:rsidP="00CD5584">
            <w:pPr>
              <w:pStyle w:val="PlainText"/>
              <w:rPr>
                <w:rFonts w:asciiTheme="minorBidi" w:hAnsiTheme="minorBidi" w:cstheme="minorBidi"/>
                <w:b w:val="0"/>
                <w:bCs w:val="0"/>
              </w:rPr>
            </w:pPr>
            <w:r w:rsidRPr="00725432">
              <w:rPr>
                <w:rFonts w:asciiTheme="minorBidi" w:hAnsiTheme="minorBidi" w:cstheme="minorBidi"/>
                <w:b w:val="0"/>
                <w:bCs w:val="0"/>
              </w:rPr>
              <w:t>HER2+</w:t>
            </w:r>
          </w:p>
        </w:tc>
        <w:tc>
          <w:tcPr>
            <w:tcW w:w="0" w:type="auto"/>
          </w:tcPr>
          <w:p w14:paraId="1FF7CFC8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79 (33.30%)</w:t>
            </w:r>
          </w:p>
        </w:tc>
        <w:tc>
          <w:tcPr>
            <w:tcW w:w="0" w:type="auto"/>
          </w:tcPr>
          <w:p w14:paraId="00EAE069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37 (4.90%)</w:t>
            </w:r>
          </w:p>
        </w:tc>
        <w:tc>
          <w:tcPr>
            <w:tcW w:w="0" w:type="auto"/>
          </w:tcPr>
          <w:p w14:paraId="4DAFCAD3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10 (3.60%)</w:t>
            </w:r>
          </w:p>
        </w:tc>
        <w:tc>
          <w:tcPr>
            <w:tcW w:w="0" w:type="auto"/>
          </w:tcPr>
          <w:p w14:paraId="6C04E0B6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28 (22%)</w:t>
            </w:r>
          </w:p>
        </w:tc>
        <w:tc>
          <w:tcPr>
            <w:tcW w:w="0" w:type="auto"/>
          </w:tcPr>
          <w:p w14:paraId="122D862E" w14:textId="77777777" w:rsidR="00725432" w:rsidRPr="00725432" w:rsidRDefault="00725432" w:rsidP="00CD558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25432">
              <w:rPr>
                <w:rFonts w:asciiTheme="minorBidi" w:hAnsiTheme="minorBidi" w:cstheme="minorBidi"/>
              </w:rPr>
              <w:t>23 (13.20%)</w:t>
            </w:r>
          </w:p>
        </w:tc>
      </w:tr>
    </w:tbl>
    <w:p w14:paraId="0C20E970" w14:textId="3B9B745F" w:rsidR="005C23D6" w:rsidRPr="00CD5584" w:rsidRDefault="00CD5584" w:rsidP="00725432">
      <w:pPr>
        <w:rPr>
          <w:b/>
          <w:bCs/>
        </w:rPr>
      </w:pPr>
      <w:r w:rsidRPr="00CD5584">
        <w:rPr>
          <w:b/>
          <w:bCs/>
          <w:highlight w:val="yellow"/>
        </w:rPr>
        <w:t>THR-70</w:t>
      </w:r>
    </w:p>
    <w:sectPr w:rsidR="005C23D6" w:rsidRPr="00CD5584" w:rsidSect="003F4008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9D14B" w14:textId="77777777" w:rsidR="00A07CCF" w:rsidRDefault="00A07CCF" w:rsidP="00CD5584">
      <w:r>
        <w:separator/>
      </w:r>
    </w:p>
  </w:endnote>
  <w:endnote w:type="continuationSeparator" w:id="0">
    <w:p w14:paraId="4DE6006C" w14:textId="77777777" w:rsidR="00A07CCF" w:rsidRDefault="00A07CCF" w:rsidP="00CD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C1C0C" w14:textId="77777777" w:rsidR="00A07CCF" w:rsidRDefault="00A07CCF" w:rsidP="00CD5584">
      <w:r>
        <w:separator/>
      </w:r>
    </w:p>
  </w:footnote>
  <w:footnote w:type="continuationSeparator" w:id="0">
    <w:p w14:paraId="7AE729F4" w14:textId="77777777" w:rsidR="00A07CCF" w:rsidRDefault="00A07CCF" w:rsidP="00CD5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mirrorMargins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32"/>
    <w:rsid w:val="00006BAB"/>
    <w:rsid w:val="0001401B"/>
    <w:rsid w:val="00043A2A"/>
    <w:rsid w:val="00045B09"/>
    <w:rsid w:val="00063328"/>
    <w:rsid w:val="000665D0"/>
    <w:rsid w:val="00081F9E"/>
    <w:rsid w:val="00092D65"/>
    <w:rsid w:val="000A0DA0"/>
    <w:rsid w:val="000B14D9"/>
    <w:rsid w:val="000C64A0"/>
    <w:rsid w:val="000E0DB0"/>
    <w:rsid w:val="000F4FFB"/>
    <w:rsid w:val="00114E85"/>
    <w:rsid w:val="001259FF"/>
    <w:rsid w:val="00185E3B"/>
    <w:rsid w:val="00196317"/>
    <w:rsid w:val="001A1395"/>
    <w:rsid w:val="001A4C8E"/>
    <w:rsid w:val="001A6173"/>
    <w:rsid w:val="001B1D8A"/>
    <w:rsid w:val="001B3A91"/>
    <w:rsid w:val="001C0CF3"/>
    <w:rsid w:val="001C1108"/>
    <w:rsid w:val="001D2128"/>
    <w:rsid w:val="001D54BA"/>
    <w:rsid w:val="001F5627"/>
    <w:rsid w:val="0022565C"/>
    <w:rsid w:val="0023530A"/>
    <w:rsid w:val="00256CFE"/>
    <w:rsid w:val="002621EB"/>
    <w:rsid w:val="002778C1"/>
    <w:rsid w:val="002844E9"/>
    <w:rsid w:val="002A37A3"/>
    <w:rsid w:val="002B4847"/>
    <w:rsid w:val="002E1557"/>
    <w:rsid w:val="002F170D"/>
    <w:rsid w:val="00331D9D"/>
    <w:rsid w:val="00334A7B"/>
    <w:rsid w:val="00340745"/>
    <w:rsid w:val="00381215"/>
    <w:rsid w:val="003B7982"/>
    <w:rsid w:val="003D5F9D"/>
    <w:rsid w:val="003E0FCD"/>
    <w:rsid w:val="00431F49"/>
    <w:rsid w:val="004525FF"/>
    <w:rsid w:val="00461A75"/>
    <w:rsid w:val="00471E67"/>
    <w:rsid w:val="00480AE0"/>
    <w:rsid w:val="004A2586"/>
    <w:rsid w:val="004C3298"/>
    <w:rsid w:val="004D176B"/>
    <w:rsid w:val="004F1E5B"/>
    <w:rsid w:val="00525C35"/>
    <w:rsid w:val="00556862"/>
    <w:rsid w:val="00566308"/>
    <w:rsid w:val="005677B2"/>
    <w:rsid w:val="0057152A"/>
    <w:rsid w:val="00574BAA"/>
    <w:rsid w:val="00585C0E"/>
    <w:rsid w:val="00591440"/>
    <w:rsid w:val="00597D46"/>
    <w:rsid w:val="005A0C08"/>
    <w:rsid w:val="005C23D6"/>
    <w:rsid w:val="005C42C9"/>
    <w:rsid w:val="005C6122"/>
    <w:rsid w:val="005D0427"/>
    <w:rsid w:val="005D3E57"/>
    <w:rsid w:val="005D3F18"/>
    <w:rsid w:val="005F2E70"/>
    <w:rsid w:val="00606664"/>
    <w:rsid w:val="00613581"/>
    <w:rsid w:val="006139B5"/>
    <w:rsid w:val="0061633D"/>
    <w:rsid w:val="00623BC2"/>
    <w:rsid w:val="00645C91"/>
    <w:rsid w:val="00646B8C"/>
    <w:rsid w:val="006558A9"/>
    <w:rsid w:val="00677470"/>
    <w:rsid w:val="00683E62"/>
    <w:rsid w:val="0068637E"/>
    <w:rsid w:val="006B0A96"/>
    <w:rsid w:val="006B566A"/>
    <w:rsid w:val="006C5675"/>
    <w:rsid w:val="006D322B"/>
    <w:rsid w:val="006F6FA4"/>
    <w:rsid w:val="00705F60"/>
    <w:rsid w:val="00710307"/>
    <w:rsid w:val="007216B2"/>
    <w:rsid w:val="00725432"/>
    <w:rsid w:val="00741F8D"/>
    <w:rsid w:val="0077205E"/>
    <w:rsid w:val="00772D36"/>
    <w:rsid w:val="007C3CF2"/>
    <w:rsid w:val="007C5102"/>
    <w:rsid w:val="007E3D0B"/>
    <w:rsid w:val="007E5B78"/>
    <w:rsid w:val="007E6717"/>
    <w:rsid w:val="007E7DCB"/>
    <w:rsid w:val="00813867"/>
    <w:rsid w:val="00836079"/>
    <w:rsid w:val="00880F8E"/>
    <w:rsid w:val="008A3D84"/>
    <w:rsid w:val="008B47D0"/>
    <w:rsid w:val="008B6625"/>
    <w:rsid w:val="008E2BFA"/>
    <w:rsid w:val="008E3301"/>
    <w:rsid w:val="008E3653"/>
    <w:rsid w:val="008F41CD"/>
    <w:rsid w:val="00906288"/>
    <w:rsid w:val="0092192B"/>
    <w:rsid w:val="0093300A"/>
    <w:rsid w:val="00945645"/>
    <w:rsid w:val="00946205"/>
    <w:rsid w:val="00956109"/>
    <w:rsid w:val="009824B7"/>
    <w:rsid w:val="009828FA"/>
    <w:rsid w:val="00984A55"/>
    <w:rsid w:val="00985A88"/>
    <w:rsid w:val="00987901"/>
    <w:rsid w:val="009965C0"/>
    <w:rsid w:val="009A6DB6"/>
    <w:rsid w:val="009A7BA7"/>
    <w:rsid w:val="009B7A73"/>
    <w:rsid w:val="009D702A"/>
    <w:rsid w:val="009E4731"/>
    <w:rsid w:val="009F3B21"/>
    <w:rsid w:val="00A0492C"/>
    <w:rsid w:val="00A07CCF"/>
    <w:rsid w:val="00A14AF9"/>
    <w:rsid w:val="00A1707E"/>
    <w:rsid w:val="00A2789D"/>
    <w:rsid w:val="00A35008"/>
    <w:rsid w:val="00A468B3"/>
    <w:rsid w:val="00A47535"/>
    <w:rsid w:val="00A55C4E"/>
    <w:rsid w:val="00A738A5"/>
    <w:rsid w:val="00A93911"/>
    <w:rsid w:val="00AA1CC1"/>
    <w:rsid w:val="00B129DE"/>
    <w:rsid w:val="00B378B4"/>
    <w:rsid w:val="00B57EF7"/>
    <w:rsid w:val="00B80C1B"/>
    <w:rsid w:val="00B8526C"/>
    <w:rsid w:val="00B927CA"/>
    <w:rsid w:val="00BA2744"/>
    <w:rsid w:val="00BC1D6F"/>
    <w:rsid w:val="00BC4AB3"/>
    <w:rsid w:val="00BD6078"/>
    <w:rsid w:val="00BE1DC7"/>
    <w:rsid w:val="00BF3101"/>
    <w:rsid w:val="00BF6EFA"/>
    <w:rsid w:val="00C12249"/>
    <w:rsid w:val="00C303FC"/>
    <w:rsid w:val="00C45E41"/>
    <w:rsid w:val="00C54757"/>
    <w:rsid w:val="00CB5574"/>
    <w:rsid w:val="00CC5FE9"/>
    <w:rsid w:val="00CD5584"/>
    <w:rsid w:val="00CE0894"/>
    <w:rsid w:val="00D37CF6"/>
    <w:rsid w:val="00D44DAA"/>
    <w:rsid w:val="00D8136E"/>
    <w:rsid w:val="00DA7689"/>
    <w:rsid w:val="00DB59F4"/>
    <w:rsid w:val="00DC1CBF"/>
    <w:rsid w:val="00DC1E87"/>
    <w:rsid w:val="00E064D5"/>
    <w:rsid w:val="00E22C84"/>
    <w:rsid w:val="00E47422"/>
    <w:rsid w:val="00E6733A"/>
    <w:rsid w:val="00EB0C5C"/>
    <w:rsid w:val="00EE181E"/>
    <w:rsid w:val="00EE789B"/>
    <w:rsid w:val="00EF3269"/>
    <w:rsid w:val="00F07EBC"/>
    <w:rsid w:val="00F42E05"/>
    <w:rsid w:val="00F56185"/>
    <w:rsid w:val="00F64B5C"/>
    <w:rsid w:val="00F9683C"/>
    <w:rsid w:val="00FA5608"/>
    <w:rsid w:val="00FD51F6"/>
    <w:rsid w:val="00FE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17958"/>
  <w15:chartTrackingRefBased/>
  <w15:docId w15:val="{9DCDA39C-529E-BA4E-BC5B-3603EB89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543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5432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725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2543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254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2543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D55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84"/>
  </w:style>
  <w:style w:type="paragraph" w:styleId="Footer">
    <w:name w:val="footer"/>
    <w:basedOn w:val="Normal"/>
    <w:link w:val="FooterChar"/>
    <w:uiPriority w:val="99"/>
    <w:unhideWhenUsed/>
    <w:rsid w:val="00CD55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Omar</dc:creator>
  <cp:keywords/>
  <dc:description/>
  <cp:lastModifiedBy>Mohamed Omar</cp:lastModifiedBy>
  <cp:revision>4</cp:revision>
  <dcterms:created xsi:type="dcterms:W3CDTF">2023-04-24T16:11:00Z</dcterms:created>
  <dcterms:modified xsi:type="dcterms:W3CDTF">2023-05-03T22:26:00Z</dcterms:modified>
</cp:coreProperties>
</file>