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4016" w14:textId="15F227CE" w:rsidR="00A76EF7" w:rsidRPr="009E4817" w:rsidRDefault="00983C37">
      <w:pPr>
        <w:rPr>
          <w:b/>
          <w:bCs/>
          <w:sz w:val="32"/>
          <w:szCs w:val="32"/>
        </w:rPr>
      </w:pPr>
      <w:r w:rsidRPr="009E4817">
        <w:rPr>
          <w:b/>
          <w:bCs/>
          <w:sz w:val="32"/>
          <w:szCs w:val="32"/>
        </w:rPr>
        <w:t xml:space="preserve">Introduction </w:t>
      </w:r>
    </w:p>
    <w:p w14:paraId="107B2A16" w14:textId="7C3D999D" w:rsidR="00983C37" w:rsidRDefault="00983C37">
      <w:r>
        <w:t>1-</w:t>
      </w:r>
      <w:r w:rsidR="00340042" w:rsidRPr="009E4817">
        <w:rPr>
          <w:sz w:val="32"/>
          <w:szCs w:val="32"/>
        </w:rPr>
        <w:t xml:space="preserve">In the realm of emergency medical services, the utilization of chatbots has become increasingly prevalent. </w:t>
      </w:r>
      <w:r w:rsidR="009E4817">
        <w:rPr>
          <w:sz w:val="32"/>
          <w:szCs w:val="32"/>
        </w:rPr>
        <w:t xml:space="preserve">  </w:t>
      </w:r>
      <w:r w:rsidR="00340042" w:rsidRPr="009E4817">
        <w:rPr>
          <w:sz w:val="32"/>
          <w:szCs w:val="32"/>
        </w:rPr>
        <w:t>These AI-driven conversational agents play a crucial role in providing immediate and accurate information to users in emergency situations.</w:t>
      </w:r>
      <w:r w:rsidR="009E4817">
        <w:rPr>
          <w:sz w:val="32"/>
          <w:szCs w:val="32"/>
        </w:rPr>
        <w:t xml:space="preserve">   </w:t>
      </w:r>
      <w:r w:rsidR="00340042" w:rsidRPr="009E4817">
        <w:rPr>
          <w:sz w:val="32"/>
          <w:szCs w:val="32"/>
        </w:rPr>
        <w:t xml:space="preserve"> This section explores the landscape of existing systems in the domain, highlighting their strengths and identifying areas for improvement</w:t>
      </w:r>
      <w:r w:rsidR="00340042" w:rsidRPr="00340042">
        <w:t>.</w:t>
      </w:r>
    </w:p>
    <w:p w14:paraId="500A814E" w14:textId="77777777" w:rsidR="00495347" w:rsidRDefault="00495347"/>
    <w:p w14:paraId="10979D5B" w14:textId="77777777" w:rsidR="00893201" w:rsidRDefault="00495347" w:rsidP="00893201">
      <w:r>
        <w:t>2-</w:t>
      </w:r>
      <w:r w:rsidR="00893201">
        <w:t xml:space="preserve"> </w:t>
      </w:r>
      <w:r w:rsidR="00893201" w:rsidRPr="00893201">
        <w:rPr>
          <w:b/>
          <w:bCs/>
          <w:sz w:val="36"/>
          <w:szCs w:val="36"/>
        </w:rPr>
        <w:t>Existing Systems</w:t>
      </w:r>
    </w:p>
    <w:p w14:paraId="72FE1819" w14:textId="237C5B7E" w:rsidR="00495347" w:rsidRDefault="00893201" w:rsidP="00893201">
      <w:pPr>
        <w:rPr>
          <w:sz w:val="32"/>
          <w:szCs w:val="32"/>
        </w:rPr>
      </w:pPr>
      <w:r w:rsidRPr="00893201">
        <w:rPr>
          <w:sz w:val="32"/>
          <w:szCs w:val="32"/>
        </w:rPr>
        <w:t>Several emergency medical chatbots currently exist, each designed to address specific needs within the healthcare sector. Notable examples include [Chatbot A], [Chatbot B], and [Chatbot C]. These systems leverage natural language processing (NLP) and machine learning algorithms to assess symptoms, offer preliminary diagnoses, and provide relevant medical advice</w:t>
      </w:r>
    </w:p>
    <w:p w14:paraId="27E86B9F" w14:textId="77777777" w:rsidR="0071224C" w:rsidRDefault="0071224C" w:rsidP="00893201">
      <w:pPr>
        <w:rPr>
          <w:sz w:val="32"/>
          <w:szCs w:val="32"/>
        </w:rPr>
      </w:pPr>
    </w:p>
    <w:p w14:paraId="281BDE97" w14:textId="77777777" w:rsidR="0071224C" w:rsidRDefault="0071224C" w:rsidP="00893201">
      <w:pPr>
        <w:rPr>
          <w:sz w:val="32"/>
          <w:szCs w:val="32"/>
        </w:rPr>
      </w:pPr>
    </w:p>
    <w:p w14:paraId="366CD569" w14:textId="3BB1462C" w:rsidR="004076DA" w:rsidRPr="004076DA" w:rsidRDefault="004076DA" w:rsidP="004076DA">
      <w:pPr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r w:rsidRPr="004076DA">
        <w:rPr>
          <w:sz w:val="32"/>
          <w:szCs w:val="32"/>
        </w:rPr>
        <w:t>Overall Problems of Existing Systems</w:t>
      </w:r>
    </w:p>
    <w:p w14:paraId="0843F9E9" w14:textId="77777777" w:rsidR="004076DA" w:rsidRPr="004076DA" w:rsidRDefault="004076DA" w:rsidP="004076DA">
      <w:pPr>
        <w:rPr>
          <w:sz w:val="32"/>
          <w:szCs w:val="32"/>
        </w:rPr>
      </w:pPr>
      <w:r w:rsidRPr="004076DA">
        <w:rPr>
          <w:sz w:val="32"/>
          <w:szCs w:val="32"/>
        </w:rPr>
        <w:t>While existing emergency medical chatbots offer valuable assistance, they are not without limitations. Common challenges include:</w:t>
      </w:r>
    </w:p>
    <w:p w14:paraId="32D70E2D" w14:textId="77777777" w:rsidR="004076DA" w:rsidRPr="004076DA" w:rsidRDefault="004076DA" w:rsidP="004076DA">
      <w:pPr>
        <w:rPr>
          <w:sz w:val="32"/>
          <w:szCs w:val="32"/>
        </w:rPr>
      </w:pPr>
    </w:p>
    <w:p w14:paraId="68791D30" w14:textId="7F47A677" w:rsidR="0071224C" w:rsidRDefault="004076DA" w:rsidP="004076DA">
      <w:pPr>
        <w:rPr>
          <w:sz w:val="32"/>
          <w:szCs w:val="32"/>
        </w:rPr>
      </w:pPr>
      <w:r w:rsidRPr="004076DA">
        <w:rPr>
          <w:sz w:val="32"/>
          <w:szCs w:val="32"/>
        </w:rPr>
        <w:t>Limited Diagnostic Accuracy: Current systems may struggle with the precision of diagnoses, leading to potential misinformation or delays in treatment.</w:t>
      </w:r>
    </w:p>
    <w:p w14:paraId="1C812337" w14:textId="77777777" w:rsidR="00C06A28" w:rsidRPr="00C06A28" w:rsidRDefault="00C06A28" w:rsidP="00C06A28">
      <w:pPr>
        <w:rPr>
          <w:sz w:val="32"/>
          <w:szCs w:val="32"/>
        </w:rPr>
      </w:pPr>
      <w:r w:rsidRPr="00C06A28">
        <w:rPr>
          <w:sz w:val="32"/>
          <w:szCs w:val="32"/>
        </w:rPr>
        <w:lastRenderedPageBreak/>
        <w:t>Lack of Personalization: Some chatbots may not effectively tailor responses to individual user characteristics, potentially impacting the user experience and the accuracy of provided information.</w:t>
      </w:r>
    </w:p>
    <w:p w14:paraId="2130B831" w14:textId="77777777" w:rsidR="00C06A28" w:rsidRPr="00C06A28" w:rsidRDefault="00C06A28" w:rsidP="00C06A28">
      <w:pPr>
        <w:rPr>
          <w:sz w:val="32"/>
          <w:szCs w:val="32"/>
        </w:rPr>
      </w:pPr>
    </w:p>
    <w:p w14:paraId="1A9A55D9" w14:textId="65170704" w:rsidR="00C06A28" w:rsidRDefault="00C06A28" w:rsidP="00C06A28">
      <w:pPr>
        <w:rPr>
          <w:sz w:val="32"/>
          <w:szCs w:val="32"/>
        </w:rPr>
      </w:pPr>
      <w:r w:rsidRPr="00C06A28">
        <w:rPr>
          <w:sz w:val="32"/>
          <w:szCs w:val="32"/>
        </w:rPr>
        <w:t>Inadequate Integration: Seamless integration with existing healthcare infrastructure and electronic health records (EHRs) is often lacking, hindering the overall effectiveness of these systems</w:t>
      </w:r>
    </w:p>
    <w:p w14:paraId="6B86B7AC" w14:textId="77777777" w:rsidR="00C06A28" w:rsidRDefault="00C06A28" w:rsidP="00C06A28">
      <w:pPr>
        <w:rPr>
          <w:sz w:val="32"/>
          <w:szCs w:val="32"/>
        </w:rPr>
      </w:pPr>
    </w:p>
    <w:p w14:paraId="2145F3EF" w14:textId="77777777" w:rsidR="00C06A28" w:rsidRDefault="00C06A28" w:rsidP="00C06A28">
      <w:pPr>
        <w:rPr>
          <w:sz w:val="32"/>
          <w:szCs w:val="32"/>
        </w:rPr>
      </w:pPr>
    </w:p>
    <w:p w14:paraId="3CA1D55F" w14:textId="77777777" w:rsidR="000342BB" w:rsidRPr="000342BB" w:rsidRDefault="000342BB" w:rsidP="000342BB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Pr="000342BB">
        <w:rPr>
          <w:sz w:val="32"/>
          <w:szCs w:val="32"/>
        </w:rPr>
        <w:t>Overall Solution Approach</w:t>
      </w:r>
    </w:p>
    <w:p w14:paraId="278372EF" w14:textId="77777777" w:rsidR="000342BB" w:rsidRPr="000342BB" w:rsidRDefault="000342BB" w:rsidP="000342BB">
      <w:pPr>
        <w:rPr>
          <w:sz w:val="32"/>
          <w:szCs w:val="32"/>
        </w:rPr>
      </w:pPr>
      <w:r w:rsidRPr="000342BB">
        <w:rPr>
          <w:sz w:val="32"/>
          <w:szCs w:val="32"/>
        </w:rPr>
        <w:t>To address the identified problems, our emergency medical chatbot aims to implement the following strategies:</w:t>
      </w:r>
    </w:p>
    <w:p w14:paraId="78DCF0FF" w14:textId="77777777" w:rsidR="000342BB" w:rsidRPr="000342BB" w:rsidRDefault="000342BB" w:rsidP="000342BB">
      <w:pPr>
        <w:rPr>
          <w:sz w:val="32"/>
          <w:szCs w:val="32"/>
        </w:rPr>
      </w:pPr>
    </w:p>
    <w:p w14:paraId="07852528" w14:textId="4F164CFD" w:rsidR="0037030F" w:rsidRDefault="000342BB" w:rsidP="000342BB">
      <w:pPr>
        <w:rPr>
          <w:sz w:val="32"/>
          <w:szCs w:val="32"/>
        </w:rPr>
      </w:pPr>
      <w:r w:rsidRPr="000342BB">
        <w:rPr>
          <w:sz w:val="32"/>
          <w:szCs w:val="32"/>
        </w:rPr>
        <w:t>Enhanced Diagnostic Algorithms: Incorporating advanced machine learning models to improve diagnostic accuracy and reduce the risk of misdiagnoses.</w:t>
      </w:r>
    </w:p>
    <w:p w14:paraId="0756F32A" w14:textId="0E82436B" w:rsidR="009363D6" w:rsidRDefault="009363D6" w:rsidP="000342BB">
      <w:pPr>
        <w:rPr>
          <w:sz w:val="32"/>
          <w:szCs w:val="32"/>
        </w:rPr>
      </w:pPr>
      <w:r w:rsidRPr="009363D6">
        <w:rPr>
          <w:sz w:val="32"/>
          <w:szCs w:val="32"/>
        </w:rPr>
        <w:t>Seamless Integration: Establishing robust connections with healthcare databases and EHRs to ensure real-time access to accurate patient information and streamline communication with medical professionals.</w:t>
      </w:r>
    </w:p>
    <w:p w14:paraId="35DE3FC9" w14:textId="77777777" w:rsidR="00973D4A" w:rsidRDefault="00973D4A" w:rsidP="000342BB">
      <w:pPr>
        <w:rPr>
          <w:sz w:val="32"/>
          <w:szCs w:val="32"/>
        </w:rPr>
      </w:pPr>
    </w:p>
    <w:p w14:paraId="37F062E2" w14:textId="77777777" w:rsidR="00973D4A" w:rsidRDefault="00973D4A" w:rsidP="000342BB">
      <w:pPr>
        <w:rPr>
          <w:sz w:val="32"/>
          <w:szCs w:val="32"/>
        </w:rPr>
      </w:pPr>
    </w:p>
    <w:p w14:paraId="6D13F497" w14:textId="77777777" w:rsidR="00973D4A" w:rsidRDefault="00973D4A" w:rsidP="000342BB">
      <w:pPr>
        <w:rPr>
          <w:sz w:val="32"/>
          <w:szCs w:val="32"/>
        </w:rPr>
      </w:pPr>
    </w:p>
    <w:p w14:paraId="1CD01E7D" w14:textId="77777777" w:rsidR="00B35DBE" w:rsidRPr="00B35DBE" w:rsidRDefault="00B35DBE" w:rsidP="00B35DBE">
      <w:pPr>
        <w:rPr>
          <w:sz w:val="32"/>
          <w:szCs w:val="32"/>
        </w:rPr>
      </w:pPr>
      <w:r w:rsidRPr="00B35DBE">
        <w:rPr>
          <w:sz w:val="32"/>
          <w:szCs w:val="32"/>
        </w:rPr>
        <w:t>Summary</w:t>
      </w:r>
    </w:p>
    <w:p w14:paraId="2AB29946" w14:textId="772E5781" w:rsidR="00973D4A" w:rsidRPr="00893201" w:rsidRDefault="00B35DBE" w:rsidP="00B35DBE">
      <w:pPr>
        <w:rPr>
          <w:sz w:val="32"/>
          <w:szCs w:val="32"/>
        </w:rPr>
      </w:pPr>
      <w:r w:rsidRPr="00B35DBE">
        <w:rPr>
          <w:sz w:val="32"/>
          <w:szCs w:val="32"/>
        </w:rPr>
        <w:t xml:space="preserve">This section has provided an overview of existing emergency medical chatbot systems, highlighting their strengths and shortcomings. The </w:t>
      </w:r>
      <w:r w:rsidRPr="00B35DBE">
        <w:rPr>
          <w:sz w:val="32"/>
          <w:szCs w:val="32"/>
        </w:rPr>
        <w:lastRenderedPageBreak/>
        <w:t>subsequent sections will delve into the design and development of our proposed solution, aiming to overcome the identified challenges and elevate the capabilities of emergency medical chatbots.</w:t>
      </w:r>
    </w:p>
    <w:sectPr w:rsidR="00973D4A" w:rsidRPr="0089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0"/>
    <w:rsid w:val="000342BB"/>
    <w:rsid w:val="00340042"/>
    <w:rsid w:val="0037030F"/>
    <w:rsid w:val="004076DA"/>
    <w:rsid w:val="00495347"/>
    <w:rsid w:val="0071224C"/>
    <w:rsid w:val="00893201"/>
    <w:rsid w:val="009363D6"/>
    <w:rsid w:val="00973D4A"/>
    <w:rsid w:val="00983C37"/>
    <w:rsid w:val="009E4817"/>
    <w:rsid w:val="00A76EF7"/>
    <w:rsid w:val="00B35DBE"/>
    <w:rsid w:val="00BB5700"/>
    <w:rsid w:val="00C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5776"/>
  <w15:chartTrackingRefBased/>
  <w15:docId w15:val="{814AC594-8044-4F2D-AEF8-2D25597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</dc:creator>
  <cp:keywords/>
  <dc:description/>
  <cp:lastModifiedBy>mohamed omar</cp:lastModifiedBy>
  <cp:revision>14</cp:revision>
  <dcterms:created xsi:type="dcterms:W3CDTF">2023-11-30T19:54:00Z</dcterms:created>
  <dcterms:modified xsi:type="dcterms:W3CDTF">2023-11-30T20:26:00Z</dcterms:modified>
</cp:coreProperties>
</file>