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C98" w:rsidP="008F1B53" w:rsidRDefault="00142C98" w14:paraId="3B4EA4C5" w14:textId="7F0C7CD8"/>
    <w:sdt>
      <w:sdtPr>
        <w:id w:val="1958982751"/>
        <w:docPartObj>
          <w:docPartGallery w:val="Table of Contents"/>
          <w:docPartUnique/>
        </w:docPartObj>
      </w:sdtPr>
      <w:sdtEndPr>
        <w:rPr>
          <w:rFonts w:ascii="Aptos" w:hAnsi="Aptos" w:eastAsia="" w:cs="Arial" w:asciiTheme="minorAscii" w:hAnsiTheme="minorAscii" w:eastAsiaTheme="minorEastAsia" w:cstheme="minorBidi"/>
          <w:b w:val="1"/>
          <w:bCs w:val="1"/>
          <w:noProof/>
          <w:color w:val="auto"/>
          <w:sz w:val="22"/>
          <w:szCs w:val="22"/>
        </w:rPr>
      </w:sdtEndPr>
      <w:sdtContent>
        <w:p w:rsidR="00103168" w:rsidRDefault="00103168" w14:paraId="2C1CDD5F" w14:textId="3EE38B40">
          <w:pPr>
            <w:pStyle w:val="TOCHeading"/>
          </w:pPr>
          <w:r>
            <w:t>Contents</w:t>
          </w:r>
        </w:p>
        <w:p w:rsidRPr="00103168" w:rsidR="00103168" w:rsidP="00103168" w:rsidRDefault="00103168" w14:paraId="6B08217E" w14:textId="4A8A4BD6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08160493">
            <w:r w:rsidRPr="00103168">
              <w:rPr>
                <w:rStyle w:val="Hyperlink"/>
              </w:rPr>
              <w:t>Summary</w:t>
            </w:r>
            <w:r w:rsidRPr="00103168">
              <w:rPr>
                <w:rStyle w:val="Hyperlink"/>
                <w:b w:val="0"/>
                <w:bCs w:val="0"/>
              </w:rPr>
              <w:t>:</w:t>
            </w:r>
            <w:r w:rsidRPr="00103168">
              <w:rPr>
                <w:webHidden/>
              </w:rPr>
              <w:tab/>
            </w:r>
            <w:r w:rsidRPr="00103168">
              <w:rPr>
                <w:webHidden/>
              </w:rPr>
              <w:fldChar w:fldCharType="begin"/>
            </w:r>
            <w:r w:rsidRPr="00103168">
              <w:rPr>
                <w:webHidden/>
              </w:rPr>
              <w:instrText xml:space="preserve"> PAGEREF _Toc208160493 \h </w:instrText>
            </w:r>
            <w:r w:rsidRPr="00103168">
              <w:rPr>
                <w:webHidden/>
              </w:rPr>
            </w:r>
            <w:r w:rsidRPr="00103168">
              <w:rPr>
                <w:webHidden/>
              </w:rPr>
              <w:fldChar w:fldCharType="separate"/>
            </w:r>
            <w:r w:rsidRPr="00103168">
              <w:rPr>
                <w:webHidden/>
              </w:rPr>
              <w:t>1</w:t>
            </w:r>
            <w:r w:rsidRPr="00103168">
              <w:rPr>
                <w:webHidden/>
              </w:rPr>
              <w:fldChar w:fldCharType="end"/>
            </w:r>
          </w:hyperlink>
        </w:p>
        <w:p w:rsidRPr="00103168" w:rsidR="00103168" w:rsidP="00103168" w:rsidRDefault="00103168" w14:paraId="31F9DADB" w14:textId="3833BFDB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history="1" w:anchor="_Toc208160494">
            <w:r w:rsidRPr="00103168">
              <w:rPr>
                <w:rStyle w:val="Hyperlink"/>
              </w:rPr>
              <w:t>Personas:</w:t>
            </w:r>
            <w:r w:rsidRPr="00103168">
              <w:rPr>
                <w:webHidden/>
              </w:rPr>
              <w:tab/>
            </w:r>
            <w:r w:rsidRPr="00103168">
              <w:rPr>
                <w:webHidden/>
              </w:rPr>
              <w:fldChar w:fldCharType="begin"/>
            </w:r>
            <w:r w:rsidRPr="00103168">
              <w:rPr>
                <w:webHidden/>
              </w:rPr>
              <w:instrText xml:space="preserve"> PAGEREF _Toc208160494 \h </w:instrText>
            </w:r>
            <w:r w:rsidRPr="00103168">
              <w:rPr>
                <w:webHidden/>
              </w:rPr>
            </w:r>
            <w:r w:rsidRPr="00103168">
              <w:rPr>
                <w:webHidden/>
              </w:rPr>
              <w:fldChar w:fldCharType="separate"/>
            </w:r>
            <w:r w:rsidRPr="00103168">
              <w:rPr>
                <w:webHidden/>
              </w:rPr>
              <w:t>1</w:t>
            </w:r>
            <w:r w:rsidRPr="00103168">
              <w:rPr>
                <w:webHidden/>
              </w:rPr>
              <w:fldChar w:fldCharType="end"/>
            </w:r>
          </w:hyperlink>
        </w:p>
        <w:p w:rsidR="00103168" w:rsidRDefault="00103168" w14:paraId="594DD59B" w14:textId="178B32CC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160495">
            <w:r w:rsidRPr="00EB58D0">
              <w:rPr>
                <w:rStyle w:val="Hyperlink"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B58D0">
              <w:rPr>
                <w:rStyle w:val="Hyperlink"/>
                <w:noProof/>
              </w:rPr>
              <w:t>Admin Facilities: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68" w:rsidRDefault="00103168" w14:paraId="1A08712E" w14:textId="785E3058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160496">
            <w:r w:rsidRPr="00EB58D0">
              <w:rPr>
                <w:rStyle w:val="Hyperlink"/>
                <w:noProof/>
              </w:rPr>
              <w:t>b.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B58D0">
              <w:rPr>
                <w:rStyle w:val="Hyperlink"/>
                <w:noProof/>
              </w:rPr>
              <w:t>Driver Facilities: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68" w:rsidRDefault="00103168" w14:paraId="50EAAB55" w14:textId="32B0030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160497">
            <w:r w:rsidRPr="00EB58D0">
              <w:rPr>
                <w:rStyle w:val="Hyperlink"/>
                <w:noProof/>
              </w:rPr>
              <w:t>c.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B58D0">
              <w:rPr>
                <w:rStyle w:val="Hyperlink"/>
                <w:noProof/>
              </w:rPr>
              <w:t>Supplier Facilities: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68" w:rsidP="00103168" w:rsidRDefault="00103168" w14:paraId="55BBA981" w14:textId="5B9270E5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history="1" w:anchor="_Toc208160498">
            <w:r w:rsidRPr="00EB58D0">
              <w:rPr>
                <w:rStyle w:val="Hyperlink"/>
              </w:rPr>
              <w:t>Key Workflows: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_Toc208160498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03168" w:rsidRDefault="00103168" w14:paraId="1B629A99" w14:textId="0D7BFC3F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160499">
            <w:r w:rsidRPr="00EB58D0">
              <w:rPr>
                <w:rStyle w:val="Hyperlink"/>
                <w:noProof/>
              </w:rPr>
              <w:t>1-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B58D0">
              <w:rPr>
                <w:rStyle w:val="Hyperlink"/>
                <w:noProof/>
              </w:rPr>
              <w:t>Admin creates a driver’s account and submits a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68" w:rsidRDefault="00103168" w14:paraId="30D1A62A" w14:textId="5FF3C52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160500">
            <w:r w:rsidRPr="00EB58D0">
              <w:rPr>
                <w:rStyle w:val="Hyperlink"/>
                <w:noProof/>
              </w:rPr>
              <w:t>2-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B58D0">
              <w:rPr>
                <w:rStyle w:val="Hyperlink"/>
                <w:noProof/>
              </w:rPr>
              <w:t>Driver creates Account and Request a visit to the yard.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68" w:rsidRDefault="00103168" w14:paraId="75E07724" w14:textId="1C9A18AF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160501">
            <w:r w:rsidRPr="00EB58D0">
              <w:rPr>
                <w:rStyle w:val="Hyperlink"/>
                <w:noProof/>
              </w:rPr>
              <w:t>3-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B58D0">
              <w:rPr>
                <w:rStyle w:val="Hyperlink"/>
                <w:noProof/>
              </w:rPr>
              <w:t>Driver payment for a visit request and admin monitoring the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68" w:rsidRDefault="00103168" w14:paraId="3F4790C5" w14:textId="5F945B36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160502">
            <w:r w:rsidRPr="00EB58D0">
              <w:rPr>
                <w:rStyle w:val="Hyperlink"/>
                <w:noProof/>
              </w:rPr>
              <w:t>4-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B58D0">
              <w:rPr>
                <w:rStyle w:val="Hyperlink"/>
                <w:noProof/>
              </w:rPr>
              <w:t>Admin creates Supplier, add lands and view supplier’s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68" w:rsidRDefault="00103168" w14:paraId="3789B699" w14:textId="09E483BC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160503">
            <w:r w:rsidRPr="00EB58D0">
              <w:rPr>
                <w:rStyle w:val="Hyperlink"/>
                <w:noProof/>
              </w:rPr>
              <w:t>5-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B58D0">
              <w:rPr>
                <w:rStyle w:val="Hyperlink"/>
                <w:noProof/>
              </w:rPr>
              <w:t>Supplier Activation process and profile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68" w:rsidRDefault="00103168" w14:paraId="6A654101" w14:textId="1E9E6DB5">
          <w:r>
            <w:rPr>
              <w:b/>
              <w:bCs/>
              <w:noProof/>
            </w:rPr>
            <w:fldChar w:fldCharType="end"/>
          </w:r>
        </w:p>
      </w:sdtContent>
    </w:sdt>
    <w:p w:rsidR="00103168" w:rsidRDefault="00103168" w14:paraId="1DA8452F" w14:textId="0B3724B4">
      <w:r>
        <w:br w:type="page"/>
      </w:r>
    </w:p>
    <w:p w:rsidR="008F1B53" w:rsidP="008F1B53" w:rsidRDefault="008F1B53" w14:paraId="5B15EE19" w14:textId="77777777"/>
    <w:p w:rsidRPr="00103168" w:rsidR="00103168" w:rsidP="00103168" w:rsidRDefault="008F1B53" w14:paraId="3E14E7ED" w14:textId="0E908BD3">
      <w:pPr>
        <w:pStyle w:val="Heading1"/>
      </w:pPr>
      <w:bookmarkStart w:name="_Toc208160493" w:id="0"/>
      <w:r w:rsidRPr="00103168">
        <w:t>Summary:</w:t>
      </w:r>
      <w:bookmarkEnd w:id="0"/>
    </w:p>
    <w:p w:rsidR="000001DC" w:rsidP="002D5E23" w:rsidRDefault="002D5E23" w14:paraId="216E6709" w14:textId="27EBDC8C">
      <w:pPr>
        <w:pBdr>
          <w:bottom w:val="single" w:color="auto" w:sz="12" w:space="1"/>
        </w:pBdr>
      </w:pPr>
      <w:r w:rsidRPr="002D5E23">
        <w:t>This document outlines the key workflows of the Amana TECH system across the three primary personas—Admin, Driver, and Supplier—and highlights the functionalities available to each.</w:t>
      </w:r>
    </w:p>
    <w:p w:rsidR="00103168" w:rsidP="002D5E23" w:rsidRDefault="00103168" w14:paraId="4E02F394" w14:textId="77777777">
      <w:pPr>
        <w:pBdr>
          <w:bottom w:val="single" w:color="auto" w:sz="12" w:space="1"/>
        </w:pBdr>
      </w:pPr>
    </w:p>
    <w:p w:rsidRPr="008F1B53" w:rsidR="00103168" w:rsidP="002D5E23" w:rsidRDefault="00103168" w14:paraId="3792C224" w14:textId="77777777"/>
    <w:p w:rsidRPr="00103168" w:rsidR="008F1B53" w:rsidP="008F1B53" w:rsidRDefault="008F1B53" w14:paraId="34030DD1" w14:textId="27DDF020">
      <w:pPr>
        <w:pStyle w:val="Heading1"/>
      </w:pPr>
      <w:bookmarkStart w:name="_Toc208160494" w:id="1"/>
      <w:r w:rsidRPr="00103168">
        <w:t>Personas:</w:t>
      </w:r>
      <w:bookmarkEnd w:id="1"/>
    </w:p>
    <w:p w:rsidR="008F1B53" w:rsidP="008F1B53" w:rsidRDefault="008F1B53" w14:paraId="42FECFDD" w14:textId="77777777"/>
    <w:p w:rsidR="000001DC" w:rsidP="000001DC" w:rsidRDefault="000001DC" w14:paraId="07F5AC47" w14:textId="4DC630DD">
      <w:pPr>
        <w:pStyle w:val="Heading2"/>
        <w:numPr>
          <w:ilvl w:val="0"/>
          <w:numId w:val="15"/>
        </w:numPr>
        <w:rPr>
          <w:sz w:val="24"/>
          <w:szCs w:val="24"/>
        </w:rPr>
      </w:pPr>
      <w:bookmarkStart w:name="_Toc208160495" w:id="2"/>
      <w:r w:rsidRPr="00320401">
        <w:t>Admin</w:t>
      </w:r>
      <w:r>
        <w:t xml:space="preserve"> </w:t>
      </w:r>
      <w:r w:rsidR="00BF0CBF">
        <w:t>Facilities</w:t>
      </w:r>
      <w:r w:rsidRPr="008F1B53">
        <w:rPr>
          <w:sz w:val="24"/>
          <w:szCs w:val="24"/>
        </w:rPr>
        <w:t>:</w:t>
      </w:r>
      <w:bookmarkEnd w:id="2"/>
      <w:r w:rsidRPr="008F1B53">
        <w:rPr>
          <w:sz w:val="24"/>
          <w:szCs w:val="24"/>
        </w:rPr>
        <w:t xml:space="preserve"> </w:t>
      </w:r>
    </w:p>
    <w:p w:rsidRPr="00756F82" w:rsidR="00756F82" w:rsidP="00756F82" w:rsidRDefault="00756F82" w14:paraId="6877282C" w14:textId="77777777"/>
    <w:p w:rsidR="000001DC" w:rsidP="000001DC" w:rsidRDefault="000001DC" w14:paraId="6E697CC7" w14:textId="130EB802">
      <w:pPr>
        <w:pStyle w:val="ListParagraph"/>
        <w:numPr>
          <w:ilvl w:val="0"/>
          <w:numId w:val="19"/>
        </w:numPr>
      </w:pPr>
      <w:r>
        <w:t>Control the system configurations</w:t>
      </w:r>
    </w:p>
    <w:p w:rsidR="00D321B9" w:rsidP="000001DC" w:rsidRDefault="00D321B9" w14:paraId="7AED5E48" w14:textId="3DA7E1A4">
      <w:pPr>
        <w:pStyle w:val="ListParagraph"/>
        <w:numPr>
          <w:ilvl w:val="0"/>
          <w:numId w:val="19"/>
        </w:numPr>
      </w:pPr>
      <w:r>
        <w:t>Access dashboard for quick updates</w:t>
      </w:r>
    </w:p>
    <w:p w:rsidR="00BF0CBF" w:rsidP="00BF0CBF" w:rsidRDefault="00BF0CBF" w14:paraId="5E25C5DE" w14:textId="46F2CC3F">
      <w:pPr>
        <w:pStyle w:val="ListParagraph"/>
        <w:numPr>
          <w:ilvl w:val="0"/>
          <w:numId w:val="19"/>
        </w:numPr>
      </w:pPr>
      <w:r>
        <w:t>Create Employees, Drivers and Suppliers Accounts</w:t>
      </w:r>
    </w:p>
    <w:p w:rsidR="00BF0CBF" w:rsidP="00BF0CBF" w:rsidRDefault="00BF0CBF" w14:paraId="782BF995" w14:textId="4EB059A4">
      <w:pPr>
        <w:pStyle w:val="ListParagraph"/>
        <w:numPr>
          <w:ilvl w:val="0"/>
          <w:numId w:val="19"/>
        </w:numPr>
      </w:pPr>
      <w:r>
        <w:t>Give authority to each employee with the needed tasks</w:t>
      </w:r>
    </w:p>
    <w:p w:rsidR="000001DC" w:rsidP="00BF0CBF" w:rsidRDefault="000001DC" w14:paraId="1936A8EB" w14:textId="1D441A45">
      <w:pPr>
        <w:pStyle w:val="ListParagraph"/>
        <w:numPr>
          <w:ilvl w:val="0"/>
          <w:numId w:val="19"/>
        </w:numPr>
      </w:pPr>
      <w:r>
        <w:t>Add the Scrap yard</w:t>
      </w:r>
      <w:r w:rsidR="00BF0CBF">
        <w:t xml:space="preserve"> lands</w:t>
      </w:r>
      <w:r>
        <w:t xml:space="preserve"> data to the system</w:t>
      </w:r>
    </w:p>
    <w:p w:rsidR="000001DC" w:rsidP="000001DC" w:rsidRDefault="000001DC" w14:paraId="1E077B99" w14:textId="5E6BD872">
      <w:pPr>
        <w:pStyle w:val="ListParagraph"/>
        <w:numPr>
          <w:ilvl w:val="0"/>
          <w:numId w:val="19"/>
        </w:numPr>
      </w:pPr>
      <w:r>
        <w:t>Monitor all requests and approve/reject the requests (Drivers’ visit requests,</w:t>
      </w:r>
      <w:r w:rsidR="00BF0CBF">
        <w:t xml:space="preserve"> </w:t>
      </w:r>
      <w:r>
        <w:t>Suppliers’ Vehicle Requests, and Suppliers’ Delegate requests)</w:t>
      </w:r>
    </w:p>
    <w:p w:rsidR="00BF0CBF" w:rsidP="000001DC" w:rsidRDefault="00BF0CBF" w14:paraId="4F7DFE4D" w14:textId="2DC1F2C0">
      <w:pPr>
        <w:pStyle w:val="ListParagraph"/>
        <w:numPr>
          <w:ilvl w:val="0"/>
          <w:numId w:val="19"/>
        </w:numPr>
      </w:pPr>
      <w:r>
        <w:t>Create visit requests for the drivers</w:t>
      </w:r>
    </w:p>
    <w:p w:rsidR="000001DC" w:rsidP="000001DC" w:rsidRDefault="000001DC" w14:paraId="26099CA5" w14:textId="2A3DAC27">
      <w:pPr>
        <w:pStyle w:val="ListParagraph"/>
        <w:numPr>
          <w:ilvl w:val="0"/>
          <w:numId w:val="19"/>
        </w:numPr>
      </w:pPr>
      <w:r>
        <w:t>Monitor and control all entries to and exits from the yard</w:t>
      </w:r>
    </w:p>
    <w:p w:rsidR="00BF0CBF" w:rsidP="00BF0CBF" w:rsidRDefault="000001DC" w14:paraId="35A44304" w14:textId="6E1A57D2">
      <w:pPr>
        <w:pStyle w:val="ListParagraph"/>
        <w:numPr>
          <w:ilvl w:val="0"/>
          <w:numId w:val="19"/>
        </w:numPr>
      </w:pPr>
      <w:r>
        <w:t xml:space="preserve">Monitor </w:t>
      </w:r>
      <w:r w:rsidR="00BF0CBF">
        <w:t>reports (Financial Reports, Service Payment, and Payment Statistics)</w:t>
      </w:r>
    </w:p>
    <w:p w:rsidR="00E558AE" w:rsidP="00E558AE" w:rsidRDefault="00E558AE" w14:paraId="058D2EB6" w14:textId="68F0C293">
      <w:pPr>
        <w:pStyle w:val="ListParagraph"/>
        <w:numPr>
          <w:ilvl w:val="0"/>
          <w:numId w:val="19"/>
        </w:numPr>
      </w:pPr>
      <w:r>
        <w:t>Forget and Change password</w:t>
      </w:r>
    </w:p>
    <w:p w:rsidR="00BF0CBF" w:rsidP="00BF0CBF" w:rsidRDefault="00BF0CBF" w14:paraId="5D1B52E8" w14:textId="77777777">
      <w:pPr>
        <w:pStyle w:val="ListParagraph"/>
      </w:pPr>
    </w:p>
    <w:p w:rsidRPr="000001DC" w:rsidR="00BF0CBF" w:rsidP="00BF0CBF" w:rsidRDefault="00BF0CBF" w14:paraId="0E1692E9" w14:textId="77777777">
      <w:pPr>
        <w:pStyle w:val="ListParagraph"/>
      </w:pPr>
    </w:p>
    <w:p w:rsidR="000001DC" w:rsidP="00BF0CBF" w:rsidRDefault="00BF0CBF" w14:paraId="501670E4" w14:textId="228EF1FA">
      <w:pPr>
        <w:pStyle w:val="Heading2"/>
        <w:numPr>
          <w:ilvl w:val="0"/>
          <w:numId w:val="15"/>
        </w:numPr>
      </w:pPr>
      <w:bookmarkStart w:name="_Toc208160496" w:id="3"/>
      <w:r>
        <w:t>Driver Facilities:</w:t>
      </w:r>
      <w:bookmarkEnd w:id="3"/>
    </w:p>
    <w:p w:rsidRPr="00756F82" w:rsidR="00756F82" w:rsidP="00756F82" w:rsidRDefault="00756F82" w14:paraId="202DA67B" w14:textId="77777777"/>
    <w:p w:rsidR="00BF0CBF" w:rsidP="00BF0CBF" w:rsidRDefault="00BF0CBF" w14:paraId="30A06FAF" w14:textId="4E5FBB22">
      <w:pPr>
        <w:pStyle w:val="ListParagraph"/>
        <w:numPr>
          <w:ilvl w:val="0"/>
          <w:numId w:val="19"/>
        </w:numPr>
      </w:pPr>
      <w:r>
        <w:t>Register to the system</w:t>
      </w:r>
      <w:r w:rsidR="00230F78">
        <w:t>/Create Account</w:t>
      </w:r>
    </w:p>
    <w:p w:rsidR="00D321B9" w:rsidP="00BF0CBF" w:rsidRDefault="00EA5A97" w14:paraId="3C7197D5" w14:textId="4CAE8806">
      <w:pPr>
        <w:pStyle w:val="ListParagraph"/>
        <w:numPr>
          <w:ilvl w:val="0"/>
          <w:numId w:val="19"/>
        </w:numPr>
      </w:pPr>
      <w:r>
        <w:t>Quick access to available services</w:t>
      </w:r>
      <w:r w:rsidR="00120F67">
        <w:t xml:space="preserve"> from home </w:t>
      </w:r>
      <w:proofErr w:type="gramStart"/>
      <w:r w:rsidR="00120F67">
        <w:t>screen</w:t>
      </w:r>
      <w:proofErr w:type="gramEnd"/>
    </w:p>
    <w:p w:rsidR="00BF0CBF" w:rsidP="00BF0CBF" w:rsidRDefault="00BF0CBF" w14:paraId="124AC836" w14:textId="205E7A51">
      <w:pPr>
        <w:pStyle w:val="ListParagraph"/>
        <w:numPr>
          <w:ilvl w:val="0"/>
          <w:numId w:val="19"/>
        </w:numPr>
      </w:pPr>
      <w:r>
        <w:t>Create visit Requests with scheduled dates</w:t>
      </w:r>
    </w:p>
    <w:p w:rsidR="00BF0CBF" w:rsidP="00BF0CBF" w:rsidRDefault="00BF0CBF" w14:paraId="533337D9" w14:textId="79D611FE">
      <w:pPr>
        <w:pStyle w:val="ListParagraph"/>
        <w:numPr>
          <w:ilvl w:val="0"/>
          <w:numId w:val="19"/>
        </w:numPr>
      </w:pPr>
      <w:r>
        <w:t>Pay for the request created</w:t>
      </w:r>
    </w:p>
    <w:p w:rsidR="00BF0CBF" w:rsidP="00BF0CBF" w:rsidRDefault="00BF0CBF" w14:paraId="4BB3F2D0" w14:textId="3585095D">
      <w:pPr>
        <w:pStyle w:val="ListParagraph"/>
        <w:numPr>
          <w:ilvl w:val="0"/>
          <w:numId w:val="19"/>
        </w:numPr>
      </w:pPr>
      <w:r>
        <w:t xml:space="preserve">Monitor all </w:t>
      </w:r>
      <w:r w:rsidR="00E558AE">
        <w:t xml:space="preserve">his </w:t>
      </w:r>
      <w:r>
        <w:t>payment transactions</w:t>
      </w:r>
    </w:p>
    <w:p w:rsidR="00BF0CBF" w:rsidP="00BF0CBF" w:rsidRDefault="00E558AE" w14:paraId="1C00F4E7" w14:textId="245F3121">
      <w:pPr>
        <w:pStyle w:val="ListParagraph"/>
        <w:numPr>
          <w:ilvl w:val="0"/>
          <w:numId w:val="19"/>
        </w:numPr>
      </w:pPr>
      <w:r>
        <w:t>Monitor all requested visits with the dates and status</w:t>
      </w:r>
    </w:p>
    <w:p w:rsidR="00E558AE" w:rsidP="00BF0CBF" w:rsidRDefault="00E558AE" w14:paraId="78B899CE" w14:textId="03BDF15F">
      <w:pPr>
        <w:pStyle w:val="ListParagraph"/>
        <w:numPr>
          <w:ilvl w:val="0"/>
          <w:numId w:val="19"/>
        </w:numPr>
      </w:pPr>
      <w:r>
        <w:t>Generating QR code for the whitelisted visits to help with smoother yard entry</w:t>
      </w:r>
    </w:p>
    <w:p w:rsidR="00E558AE" w:rsidP="00BF0CBF" w:rsidRDefault="00E558AE" w14:paraId="6B0C6408" w14:textId="35A0419F">
      <w:pPr>
        <w:pStyle w:val="ListParagraph"/>
        <w:numPr>
          <w:ilvl w:val="0"/>
          <w:numId w:val="19"/>
        </w:numPr>
      </w:pPr>
      <w:r>
        <w:t>Forget and Change password</w:t>
      </w:r>
    </w:p>
    <w:p w:rsidR="00CC6E31" w:rsidP="00CC6E31" w:rsidRDefault="00CC6E31" w14:paraId="06A90AE2" w14:textId="77777777">
      <w:pPr>
        <w:pStyle w:val="ListParagraph"/>
      </w:pPr>
    </w:p>
    <w:p w:rsidRPr="00BF0CBF" w:rsidR="007427AD" w:rsidP="00CC6E31" w:rsidRDefault="007427AD" w14:paraId="3F0435D3" w14:textId="77777777">
      <w:pPr>
        <w:pStyle w:val="ListParagraph"/>
      </w:pPr>
    </w:p>
    <w:p w:rsidR="00CC6E31" w:rsidP="00CC6E31" w:rsidRDefault="00CC6E31" w14:paraId="289F4234" w14:textId="5D950ABB">
      <w:pPr>
        <w:pStyle w:val="Heading2"/>
        <w:numPr>
          <w:ilvl w:val="0"/>
          <w:numId w:val="15"/>
        </w:numPr>
      </w:pPr>
      <w:bookmarkStart w:name="_Toc208160497" w:id="4"/>
      <w:r>
        <w:t>Supplier Facilities:</w:t>
      </w:r>
      <w:bookmarkEnd w:id="4"/>
    </w:p>
    <w:p w:rsidRPr="00756F82" w:rsidR="00756F82" w:rsidP="00756F82" w:rsidRDefault="00756F82" w14:paraId="78B0B20B" w14:textId="77777777"/>
    <w:p w:rsidRPr="006042DE" w:rsidR="006042DE" w:rsidP="006042DE" w:rsidRDefault="006042DE" w14:paraId="5F0C2E2D" w14:textId="4A615621">
      <w:pPr>
        <w:pStyle w:val="ListParagraph"/>
        <w:numPr>
          <w:ilvl w:val="0"/>
          <w:numId w:val="19"/>
        </w:numPr>
      </w:pPr>
      <w:r>
        <w:t>Activate his account</w:t>
      </w:r>
    </w:p>
    <w:p w:rsidR="006042DE" w:rsidP="006042DE" w:rsidRDefault="006042DE" w14:paraId="6A0270EE" w14:textId="66C6B8B3">
      <w:pPr>
        <w:pStyle w:val="ListParagraph"/>
        <w:numPr>
          <w:ilvl w:val="0"/>
          <w:numId w:val="19"/>
        </w:numPr>
      </w:pPr>
      <w:r>
        <w:t>Home screen view with all Contracts, and Services available</w:t>
      </w:r>
    </w:p>
    <w:p w:rsidR="00091C07" w:rsidP="008726FD" w:rsidRDefault="003835AA" w14:paraId="2FD60ADE" w14:textId="1D42CA92">
      <w:pPr>
        <w:pStyle w:val="ListParagraph"/>
        <w:numPr>
          <w:ilvl w:val="0"/>
          <w:numId w:val="19"/>
        </w:numPr>
      </w:pPr>
      <w:r>
        <w:t>View</w:t>
      </w:r>
      <w:r w:rsidR="004637A0">
        <w:t xml:space="preserve"> and download</w:t>
      </w:r>
      <w:r>
        <w:t xml:space="preserve"> personal info, </w:t>
      </w:r>
      <w:r w:rsidR="007A0026">
        <w:t xml:space="preserve">contracts, </w:t>
      </w:r>
      <w:r w:rsidR="00BF7DE3">
        <w:t xml:space="preserve">Lands info, </w:t>
      </w:r>
      <w:r w:rsidR="007A0026">
        <w:t>payments and invoices</w:t>
      </w:r>
      <w:r w:rsidR="00954220">
        <w:t xml:space="preserve">, and Files (delegation letters, </w:t>
      </w:r>
      <w:r w:rsidR="00754D48">
        <w:t>C</w:t>
      </w:r>
      <w:r w:rsidR="00954220">
        <w:t>ommercial register number</w:t>
      </w:r>
      <w:r w:rsidR="00F11731">
        <w:t xml:space="preserve">s, </w:t>
      </w:r>
      <w:r w:rsidR="00754D48">
        <w:t xml:space="preserve">Tax registration number, </w:t>
      </w:r>
      <w:r w:rsidR="009D2283">
        <w:t>Paper contracts)</w:t>
      </w:r>
    </w:p>
    <w:p w:rsidR="00F51E60" w:rsidP="008726FD" w:rsidRDefault="00376563" w14:paraId="7E01F847" w14:textId="589D312C">
      <w:pPr>
        <w:pStyle w:val="ListParagraph"/>
        <w:numPr>
          <w:ilvl w:val="0"/>
          <w:numId w:val="19"/>
        </w:numPr>
      </w:pPr>
      <w:r>
        <w:t>Add Vehicles linked to his account</w:t>
      </w:r>
    </w:p>
    <w:p w:rsidR="00376563" w:rsidP="008726FD" w:rsidRDefault="00376563" w14:paraId="074CB73E" w14:textId="3BFDD2CD">
      <w:pPr>
        <w:pStyle w:val="ListParagraph"/>
        <w:numPr>
          <w:ilvl w:val="0"/>
          <w:numId w:val="19"/>
        </w:numPr>
      </w:pPr>
      <w:r>
        <w:t>Add Employees</w:t>
      </w:r>
    </w:p>
    <w:p w:rsidRPr="008726FD" w:rsidR="00AB53FC" w:rsidP="00AB53FC" w:rsidRDefault="00AB53FC" w14:paraId="4D34EFC7" w14:textId="5277D6EF">
      <w:pPr>
        <w:pStyle w:val="ListParagraph"/>
        <w:numPr>
          <w:ilvl w:val="0"/>
          <w:numId w:val="19"/>
        </w:numPr>
      </w:pPr>
      <w:r>
        <w:t>Forget and Change password</w:t>
      </w:r>
    </w:p>
    <w:p w:rsidR="000001DC" w:rsidP="00CC6E31" w:rsidRDefault="000001DC" w14:paraId="374F5647" w14:textId="6B65A039">
      <w:pPr>
        <w:pStyle w:val="ListParagraph"/>
      </w:pPr>
    </w:p>
    <w:p w:rsidR="007427AD" w:rsidP="007427AD" w:rsidRDefault="007427AD" w14:paraId="73B7ADDF" w14:textId="77777777">
      <w:pPr>
        <w:pBdr>
          <w:bottom w:val="single" w:color="auto" w:sz="12" w:space="1"/>
        </w:pBdr>
      </w:pPr>
    </w:p>
    <w:p w:rsidR="00120F67" w:rsidP="008F1B53" w:rsidRDefault="00120F67" w14:paraId="6E566692" w14:textId="77777777"/>
    <w:p w:rsidR="00120F67" w:rsidP="00120F67" w:rsidRDefault="00120F67" w14:paraId="335EA2D8" w14:textId="597B13B9">
      <w:pPr>
        <w:pStyle w:val="Heading1"/>
      </w:pPr>
      <w:bookmarkStart w:name="_Toc208160498" w:id="5"/>
      <w:r>
        <w:t>Key Workflows:</w:t>
      </w:r>
      <w:bookmarkEnd w:id="5"/>
    </w:p>
    <w:p w:rsidR="00120F67" w:rsidP="00120F67" w:rsidRDefault="00120F67" w14:paraId="5CB9DB51" w14:textId="77777777"/>
    <w:p w:rsidRPr="00533E1E" w:rsidR="00996E03" w:rsidP="00D82482" w:rsidRDefault="00D82482" w14:paraId="07FD57AC" w14:textId="73588F58">
      <w:pPr>
        <w:pStyle w:val="Heading2"/>
        <w:numPr>
          <w:ilvl w:val="0"/>
          <w:numId w:val="21"/>
        </w:numPr>
        <w:rPr>
          <w:b/>
          <w:bCs/>
          <w:sz w:val="24"/>
          <w:szCs w:val="24"/>
        </w:rPr>
      </w:pPr>
      <w:bookmarkStart w:name="_Toc208160499" w:id="6"/>
      <w:r w:rsidRPr="00533E1E">
        <w:rPr>
          <w:b/>
          <w:bCs/>
          <w:sz w:val="24"/>
          <w:szCs w:val="24"/>
        </w:rPr>
        <w:t xml:space="preserve">Admin </w:t>
      </w:r>
      <w:r w:rsidRPr="00533E1E" w:rsidR="00051F94">
        <w:rPr>
          <w:b/>
          <w:bCs/>
          <w:sz w:val="24"/>
          <w:szCs w:val="24"/>
        </w:rPr>
        <w:t xml:space="preserve">creates </w:t>
      </w:r>
      <w:r w:rsidRPr="00533E1E" w:rsidR="00FC0962">
        <w:rPr>
          <w:b/>
          <w:bCs/>
          <w:sz w:val="24"/>
          <w:szCs w:val="24"/>
        </w:rPr>
        <w:t xml:space="preserve">a </w:t>
      </w:r>
      <w:r w:rsidRPr="00533E1E" w:rsidR="002909B2">
        <w:rPr>
          <w:b/>
          <w:bCs/>
          <w:sz w:val="24"/>
          <w:szCs w:val="24"/>
        </w:rPr>
        <w:t>driver</w:t>
      </w:r>
      <w:r w:rsidRPr="00533E1E" w:rsidR="00FC0962">
        <w:rPr>
          <w:b/>
          <w:bCs/>
          <w:sz w:val="24"/>
          <w:szCs w:val="24"/>
        </w:rPr>
        <w:t>’s</w:t>
      </w:r>
      <w:r w:rsidRPr="00533E1E" w:rsidR="002909B2">
        <w:rPr>
          <w:b/>
          <w:bCs/>
          <w:sz w:val="24"/>
          <w:szCs w:val="24"/>
        </w:rPr>
        <w:t xml:space="preserve"> account and </w:t>
      </w:r>
      <w:r w:rsidRPr="00533E1E" w:rsidR="00254696">
        <w:rPr>
          <w:b/>
          <w:bCs/>
          <w:sz w:val="24"/>
          <w:szCs w:val="24"/>
        </w:rPr>
        <w:t>submits</w:t>
      </w:r>
      <w:r w:rsidRPr="00533E1E" w:rsidR="002909B2">
        <w:rPr>
          <w:b/>
          <w:bCs/>
          <w:sz w:val="24"/>
          <w:szCs w:val="24"/>
        </w:rPr>
        <w:t xml:space="preserve"> a request</w:t>
      </w:r>
      <w:bookmarkEnd w:id="6"/>
    </w:p>
    <w:p w:rsidRPr="0018757F" w:rsidR="0018757F" w:rsidP="0018757F" w:rsidRDefault="0018757F" w14:paraId="32728CF5" w14:textId="77777777"/>
    <w:p w:rsidR="005A17A4" w:rsidP="005A17A4" w:rsidRDefault="005A17A4" w14:paraId="0AB2D014" w14:textId="6E23BDC4">
      <w:pPr>
        <w:pStyle w:val="ListParagraph"/>
        <w:numPr>
          <w:ilvl w:val="0"/>
          <w:numId w:val="23"/>
        </w:numPr>
      </w:pPr>
      <w:r>
        <w:t xml:space="preserve">Open Link </w:t>
      </w:r>
      <w:hyperlink w:history="1" r:id="rId8">
        <w:r w:rsidRPr="008D398D">
          <w:rPr>
            <w:rStyle w:val="Hyperlink"/>
          </w:rPr>
          <w:t>https://10.16.36.3:4200/</w:t>
        </w:r>
      </w:hyperlink>
    </w:p>
    <w:p w:rsidR="005A17A4" w:rsidP="005A17A4" w:rsidRDefault="005A17A4" w14:paraId="6BADF1C1" w14:textId="38DBACAF">
      <w:pPr>
        <w:pStyle w:val="ListParagraph"/>
        <w:numPr>
          <w:ilvl w:val="0"/>
          <w:numId w:val="23"/>
        </w:numPr>
      </w:pPr>
      <w:r>
        <w:t>Enter valid email address and password</w:t>
      </w:r>
      <w:r w:rsidR="004E69A8">
        <w:t xml:space="preserve"> for an admin account</w:t>
      </w:r>
    </w:p>
    <w:p w:rsidR="005A17A4" w:rsidP="005A17A4" w:rsidRDefault="005A17A4" w14:paraId="0B207A5E" w14:textId="77777777">
      <w:pPr>
        <w:pStyle w:val="ListParagraph"/>
        <w:numPr>
          <w:ilvl w:val="0"/>
          <w:numId w:val="23"/>
        </w:numPr>
      </w:pPr>
      <w:r>
        <w:t>Click on “Login” button</w:t>
      </w:r>
    </w:p>
    <w:p w:rsidR="005A17A4" w:rsidP="005A17A4" w:rsidRDefault="005122CA" w14:paraId="7B428ECE" w14:textId="45415ED6">
      <w:pPr>
        <w:pStyle w:val="ListParagraph"/>
        <w:numPr>
          <w:ilvl w:val="0"/>
          <w:numId w:val="23"/>
        </w:numPr>
      </w:pPr>
      <w:r>
        <w:t>From the side menu click</w:t>
      </w:r>
      <w:r w:rsidR="00254696">
        <w:t xml:space="preserve"> on</w:t>
      </w:r>
      <w:r>
        <w:t xml:space="preserve"> “Clients” -&gt; “Drivers”</w:t>
      </w:r>
    </w:p>
    <w:p w:rsidR="002909B2" w:rsidP="005A17A4" w:rsidRDefault="00254696" w14:paraId="5325F32F" w14:textId="2D543851">
      <w:pPr>
        <w:pStyle w:val="ListParagraph"/>
        <w:numPr>
          <w:ilvl w:val="0"/>
          <w:numId w:val="23"/>
        </w:numPr>
      </w:pPr>
      <w:r>
        <w:t>Click on “Create a driver Account”</w:t>
      </w:r>
    </w:p>
    <w:p w:rsidR="00254696" w:rsidP="005A17A4" w:rsidRDefault="00A73A71" w14:paraId="306B3A57" w14:textId="351E4F42">
      <w:pPr>
        <w:pStyle w:val="ListParagraph"/>
        <w:numPr>
          <w:ilvl w:val="0"/>
          <w:numId w:val="23"/>
        </w:numPr>
      </w:pPr>
      <w:r>
        <w:t xml:space="preserve">Select Nationality and Type </w:t>
      </w:r>
      <w:r w:rsidR="003272FA">
        <w:t>Arabic name in Arabic letters and English name in English letters</w:t>
      </w:r>
    </w:p>
    <w:p w:rsidR="003272FA" w:rsidP="005A17A4" w:rsidRDefault="003272FA" w14:paraId="5773C0EB" w14:textId="2FE75638">
      <w:pPr>
        <w:pStyle w:val="ListParagraph"/>
        <w:numPr>
          <w:ilvl w:val="0"/>
          <w:numId w:val="23"/>
        </w:numPr>
      </w:pPr>
      <w:r>
        <w:t>Click “Next”</w:t>
      </w:r>
    </w:p>
    <w:p w:rsidR="003272FA" w:rsidP="00796BCF" w:rsidRDefault="006B1DB8" w14:paraId="287F1B80" w14:textId="528E8CFA">
      <w:pPr>
        <w:pStyle w:val="ListParagraph"/>
        <w:numPr>
          <w:ilvl w:val="0"/>
          <w:numId w:val="23"/>
        </w:numPr>
      </w:pPr>
      <w:r>
        <w:t>Enter</w:t>
      </w:r>
      <w:r w:rsidR="00796BCF">
        <w:t xml:space="preserve"> </w:t>
      </w:r>
      <w:r w:rsidRPr="006B1DB8" w:rsidR="00796BCF">
        <w:t>Mobile number </w:t>
      </w:r>
      <w:r w:rsidRPr="006B1DB8">
        <w:t>starting</w:t>
      </w:r>
      <w:r>
        <w:t xml:space="preserve"> with (05) and including 10 numbers</w:t>
      </w:r>
    </w:p>
    <w:p w:rsidR="006B1DB8" w:rsidP="00796BCF" w:rsidRDefault="006B1DB8" w14:paraId="06E93A67" w14:textId="56506921">
      <w:pPr>
        <w:pStyle w:val="ListParagraph"/>
        <w:numPr>
          <w:ilvl w:val="0"/>
          <w:numId w:val="23"/>
        </w:numPr>
      </w:pPr>
      <w:r>
        <w:t>Enter the driver’s email address</w:t>
      </w:r>
    </w:p>
    <w:p w:rsidR="006B1DB8" w:rsidP="00796BCF" w:rsidRDefault="006B1DB8" w14:paraId="5031CF61" w14:textId="13BE9D33">
      <w:pPr>
        <w:pStyle w:val="ListParagraph"/>
        <w:numPr>
          <w:ilvl w:val="0"/>
          <w:numId w:val="23"/>
        </w:numPr>
      </w:pPr>
      <w:r>
        <w:t xml:space="preserve">Enter </w:t>
      </w:r>
      <w:r w:rsidR="006A201C">
        <w:t xml:space="preserve">driver’s </w:t>
      </w:r>
      <w:r w:rsidR="00120966">
        <w:t xml:space="preserve">National ID and </w:t>
      </w:r>
      <w:r w:rsidR="00D66381">
        <w:t xml:space="preserve">select </w:t>
      </w:r>
      <w:r w:rsidR="00120966">
        <w:t>the National ID expiry date</w:t>
      </w:r>
      <w:r w:rsidR="00D66381">
        <w:t xml:space="preserve"> from the </w:t>
      </w:r>
      <w:r w:rsidR="006E57FA">
        <w:t>calendar</w:t>
      </w:r>
    </w:p>
    <w:p w:rsidR="006A201C" w:rsidP="00796BCF" w:rsidRDefault="006A201C" w14:paraId="67FED364" w14:textId="1C2298E3">
      <w:pPr>
        <w:pStyle w:val="ListParagraph"/>
        <w:numPr>
          <w:ilvl w:val="0"/>
          <w:numId w:val="23"/>
        </w:numPr>
      </w:pPr>
      <w:r>
        <w:t xml:space="preserve">Click “Review” </w:t>
      </w:r>
      <w:r w:rsidR="00D66381">
        <w:t>and review all entered data</w:t>
      </w:r>
    </w:p>
    <w:p w:rsidR="00D66381" w:rsidP="00D66381" w:rsidRDefault="00D66381" w14:paraId="08EB994E" w14:textId="77777777">
      <w:pPr>
        <w:pStyle w:val="ListParagraph"/>
        <w:numPr>
          <w:ilvl w:val="0"/>
          <w:numId w:val="23"/>
        </w:numPr>
      </w:pPr>
      <w:r>
        <w:t>Click “Create account”</w:t>
      </w:r>
    </w:p>
    <w:p w:rsidR="00787A1C" w:rsidP="00796BCF" w:rsidRDefault="00BC740F" w14:paraId="7F289118" w14:textId="0DF23C90">
      <w:pPr>
        <w:pStyle w:val="ListParagraph"/>
        <w:numPr>
          <w:ilvl w:val="0"/>
          <w:numId w:val="23"/>
        </w:numPr>
      </w:pPr>
      <w:r>
        <w:t xml:space="preserve">Click “Register Service” </w:t>
      </w:r>
    </w:p>
    <w:p w:rsidRPr="00582886" w:rsidR="00026911" w:rsidP="00582886" w:rsidRDefault="00803E0B" w14:paraId="5B840250" w14:textId="03ABD4EE">
      <w:pPr>
        <w:pStyle w:val="ListParagraph"/>
        <w:numPr>
          <w:ilvl w:val="0"/>
          <w:numId w:val="23"/>
        </w:numPr>
      </w:pPr>
      <w:r w:rsidRPr="00582886">
        <w:t xml:space="preserve">Enter Vehicle plate number, </w:t>
      </w:r>
      <w:r w:rsidRPr="00582886" w:rsidR="00F721AE">
        <w:t xml:space="preserve">Empty vehicle weight (ton), Scrap type, </w:t>
      </w:r>
      <w:r w:rsidRPr="00582886" w:rsidR="00F45205">
        <w:t>Maximum scrap weight (ton)</w:t>
      </w:r>
      <w:r w:rsidRPr="00582886" w:rsidR="00582886">
        <w:t xml:space="preserve">, </w:t>
      </w:r>
      <w:r w:rsidR="006E57FA">
        <w:t>and select</w:t>
      </w:r>
      <w:r w:rsidRPr="00582886" w:rsidR="006E57FA">
        <w:t xml:space="preserve"> </w:t>
      </w:r>
      <w:r w:rsidRPr="00582886" w:rsidR="00582886">
        <w:t>Vehicle license expiry date</w:t>
      </w:r>
      <w:r w:rsidR="006E57FA">
        <w:t xml:space="preserve"> from the calendar.</w:t>
      </w:r>
    </w:p>
    <w:p w:rsidRPr="00582886" w:rsidR="00582886" w:rsidP="00F45205" w:rsidRDefault="00026911" w14:paraId="15797E60" w14:textId="77777777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Upload </w:t>
      </w:r>
      <w:r w:rsidR="009E2287">
        <w:t>copies of the scrap license and vehicle’s license</w:t>
      </w:r>
    </w:p>
    <w:p w:rsidRPr="006E57FA" w:rsidR="006E57FA" w:rsidP="00F45205" w:rsidRDefault="00582886" w14:paraId="6D7FD4CF" w14:textId="77777777">
      <w:pPr>
        <w:pStyle w:val="ListParagraph"/>
        <w:numPr>
          <w:ilvl w:val="0"/>
          <w:numId w:val="23"/>
        </w:numPr>
        <w:rPr>
          <w:b/>
          <w:bCs/>
        </w:rPr>
      </w:pPr>
      <w:r>
        <w:t>Click “Next”</w:t>
      </w:r>
    </w:p>
    <w:p w:rsidRPr="00F1769E" w:rsidR="00F1769E" w:rsidP="00F45205" w:rsidRDefault="00F1769E" w14:paraId="63A33BB9" w14:textId="446434DB">
      <w:pPr>
        <w:pStyle w:val="ListParagraph"/>
        <w:numPr>
          <w:ilvl w:val="0"/>
          <w:numId w:val="23"/>
        </w:numPr>
        <w:rPr>
          <w:b/>
          <w:bCs/>
        </w:rPr>
      </w:pPr>
      <w:r>
        <w:lastRenderedPageBreak/>
        <w:t>Choose Service from the drop-down list</w:t>
      </w:r>
    </w:p>
    <w:p w:rsidR="00760E96" w:rsidP="00F45205" w:rsidRDefault="00F1769E" w14:paraId="01678E86" w14:textId="77777777">
      <w:pPr>
        <w:pStyle w:val="ListParagraph"/>
        <w:numPr>
          <w:ilvl w:val="0"/>
          <w:numId w:val="23"/>
        </w:numPr>
      </w:pPr>
      <w:r w:rsidRPr="00F1769E">
        <w:t>Select visit reason</w:t>
      </w:r>
      <w:r w:rsidR="00CD0F2C">
        <w:t>, Supplier, and visit date</w:t>
      </w:r>
    </w:p>
    <w:p w:rsidR="00760E96" w:rsidP="00F45205" w:rsidRDefault="00760E96" w14:paraId="4A9BA96D" w14:textId="77777777">
      <w:pPr>
        <w:pStyle w:val="ListParagraph"/>
        <w:numPr>
          <w:ilvl w:val="0"/>
          <w:numId w:val="23"/>
        </w:numPr>
      </w:pPr>
      <w:r>
        <w:t>Click “Next” -&gt; “Complete payment”</w:t>
      </w:r>
    </w:p>
    <w:p w:rsidR="00ED62AD" w:rsidP="00F45205" w:rsidRDefault="00760E96" w14:paraId="4553AAA8" w14:textId="77777777">
      <w:pPr>
        <w:pStyle w:val="ListParagraph"/>
        <w:numPr>
          <w:ilvl w:val="0"/>
          <w:numId w:val="23"/>
        </w:numPr>
      </w:pPr>
      <w:r>
        <w:t>Select payment type</w:t>
      </w:r>
      <w:r w:rsidR="00015546">
        <w:t xml:space="preserve"> -&gt; Complete payment</w:t>
      </w:r>
    </w:p>
    <w:p w:rsidRPr="00F1769E" w:rsidR="00803E0B" w:rsidP="00F45205" w:rsidRDefault="00ED62AD" w14:paraId="0381706B" w14:textId="5ADF6FEF">
      <w:pPr>
        <w:pStyle w:val="ListParagraph"/>
        <w:numPr>
          <w:ilvl w:val="0"/>
          <w:numId w:val="23"/>
        </w:numPr>
      </w:pPr>
      <w:r>
        <w:t xml:space="preserve">Click on “Requests” -&gt; </w:t>
      </w:r>
      <w:r w:rsidR="001E47CC">
        <w:t>“</w:t>
      </w:r>
      <w:r>
        <w:t>Driver</w:t>
      </w:r>
      <w:r w:rsidR="001E47CC">
        <w:t xml:space="preserve"> Visits Requests” to view the added request</w:t>
      </w:r>
      <w:r w:rsidRPr="00F1769E" w:rsidR="00F45205">
        <w:br/>
      </w:r>
    </w:p>
    <w:p w:rsidR="005A17A4" w:rsidP="005A17A4" w:rsidRDefault="005A17A4" w14:paraId="482F8DC6" w14:textId="77777777"/>
    <w:p w:rsidR="005A17A4" w:rsidP="005A17A4" w:rsidRDefault="005A17A4" w14:paraId="4505BA86" w14:textId="77777777"/>
    <w:p w:rsidRPr="00533E1E" w:rsidR="005A17A4" w:rsidP="00736C6A" w:rsidRDefault="0018757F" w14:paraId="09B271B6" w14:textId="5FE6062E">
      <w:pPr>
        <w:pStyle w:val="Heading2"/>
        <w:numPr>
          <w:ilvl w:val="0"/>
          <w:numId w:val="21"/>
        </w:numPr>
        <w:rPr>
          <w:b/>
          <w:bCs/>
          <w:sz w:val="24"/>
          <w:szCs w:val="24"/>
        </w:rPr>
      </w:pPr>
      <w:bookmarkStart w:name="_Toc208160500" w:id="7"/>
      <w:r w:rsidRPr="00533E1E">
        <w:rPr>
          <w:b/>
          <w:bCs/>
          <w:sz w:val="24"/>
          <w:szCs w:val="24"/>
        </w:rPr>
        <w:t>Driver creates</w:t>
      </w:r>
      <w:r w:rsidRPr="00533E1E" w:rsidR="009B5BD0">
        <w:rPr>
          <w:b/>
          <w:bCs/>
          <w:sz w:val="24"/>
          <w:szCs w:val="24"/>
        </w:rPr>
        <w:t xml:space="preserve"> Account </w:t>
      </w:r>
      <w:r w:rsidRPr="00533E1E" w:rsidR="00F34C0C">
        <w:rPr>
          <w:b/>
          <w:bCs/>
          <w:sz w:val="24"/>
          <w:szCs w:val="24"/>
        </w:rPr>
        <w:t xml:space="preserve">and </w:t>
      </w:r>
      <w:r w:rsidRPr="00533E1E" w:rsidR="007D0227">
        <w:rPr>
          <w:b/>
          <w:bCs/>
          <w:sz w:val="24"/>
          <w:szCs w:val="24"/>
        </w:rPr>
        <w:t>Request a visit to the yard.</w:t>
      </w:r>
      <w:bookmarkEnd w:id="7"/>
    </w:p>
    <w:p w:rsidR="00D32944" w:rsidP="00D32944" w:rsidRDefault="00D32944" w14:paraId="1B8DCF96" w14:textId="77777777"/>
    <w:p w:rsidR="00D32944" w:rsidP="00D32944" w:rsidRDefault="00F7358E" w14:paraId="78E82CB0" w14:textId="1CFAE040">
      <w:pPr>
        <w:pStyle w:val="ListParagraph"/>
        <w:numPr>
          <w:ilvl w:val="0"/>
          <w:numId w:val="25"/>
        </w:numPr>
      </w:pPr>
      <w:r>
        <w:t xml:space="preserve">Open URL </w:t>
      </w:r>
      <w:hyperlink w:history="1" r:id="rId9">
        <w:r w:rsidRPr="008D398D" w:rsidR="00312A0C">
          <w:rPr>
            <w:rStyle w:val="Hyperlink"/>
          </w:rPr>
          <w:t>https://10.16.36.3:4100/</w:t>
        </w:r>
      </w:hyperlink>
    </w:p>
    <w:p w:rsidR="00312A0C" w:rsidP="00D32944" w:rsidRDefault="00312A0C" w14:paraId="21B94ED5" w14:textId="16EEC7C2">
      <w:pPr>
        <w:pStyle w:val="ListParagraph"/>
        <w:numPr>
          <w:ilvl w:val="0"/>
          <w:numId w:val="25"/>
        </w:numPr>
      </w:pPr>
      <w:r>
        <w:t xml:space="preserve">Click on </w:t>
      </w:r>
      <w:r w:rsidR="000C3847">
        <w:t>Login</w:t>
      </w:r>
    </w:p>
    <w:p w:rsidR="000C3847" w:rsidP="00D32944" w:rsidRDefault="000C3847" w14:paraId="710106CD" w14:textId="04E62750">
      <w:pPr>
        <w:pStyle w:val="ListParagraph"/>
        <w:numPr>
          <w:ilvl w:val="0"/>
          <w:numId w:val="25"/>
        </w:numPr>
      </w:pPr>
      <w:r>
        <w:t>Select Login as driver then click on “Make Account”</w:t>
      </w:r>
    </w:p>
    <w:p w:rsidR="000C3847" w:rsidP="00D32944" w:rsidRDefault="00174725" w14:paraId="5F36CB5D" w14:textId="49FA3046">
      <w:pPr>
        <w:pStyle w:val="ListParagraph"/>
        <w:numPr>
          <w:ilvl w:val="0"/>
          <w:numId w:val="25"/>
        </w:numPr>
      </w:pPr>
      <w:r>
        <w:t xml:space="preserve">Select Nationality, enter name in Arabic and English letters, enter National </w:t>
      </w:r>
      <w:r w:rsidR="00156586">
        <w:t>number and National number expiry date.</w:t>
      </w:r>
    </w:p>
    <w:p w:rsidR="00156586" w:rsidP="00D32944" w:rsidRDefault="008A682A" w14:paraId="041676D9" w14:textId="0CB1E9B5">
      <w:pPr>
        <w:pStyle w:val="ListParagraph"/>
        <w:numPr>
          <w:ilvl w:val="0"/>
          <w:numId w:val="25"/>
        </w:numPr>
      </w:pPr>
      <w:r>
        <w:t>Click on Next</w:t>
      </w:r>
    </w:p>
    <w:p w:rsidR="008A682A" w:rsidP="00D32944" w:rsidRDefault="008A682A" w14:paraId="0C04050C" w14:textId="436753BF">
      <w:pPr>
        <w:pStyle w:val="ListParagraph"/>
        <w:numPr>
          <w:ilvl w:val="0"/>
          <w:numId w:val="25"/>
        </w:numPr>
      </w:pPr>
      <w:r>
        <w:t>Enter correct email address and phone number -&gt; Next</w:t>
      </w:r>
    </w:p>
    <w:p w:rsidR="008A682A" w:rsidP="00D32944" w:rsidRDefault="007C7213" w14:paraId="4233265D" w14:textId="2E79BDF0">
      <w:pPr>
        <w:pStyle w:val="ListParagraph"/>
        <w:numPr>
          <w:ilvl w:val="0"/>
          <w:numId w:val="25"/>
        </w:numPr>
      </w:pPr>
      <w:r>
        <w:t>Follow the instructions of password creation and</w:t>
      </w:r>
      <w:r w:rsidR="007874C0">
        <w:t xml:space="preserve"> enter correct new password and confirmation password</w:t>
      </w:r>
    </w:p>
    <w:p w:rsidR="007874C0" w:rsidP="00D32944" w:rsidRDefault="007874C0" w14:paraId="172E46EC" w14:textId="066251BB">
      <w:pPr>
        <w:pStyle w:val="ListParagraph"/>
        <w:numPr>
          <w:ilvl w:val="0"/>
          <w:numId w:val="25"/>
        </w:numPr>
      </w:pPr>
      <w:r>
        <w:t>Click on “Make Account”</w:t>
      </w:r>
    </w:p>
    <w:p w:rsidR="00C4783F" w:rsidP="00D32944" w:rsidRDefault="00C4783F" w14:paraId="4E83440B" w14:textId="05BBF7B4">
      <w:pPr>
        <w:pStyle w:val="ListParagraph"/>
        <w:numPr>
          <w:ilvl w:val="0"/>
          <w:numId w:val="25"/>
        </w:numPr>
      </w:pPr>
      <w:r>
        <w:t>Click on “Click here to Login”</w:t>
      </w:r>
    </w:p>
    <w:p w:rsidR="00C4783F" w:rsidP="00D32944" w:rsidRDefault="005C1A89" w14:paraId="6B547E37" w14:textId="14A26E8A">
      <w:pPr>
        <w:pStyle w:val="ListParagraph"/>
        <w:numPr>
          <w:ilvl w:val="0"/>
          <w:numId w:val="25"/>
        </w:numPr>
      </w:pPr>
      <w:r>
        <w:t>Enter email and password entered when creating the account</w:t>
      </w:r>
    </w:p>
    <w:p w:rsidR="005C1A89" w:rsidP="00D32944" w:rsidRDefault="005C1A89" w14:paraId="1D54573B" w14:textId="392B40D6">
      <w:pPr>
        <w:pStyle w:val="ListParagraph"/>
        <w:numPr>
          <w:ilvl w:val="0"/>
          <w:numId w:val="25"/>
        </w:numPr>
      </w:pPr>
      <w:r>
        <w:t>Click “Login”</w:t>
      </w:r>
    </w:p>
    <w:p w:rsidR="005C1A89" w:rsidP="00D32944" w:rsidRDefault="00721E54" w14:paraId="32FF6DAB" w14:textId="4975B428">
      <w:pPr>
        <w:pStyle w:val="ListParagraph"/>
        <w:numPr>
          <w:ilvl w:val="0"/>
          <w:numId w:val="25"/>
        </w:numPr>
      </w:pPr>
      <w:r>
        <w:t xml:space="preserve">Click on “Scrap </w:t>
      </w:r>
      <w:r w:rsidR="003A5D2D">
        <w:t>Entry Visit Requests” from the side menu</w:t>
      </w:r>
    </w:p>
    <w:p w:rsidR="003A5D2D" w:rsidP="00D32944" w:rsidRDefault="00CF467C" w14:paraId="7E2D2EF9" w14:textId="08664EB6">
      <w:pPr>
        <w:pStyle w:val="ListParagraph"/>
        <w:numPr>
          <w:ilvl w:val="0"/>
          <w:numId w:val="25"/>
        </w:numPr>
      </w:pPr>
      <w:r>
        <w:t>Click on “Create a New Request”</w:t>
      </w:r>
    </w:p>
    <w:p w:rsidRPr="00582886" w:rsidR="00CF467C" w:rsidP="00CF467C" w:rsidRDefault="00CF467C" w14:paraId="58AD190B" w14:textId="77777777">
      <w:pPr>
        <w:pStyle w:val="ListParagraph"/>
        <w:numPr>
          <w:ilvl w:val="0"/>
          <w:numId w:val="25"/>
        </w:numPr>
      </w:pPr>
      <w:r w:rsidRPr="00582886">
        <w:t xml:space="preserve">Enter Vehicle plate number, Empty vehicle weight (ton), Scrap type, Maximum scrap weight (ton), </w:t>
      </w:r>
      <w:r>
        <w:t>and select</w:t>
      </w:r>
      <w:r w:rsidRPr="00582886">
        <w:t xml:space="preserve"> Vehicle license expiry date</w:t>
      </w:r>
      <w:r>
        <w:t xml:space="preserve"> from the calendar.</w:t>
      </w:r>
    </w:p>
    <w:p w:rsidRPr="00780BAB" w:rsidR="00780BAB" w:rsidP="00780BAB" w:rsidRDefault="00780BAB" w14:paraId="4D53AE3C" w14:textId="77777777">
      <w:pPr>
        <w:pStyle w:val="ListParagraph"/>
        <w:numPr>
          <w:ilvl w:val="0"/>
          <w:numId w:val="25"/>
        </w:numPr>
      </w:pPr>
      <w:r w:rsidRPr="00780BAB">
        <w:t>Upload copies of the scrap license and vehicle’s license</w:t>
      </w:r>
    </w:p>
    <w:p w:rsidRPr="00780BAB" w:rsidR="00780BAB" w:rsidP="00780BAB" w:rsidRDefault="00780BAB" w14:paraId="1E501CA0" w14:textId="77777777">
      <w:pPr>
        <w:pStyle w:val="ListParagraph"/>
        <w:numPr>
          <w:ilvl w:val="0"/>
          <w:numId w:val="25"/>
        </w:numPr>
      </w:pPr>
      <w:r w:rsidRPr="00780BAB">
        <w:t>Click “Next”</w:t>
      </w:r>
    </w:p>
    <w:p w:rsidR="007A2556" w:rsidP="007A2556" w:rsidRDefault="007A2556" w14:paraId="02BABAEA" w14:textId="77777777">
      <w:pPr>
        <w:pStyle w:val="ListParagraph"/>
        <w:numPr>
          <w:ilvl w:val="0"/>
          <w:numId w:val="25"/>
        </w:numPr>
      </w:pPr>
      <w:r w:rsidRPr="00F1769E">
        <w:t>Select visit reason</w:t>
      </w:r>
      <w:r>
        <w:t>, Supplier, and visit date</w:t>
      </w:r>
    </w:p>
    <w:p w:rsidR="007A2556" w:rsidP="007A2556" w:rsidRDefault="007A2556" w14:paraId="50A15AE7" w14:textId="076E5D97">
      <w:pPr>
        <w:pStyle w:val="ListParagraph"/>
        <w:numPr>
          <w:ilvl w:val="0"/>
          <w:numId w:val="25"/>
        </w:numPr>
      </w:pPr>
      <w:r>
        <w:t>Click “</w:t>
      </w:r>
      <w:r w:rsidR="009401E2">
        <w:t>Review Request</w:t>
      </w:r>
      <w:r>
        <w:t xml:space="preserve">” -&gt; </w:t>
      </w:r>
      <w:r w:rsidR="009401E2">
        <w:t xml:space="preserve">Hoover on I </w:t>
      </w:r>
      <w:r w:rsidR="006D416F">
        <w:t>icon to view payment details</w:t>
      </w:r>
    </w:p>
    <w:p w:rsidR="00CF467C" w:rsidP="00D32944" w:rsidRDefault="006D416F" w14:paraId="3B65766C" w14:textId="50E000D9">
      <w:pPr>
        <w:pStyle w:val="ListParagraph"/>
        <w:numPr>
          <w:ilvl w:val="0"/>
          <w:numId w:val="25"/>
        </w:numPr>
      </w:pPr>
      <w:r>
        <w:t>Click on “Send Request”</w:t>
      </w:r>
    </w:p>
    <w:p w:rsidR="006D416F" w:rsidP="006D416F" w:rsidRDefault="006D416F" w14:paraId="19165FE6" w14:textId="77777777"/>
    <w:p w:rsidRPr="00533E1E" w:rsidR="006D416F" w:rsidP="00FE4150" w:rsidRDefault="006D416F" w14:paraId="2AADBAF7" w14:textId="1CC80AE4">
      <w:pPr>
        <w:pStyle w:val="Heading2"/>
        <w:numPr>
          <w:ilvl w:val="0"/>
          <w:numId w:val="21"/>
        </w:numPr>
        <w:rPr>
          <w:b/>
          <w:bCs/>
          <w:sz w:val="24"/>
          <w:szCs w:val="24"/>
        </w:rPr>
      </w:pPr>
      <w:bookmarkStart w:name="_Toc208160501" w:id="8"/>
      <w:r w:rsidRPr="00533E1E">
        <w:rPr>
          <w:b/>
          <w:bCs/>
          <w:sz w:val="24"/>
          <w:szCs w:val="24"/>
        </w:rPr>
        <w:t xml:space="preserve">Driver </w:t>
      </w:r>
      <w:r w:rsidRPr="00533E1E" w:rsidR="00FE4150">
        <w:rPr>
          <w:b/>
          <w:bCs/>
          <w:sz w:val="24"/>
          <w:szCs w:val="24"/>
        </w:rPr>
        <w:t xml:space="preserve">payment for a visit request and </w:t>
      </w:r>
      <w:r w:rsidRPr="00533E1E" w:rsidR="002711BC">
        <w:rPr>
          <w:b/>
          <w:bCs/>
          <w:sz w:val="24"/>
          <w:szCs w:val="24"/>
        </w:rPr>
        <w:t>admin monitoring the request</w:t>
      </w:r>
      <w:bookmarkEnd w:id="8"/>
    </w:p>
    <w:p w:rsidR="00FE4150" w:rsidP="00FE4150" w:rsidRDefault="00FE4150" w14:paraId="56097C44" w14:textId="77777777"/>
    <w:p w:rsidR="00FE4150" w:rsidP="0045245D" w:rsidRDefault="0045245D" w14:paraId="6F092F07" w14:textId="1A5BB5A8">
      <w:pPr>
        <w:pStyle w:val="ListParagraph"/>
        <w:numPr>
          <w:ilvl w:val="0"/>
          <w:numId w:val="27"/>
        </w:numPr>
      </w:pPr>
      <w:r>
        <w:t>Open</w:t>
      </w:r>
      <w:r w:rsidR="00555252">
        <w:t xml:space="preserve"> User’s portal</w:t>
      </w:r>
      <w:r>
        <w:t xml:space="preserve"> URL </w:t>
      </w:r>
      <w:hyperlink w:history="1" r:id="rId10">
        <w:r w:rsidRPr="008D398D">
          <w:rPr>
            <w:rStyle w:val="Hyperlink"/>
          </w:rPr>
          <w:t>https://10.16.36.3:4100/</w:t>
        </w:r>
      </w:hyperlink>
    </w:p>
    <w:p w:rsidR="0045245D" w:rsidP="0045245D" w:rsidRDefault="0045245D" w14:paraId="1D22E28F" w14:textId="76CCB093">
      <w:pPr>
        <w:pStyle w:val="ListParagraph"/>
        <w:numPr>
          <w:ilvl w:val="0"/>
          <w:numId w:val="27"/>
        </w:numPr>
      </w:pPr>
      <w:r>
        <w:t>Click on Login -&gt; Login as driver -&gt; Login</w:t>
      </w:r>
    </w:p>
    <w:p w:rsidR="0045245D" w:rsidP="0045245D" w:rsidRDefault="0045245D" w14:paraId="5E5CE954" w14:textId="2CA86924">
      <w:pPr>
        <w:pStyle w:val="ListParagraph"/>
        <w:numPr>
          <w:ilvl w:val="0"/>
          <w:numId w:val="27"/>
        </w:numPr>
      </w:pPr>
      <w:r>
        <w:lastRenderedPageBreak/>
        <w:t xml:space="preserve">Enter driver’s email and password -&gt; </w:t>
      </w:r>
      <w:r w:rsidR="00463197">
        <w:t xml:space="preserve">Click on </w:t>
      </w:r>
      <w:r>
        <w:t>Login</w:t>
      </w:r>
      <w:r w:rsidR="00403EBF">
        <w:t xml:space="preserve"> (If driver account was created by admin, check driver’s email inbox for temporary password to login with</w:t>
      </w:r>
      <w:r w:rsidR="00463197">
        <w:t>)</w:t>
      </w:r>
    </w:p>
    <w:p w:rsidR="0045245D" w:rsidP="0045245D" w:rsidRDefault="0045245D" w14:paraId="4AF4DB94" w14:textId="16A17D60">
      <w:pPr>
        <w:pStyle w:val="ListParagraph"/>
        <w:numPr>
          <w:ilvl w:val="0"/>
          <w:numId w:val="27"/>
        </w:numPr>
      </w:pPr>
      <w:r>
        <w:t>Click on “Scrap Entry Visit Requests”</w:t>
      </w:r>
    </w:p>
    <w:p w:rsidR="005C07AF" w:rsidP="0045245D" w:rsidRDefault="00E96ABA" w14:paraId="737AD627" w14:textId="6013DDC5">
      <w:pPr>
        <w:pStyle w:val="ListParagraph"/>
        <w:numPr>
          <w:ilvl w:val="0"/>
          <w:numId w:val="27"/>
        </w:numPr>
      </w:pPr>
      <w:r>
        <w:t xml:space="preserve">Click on </w:t>
      </w:r>
      <w:r w:rsidR="00670596">
        <w:t>three dots</w:t>
      </w:r>
      <w:r w:rsidR="008E2541">
        <w:t xml:space="preserve"> next to the submitted visit request</w:t>
      </w:r>
      <w:r w:rsidR="00947715">
        <w:t xml:space="preserve"> -&gt; </w:t>
      </w:r>
      <w:r w:rsidR="006E2B1C">
        <w:t>Show Request Details</w:t>
      </w:r>
    </w:p>
    <w:p w:rsidR="001510BC" w:rsidP="0045245D" w:rsidRDefault="00BB55C6" w14:paraId="536A7F8E" w14:textId="7859953A">
      <w:pPr>
        <w:pStyle w:val="ListParagraph"/>
        <w:numPr>
          <w:ilvl w:val="0"/>
          <w:numId w:val="27"/>
        </w:numPr>
      </w:pPr>
      <w:r>
        <w:t>Click on “Pay Now” on the top left of the screen</w:t>
      </w:r>
    </w:p>
    <w:p w:rsidR="00BB55C6" w:rsidP="0045245D" w:rsidRDefault="00D849AD" w14:paraId="737F1CAA" w14:textId="5066F12A">
      <w:pPr>
        <w:pStyle w:val="ListParagraph"/>
        <w:numPr>
          <w:ilvl w:val="0"/>
          <w:numId w:val="27"/>
        </w:numPr>
      </w:pPr>
      <w:r>
        <w:t>Enter Full name on the card, email address, Card number, Exp date on the card, and CVV.</w:t>
      </w:r>
    </w:p>
    <w:p w:rsidR="00624C74" w:rsidP="0045245D" w:rsidRDefault="00624C74" w14:paraId="3E355900" w14:textId="7AFF49EC">
      <w:pPr>
        <w:pStyle w:val="ListParagraph"/>
        <w:numPr>
          <w:ilvl w:val="0"/>
          <w:numId w:val="27"/>
        </w:numPr>
      </w:pPr>
      <w:r>
        <w:t>Click on “Pay Now”</w:t>
      </w:r>
      <w:r w:rsidR="0037312F">
        <w:t xml:space="preserve"> -&gt; Authenticated.</w:t>
      </w:r>
    </w:p>
    <w:p w:rsidR="00624C74" w:rsidP="0045245D" w:rsidRDefault="00E97F1B" w14:paraId="20E3074D" w14:textId="3FEC77F6">
      <w:pPr>
        <w:pStyle w:val="ListParagraph"/>
        <w:numPr>
          <w:ilvl w:val="0"/>
          <w:numId w:val="27"/>
        </w:numPr>
      </w:pPr>
      <w:r>
        <w:t>Click on “Back to home screen” or “X” button.</w:t>
      </w:r>
    </w:p>
    <w:p w:rsidR="00E97F1B" w:rsidP="0045245D" w:rsidRDefault="00B12A24" w14:paraId="45FEC4C5" w14:textId="1048A108">
      <w:pPr>
        <w:pStyle w:val="ListParagraph"/>
        <w:numPr>
          <w:ilvl w:val="0"/>
          <w:numId w:val="27"/>
        </w:numPr>
      </w:pPr>
      <w:r>
        <w:t>Click on three dots next to the request -&gt; View Request Details</w:t>
      </w:r>
      <w:r w:rsidR="00E82C45">
        <w:t>, to view the entry permission.</w:t>
      </w:r>
    </w:p>
    <w:p w:rsidR="00FF6F8A" w:rsidP="0045245D" w:rsidRDefault="00FF6F8A" w14:paraId="7DFCA1CA" w14:textId="3393AF5F">
      <w:pPr>
        <w:pStyle w:val="ListParagraph"/>
        <w:numPr>
          <w:ilvl w:val="0"/>
          <w:numId w:val="27"/>
        </w:numPr>
      </w:pPr>
      <w:r>
        <w:t xml:space="preserve">Login as Admin on URL </w:t>
      </w:r>
      <w:hyperlink w:history="1" r:id="rId11">
        <w:r w:rsidRPr="008D398D">
          <w:rPr>
            <w:rStyle w:val="Hyperlink"/>
          </w:rPr>
          <w:t>https://10.16.36.3:4200/</w:t>
        </w:r>
      </w:hyperlink>
    </w:p>
    <w:p w:rsidR="00EC44B9" w:rsidP="0045245D" w:rsidRDefault="008609E9" w14:paraId="17DF735C" w14:textId="7F209157">
      <w:pPr>
        <w:pStyle w:val="ListParagraph"/>
        <w:numPr>
          <w:ilvl w:val="0"/>
          <w:numId w:val="27"/>
        </w:numPr>
      </w:pPr>
      <w:r>
        <w:t>Click on “Reports” -</w:t>
      </w:r>
      <w:r w:rsidR="00533E1E">
        <w:t>&gt; check</w:t>
      </w:r>
      <w:r w:rsidR="00201796">
        <w:t xml:space="preserve"> </w:t>
      </w:r>
      <w:r>
        <w:t>“Financial Reports”</w:t>
      </w:r>
      <w:r w:rsidR="00201796">
        <w:t xml:space="preserve"> &amp; “Service Payment” to view the payments transactions</w:t>
      </w:r>
      <w:r w:rsidR="00E92CA9">
        <w:t xml:space="preserve"> made.</w:t>
      </w:r>
    </w:p>
    <w:p w:rsidR="00DD36DD" w:rsidP="005A550B" w:rsidRDefault="00137F9F" w14:paraId="2500E8D2" w14:textId="44D500CD">
      <w:pPr>
        <w:pStyle w:val="ListParagraph"/>
        <w:numPr>
          <w:ilvl w:val="0"/>
          <w:numId w:val="27"/>
        </w:numPr>
      </w:pPr>
      <w:r>
        <w:t>Click on “</w:t>
      </w:r>
      <w:r w:rsidR="00B63AF3">
        <w:t>Requests</w:t>
      </w:r>
      <w:r>
        <w:t xml:space="preserve">” from the side menu -&gt; </w:t>
      </w:r>
      <w:r w:rsidR="00B63AF3">
        <w:t>Driver</w:t>
      </w:r>
      <w:r w:rsidR="005A550B">
        <w:t xml:space="preserve"> Visit’s Requests</w:t>
      </w:r>
    </w:p>
    <w:p w:rsidR="002B5AEF" w:rsidP="0045245D" w:rsidRDefault="002B5AEF" w14:paraId="357724A5" w14:textId="343F9C95">
      <w:pPr>
        <w:pStyle w:val="ListParagraph"/>
        <w:numPr>
          <w:ilvl w:val="0"/>
          <w:numId w:val="27"/>
        </w:numPr>
      </w:pPr>
      <w:r>
        <w:t>Search with the vehicle plate number</w:t>
      </w:r>
      <w:r w:rsidR="007612CA">
        <w:t xml:space="preserve"> to view the request status and payment status</w:t>
      </w:r>
    </w:p>
    <w:p w:rsidR="007612CA" w:rsidP="0045245D" w:rsidRDefault="007612CA" w14:paraId="107FA85D" w14:textId="00FBA7E8">
      <w:pPr>
        <w:pStyle w:val="ListParagraph"/>
        <w:numPr>
          <w:ilvl w:val="0"/>
          <w:numId w:val="27"/>
        </w:numPr>
      </w:pPr>
      <w:r>
        <w:t>On the day of the visit date (</w:t>
      </w:r>
      <w:r w:rsidR="00CC36EF">
        <w:t>when the visit date is same as Today’s date), click on “Record” from the side bar -&gt; Visits Logs</w:t>
      </w:r>
      <w:r w:rsidR="00467231">
        <w:t xml:space="preserve"> -&gt; </w:t>
      </w:r>
      <w:r w:rsidR="00B42F46">
        <w:t>Today’s Visits on the top of the screen</w:t>
      </w:r>
    </w:p>
    <w:p w:rsidR="00B42F46" w:rsidP="0045245D" w:rsidRDefault="00B42F46" w14:paraId="310451DD" w14:textId="6D78B279">
      <w:pPr>
        <w:pStyle w:val="ListParagraph"/>
        <w:numPr>
          <w:ilvl w:val="0"/>
          <w:numId w:val="27"/>
        </w:numPr>
      </w:pPr>
      <w:r>
        <w:t>Search with the vehicle plate number</w:t>
      </w:r>
    </w:p>
    <w:p w:rsidR="00C650A4" w:rsidP="0045245D" w:rsidRDefault="00C650A4" w14:paraId="6FC787A5" w14:textId="6E9D4E5E">
      <w:pPr>
        <w:pStyle w:val="ListParagraph"/>
        <w:numPr>
          <w:ilvl w:val="0"/>
          <w:numId w:val="27"/>
        </w:numPr>
      </w:pPr>
      <w:r>
        <w:t xml:space="preserve">Click on the three dots next to the request -&gt; click on </w:t>
      </w:r>
      <w:r w:rsidR="00CF735F">
        <w:t>Confirm vehicle entry and weight</w:t>
      </w:r>
    </w:p>
    <w:p w:rsidR="00CF735F" w:rsidP="0045245D" w:rsidRDefault="005E7FA5" w14:paraId="26F18E95" w14:textId="11553063">
      <w:pPr>
        <w:pStyle w:val="ListParagraph"/>
        <w:numPr>
          <w:ilvl w:val="0"/>
          <w:numId w:val="27"/>
        </w:numPr>
      </w:pPr>
      <w:r>
        <w:t>Enter numbers as the entry weight of the vehicle then click on “Confirm”</w:t>
      </w:r>
    </w:p>
    <w:p w:rsidR="005E7FA5" w:rsidP="0045245D" w:rsidRDefault="003E2B7E" w14:paraId="5B11F25C" w14:textId="0CA1C3BC">
      <w:pPr>
        <w:pStyle w:val="ListParagraph"/>
        <w:numPr>
          <w:ilvl w:val="0"/>
          <w:numId w:val="27"/>
        </w:numPr>
      </w:pPr>
      <w:r>
        <w:t>Check the status of the visit on the Today’s visits list, it will be “</w:t>
      </w:r>
      <w:r w:rsidR="00E43DBB">
        <w:t>Entry Done”</w:t>
      </w:r>
    </w:p>
    <w:p w:rsidR="00E43DBB" w:rsidP="0045245D" w:rsidRDefault="00E43DBB" w14:paraId="6152A1DD" w14:textId="52D6A763">
      <w:pPr>
        <w:pStyle w:val="ListParagraph"/>
        <w:numPr>
          <w:ilvl w:val="0"/>
          <w:numId w:val="27"/>
        </w:numPr>
      </w:pPr>
      <w:r>
        <w:t xml:space="preserve">Click on the three dots -&gt; </w:t>
      </w:r>
      <w:r w:rsidR="00185343">
        <w:t>Confirm vehicle Exit and weight</w:t>
      </w:r>
    </w:p>
    <w:p w:rsidR="00185343" w:rsidP="00185343" w:rsidRDefault="00185343" w14:paraId="32A1BD09" w14:textId="155741E6">
      <w:pPr>
        <w:pStyle w:val="ListParagraph"/>
        <w:numPr>
          <w:ilvl w:val="0"/>
          <w:numId w:val="27"/>
        </w:numPr>
      </w:pPr>
      <w:r>
        <w:t>Enter numbers as the exit weight of the vehicle then click on “Confirm”</w:t>
      </w:r>
    </w:p>
    <w:p w:rsidR="00330550" w:rsidP="00330550" w:rsidRDefault="00330550" w14:paraId="0CE9971B" w14:textId="7A1FD589">
      <w:pPr>
        <w:pStyle w:val="ListParagraph"/>
        <w:numPr>
          <w:ilvl w:val="0"/>
          <w:numId w:val="27"/>
        </w:numPr>
      </w:pPr>
      <w:r>
        <w:t>Check the status of the visit on the Today’s visits list, it will be “Exit Done”</w:t>
      </w:r>
    </w:p>
    <w:p w:rsidRPr="00FE4150" w:rsidR="00520B4E" w:rsidP="00520B4E" w:rsidRDefault="00520B4E" w14:paraId="11C73CF6" w14:textId="174E128D">
      <w:pPr>
        <w:pStyle w:val="ListParagraph"/>
        <w:numPr>
          <w:ilvl w:val="0"/>
          <w:numId w:val="27"/>
        </w:numPr>
      </w:pPr>
      <w:r>
        <w:t>From the side bar click on “Records” -&gt; “Vehicle Log In &amp; Out” to view the Entry and exit logs</w:t>
      </w:r>
    </w:p>
    <w:p w:rsidR="00996E03" w:rsidP="00120F67" w:rsidRDefault="00996E03" w14:paraId="6465E8A2" w14:textId="77777777"/>
    <w:p w:rsidRPr="00533E1E" w:rsidR="0044539F" w:rsidP="009D0560" w:rsidRDefault="0044539F" w14:paraId="3B1AFCEE" w14:textId="4B54494E">
      <w:pPr>
        <w:pStyle w:val="Heading2"/>
        <w:numPr>
          <w:ilvl w:val="0"/>
          <w:numId w:val="21"/>
        </w:numPr>
        <w:rPr>
          <w:b/>
          <w:bCs/>
          <w:sz w:val="24"/>
          <w:szCs w:val="24"/>
        </w:rPr>
      </w:pPr>
      <w:bookmarkStart w:name="_Toc208160502" w:id="9"/>
      <w:r w:rsidRPr="00533E1E">
        <w:rPr>
          <w:b/>
          <w:bCs/>
          <w:sz w:val="24"/>
          <w:szCs w:val="24"/>
        </w:rPr>
        <w:t>Admin creates Supplier</w:t>
      </w:r>
      <w:r w:rsidRPr="00533E1E" w:rsidR="00E97EA8">
        <w:rPr>
          <w:b/>
          <w:bCs/>
          <w:sz w:val="24"/>
          <w:szCs w:val="24"/>
        </w:rPr>
        <w:t>, add lands</w:t>
      </w:r>
      <w:r w:rsidRPr="00533E1E">
        <w:rPr>
          <w:b/>
          <w:bCs/>
          <w:sz w:val="24"/>
          <w:szCs w:val="24"/>
        </w:rPr>
        <w:t xml:space="preserve"> and </w:t>
      </w:r>
      <w:r w:rsidRPr="00533E1E" w:rsidR="00E97EA8">
        <w:rPr>
          <w:b/>
          <w:bCs/>
          <w:sz w:val="24"/>
          <w:szCs w:val="24"/>
        </w:rPr>
        <w:t>view supplier’s details</w:t>
      </w:r>
      <w:bookmarkEnd w:id="9"/>
    </w:p>
    <w:p w:rsidR="009D0560" w:rsidP="009D0560" w:rsidRDefault="009D0560" w14:paraId="3C9ADF16" w14:textId="77777777"/>
    <w:p w:rsidR="00E00B73" w:rsidP="00E00B73" w:rsidRDefault="00E00B73" w14:paraId="1C83C49E" w14:textId="77777777">
      <w:pPr>
        <w:pStyle w:val="ListParagraph"/>
        <w:numPr>
          <w:ilvl w:val="0"/>
          <w:numId w:val="29"/>
        </w:numPr>
      </w:pPr>
      <w:r>
        <w:t xml:space="preserve">Login as Admin on URL </w:t>
      </w:r>
      <w:hyperlink w:history="1" r:id="rId12">
        <w:r w:rsidRPr="008D398D">
          <w:rPr>
            <w:rStyle w:val="Hyperlink"/>
          </w:rPr>
          <w:t>https://10.16.36.3:4200/</w:t>
        </w:r>
      </w:hyperlink>
    </w:p>
    <w:p w:rsidR="009D0560" w:rsidP="00155217" w:rsidRDefault="005B095B" w14:paraId="22A1C69B" w14:textId="31A97515">
      <w:pPr>
        <w:pStyle w:val="ListParagraph"/>
        <w:numPr>
          <w:ilvl w:val="0"/>
          <w:numId w:val="29"/>
        </w:numPr>
      </w:pPr>
      <w:r>
        <w:t>Click on “Suppliers” from the side menu -&gt; “Add Supplier”</w:t>
      </w:r>
      <w:r w:rsidR="00800613">
        <w:t xml:space="preserve"> to add one supplier OR “Add Bulk Suppliers” to add more than one supplier at once.</w:t>
      </w:r>
    </w:p>
    <w:p w:rsidR="0022011D" w:rsidP="0022011D" w:rsidRDefault="0022011D" w14:paraId="47243E89" w14:textId="61689881">
      <w:pPr>
        <w:pStyle w:val="ListParagraph"/>
        <w:numPr>
          <w:ilvl w:val="0"/>
          <w:numId w:val="29"/>
        </w:numPr>
      </w:pPr>
      <w:r>
        <w:t>If you select “Add Bulk Suppliers”, click on “From here” to download the template and fill it then click on “Browse your files” and select your file -&gt; Add</w:t>
      </w:r>
    </w:p>
    <w:p w:rsidR="005D5A69" w:rsidP="00C17A12" w:rsidRDefault="00C17A12" w14:paraId="2A17A5EB" w14:textId="0501DD16">
      <w:pPr>
        <w:pStyle w:val="ListParagraph"/>
        <w:numPr>
          <w:ilvl w:val="0"/>
          <w:numId w:val="29"/>
        </w:numPr>
      </w:pPr>
      <w:r>
        <w:t>If you select “Add Supplier”</w:t>
      </w:r>
      <w:r w:rsidR="00AC497B">
        <w:t xml:space="preserve"> -&gt; Fill all </w:t>
      </w:r>
      <w:r w:rsidR="00E73618">
        <w:t>required</w:t>
      </w:r>
      <w:r w:rsidR="00AC497B">
        <w:t xml:space="preserve"> fields</w:t>
      </w:r>
      <w:r w:rsidR="00003E1F">
        <w:t xml:space="preserve"> of Company data</w:t>
      </w:r>
      <w:r w:rsidR="00265CDE">
        <w:t xml:space="preserve"> (Company name in Arabic, Company name in English, Commercial registration number, </w:t>
      </w:r>
      <w:r w:rsidR="00AE7D3D">
        <w:t xml:space="preserve">Tax Invoice Number, National address, Paper contract number, </w:t>
      </w:r>
      <w:r w:rsidR="00760C20">
        <w:t>Contract start and end dates)</w:t>
      </w:r>
      <w:r w:rsidR="00AC497B">
        <w:t xml:space="preserve"> and select </w:t>
      </w:r>
      <w:r w:rsidR="00265CDE">
        <w:t>the investor nationality</w:t>
      </w:r>
    </w:p>
    <w:p w:rsidR="00003E1F" w:rsidP="00C17A12" w:rsidRDefault="00003E1F" w14:paraId="5C373F06" w14:textId="79A2135E">
      <w:pPr>
        <w:pStyle w:val="ListParagraph"/>
        <w:numPr>
          <w:ilvl w:val="0"/>
          <w:numId w:val="29"/>
        </w:numPr>
      </w:pPr>
      <w:r>
        <w:t>Click “Next”</w:t>
      </w:r>
    </w:p>
    <w:p w:rsidR="00003E1F" w:rsidP="00C17A12" w:rsidRDefault="00003E1F" w14:paraId="4D7D6307" w14:textId="6375932F">
      <w:pPr>
        <w:pStyle w:val="ListParagraph"/>
        <w:numPr>
          <w:ilvl w:val="0"/>
          <w:numId w:val="29"/>
        </w:numPr>
      </w:pPr>
      <w:r>
        <w:lastRenderedPageBreak/>
        <w:t xml:space="preserve">Fill all </w:t>
      </w:r>
      <w:r w:rsidR="00E73618">
        <w:t>required</w:t>
      </w:r>
      <w:r>
        <w:t xml:space="preserve"> fields of Supplier’s data (Owner’s </w:t>
      </w:r>
      <w:r w:rsidR="00912138">
        <w:t xml:space="preserve">name in Arabic, Owner’s name in English, </w:t>
      </w:r>
      <w:r w:rsidR="000058C6">
        <w:t xml:space="preserve">Owner’s ID, Owner’s ID expiry date, </w:t>
      </w:r>
      <w:r w:rsidR="00E25920">
        <w:t>Owner’s email, Owner’s phone number</w:t>
      </w:r>
      <w:r w:rsidR="00D01256">
        <w:t>)</w:t>
      </w:r>
    </w:p>
    <w:p w:rsidR="00D01256" w:rsidP="00C17A12" w:rsidRDefault="00D01256" w14:paraId="55BE21C0" w14:textId="63EDB5BA">
      <w:pPr>
        <w:pStyle w:val="ListParagraph"/>
        <w:numPr>
          <w:ilvl w:val="0"/>
          <w:numId w:val="29"/>
        </w:numPr>
      </w:pPr>
      <w:r>
        <w:t>Click “Next”</w:t>
      </w:r>
    </w:p>
    <w:p w:rsidR="00D01256" w:rsidP="00C17A12" w:rsidRDefault="00D01256" w14:paraId="04769640" w14:textId="1074D75B">
      <w:pPr>
        <w:pStyle w:val="ListParagraph"/>
        <w:numPr>
          <w:ilvl w:val="0"/>
          <w:numId w:val="29"/>
        </w:numPr>
      </w:pPr>
      <w:r>
        <w:t>If there is a delegate, add all data related to the delegate, otherwise you can leave all fields empty</w:t>
      </w:r>
    </w:p>
    <w:p w:rsidR="000B4878" w:rsidP="00C17A12" w:rsidRDefault="00884BA2" w14:paraId="5C4FB45D" w14:textId="46C1E46F">
      <w:pPr>
        <w:pStyle w:val="ListParagraph"/>
        <w:numPr>
          <w:ilvl w:val="0"/>
          <w:numId w:val="29"/>
        </w:numPr>
      </w:pPr>
      <w:r>
        <w:t xml:space="preserve">To add a new land to the system -&gt; </w:t>
      </w:r>
      <w:r w:rsidR="000B4878">
        <w:t xml:space="preserve">Open a new tab and click on “Records” from the side menu -&gt; </w:t>
      </w:r>
      <w:r w:rsidR="006C7852">
        <w:t>Compound land registry -&gt; Add Land +</w:t>
      </w:r>
    </w:p>
    <w:p w:rsidR="006C7852" w:rsidP="00C17A12" w:rsidRDefault="00E73618" w14:paraId="34D395DB" w14:textId="2E598A12">
      <w:pPr>
        <w:pStyle w:val="ListParagraph"/>
        <w:numPr>
          <w:ilvl w:val="0"/>
          <w:numId w:val="29"/>
        </w:numPr>
      </w:pPr>
      <w:r>
        <w:t xml:space="preserve">Fill all </w:t>
      </w:r>
      <w:r w:rsidR="008A013E">
        <w:t xml:space="preserve">required fields (Land number, Rental duration, Land area, </w:t>
      </w:r>
      <w:r w:rsidR="0082319C">
        <w:t xml:space="preserve">Meter Price), and select </w:t>
      </w:r>
      <w:r w:rsidR="008E5194">
        <w:t>the</w:t>
      </w:r>
      <w:r w:rsidR="0082319C">
        <w:t xml:space="preserve"> status and Unique marks from the </w:t>
      </w:r>
      <w:r w:rsidR="00495450">
        <w:t>drop-down</w:t>
      </w:r>
      <w:r w:rsidR="0082319C">
        <w:t xml:space="preserve"> lists</w:t>
      </w:r>
    </w:p>
    <w:p w:rsidR="008E5194" w:rsidP="00C17A12" w:rsidRDefault="008E5194" w14:paraId="50C8548A" w14:textId="7E37D9A7">
      <w:pPr>
        <w:pStyle w:val="ListParagraph"/>
        <w:numPr>
          <w:ilvl w:val="0"/>
          <w:numId w:val="29"/>
        </w:numPr>
      </w:pPr>
      <w:r>
        <w:t>Click “Add”</w:t>
      </w:r>
    </w:p>
    <w:p w:rsidR="005C7034" w:rsidP="00C17A12" w:rsidRDefault="005C7034" w14:paraId="4A5B262D" w14:textId="754BBAE3">
      <w:pPr>
        <w:pStyle w:val="ListParagraph"/>
        <w:numPr>
          <w:ilvl w:val="0"/>
          <w:numId w:val="29"/>
        </w:numPr>
        <w:rPr/>
      </w:pPr>
      <w:r w:rsidR="005C7034">
        <w:rPr/>
        <w:t>You have the option to “Add multiple land parcels”</w:t>
      </w:r>
      <w:r w:rsidR="00F171BF">
        <w:rPr/>
        <w:t xml:space="preserve"> by downloading the template and </w:t>
      </w:r>
      <w:r w:rsidR="5294CD64">
        <w:rPr/>
        <w:t>filling</w:t>
      </w:r>
      <w:r w:rsidR="00F171BF">
        <w:rPr/>
        <w:t xml:space="preserve"> all data then </w:t>
      </w:r>
      <w:r w:rsidR="38D764DD">
        <w:rPr/>
        <w:t>uploading</w:t>
      </w:r>
      <w:r w:rsidR="009670F1">
        <w:rPr/>
        <w:t xml:space="preserve"> the filled file to the system.</w:t>
      </w:r>
    </w:p>
    <w:p w:rsidR="009670F1" w:rsidP="00C17A12" w:rsidRDefault="009670F1" w14:paraId="5A42F2B6" w14:textId="2B026362">
      <w:pPr>
        <w:pStyle w:val="ListParagraph"/>
        <w:numPr>
          <w:ilvl w:val="0"/>
          <w:numId w:val="29"/>
        </w:numPr>
      </w:pPr>
      <w:r>
        <w:t>Back to the adding supplier tab</w:t>
      </w:r>
      <w:r w:rsidR="001661F6">
        <w:t xml:space="preserve"> click “Next”</w:t>
      </w:r>
      <w:r w:rsidR="00012EE5">
        <w:t xml:space="preserve"> -&gt; from</w:t>
      </w:r>
      <w:r w:rsidR="00495450">
        <w:t xml:space="preserve"> the drop-down list select your land</w:t>
      </w:r>
      <w:r w:rsidR="001661F6">
        <w:t>/s number/s</w:t>
      </w:r>
    </w:p>
    <w:p w:rsidR="001661F6" w:rsidP="00C17A12" w:rsidRDefault="001F5390" w14:paraId="6B38B187" w14:textId="36F3CD49">
      <w:pPr>
        <w:pStyle w:val="ListParagraph"/>
        <w:numPr>
          <w:ilvl w:val="0"/>
          <w:numId w:val="29"/>
        </w:numPr>
      </w:pPr>
      <w:r>
        <w:t>Review selected lands details then click “Next”</w:t>
      </w:r>
    </w:p>
    <w:p w:rsidR="001F5390" w:rsidP="00C17A12" w:rsidRDefault="00B86182" w14:paraId="110A1766" w14:textId="405EFCD1">
      <w:pPr>
        <w:pStyle w:val="ListParagraph"/>
        <w:numPr>
          <w:ilvl w:val="0"/>
          <w:numId w:val="29"/>
        </w:numPr>
      </w:pPr>
      <w:r>
        <w:t xml:space="preserve">Enter the agreed Total payments </w:t>
      </w:r>
      <w:r w:rsidR="00137AB9">
        <w:t xml:space="preserve">for each year </w:t>
      </w:r>
      <w:r>
        <w:t xml:space="preserve">and installments </w:t>
      </w:r>
      <w:r w:rsidR="00137AB9">
        <w:t>with their due date</w:t>
      </w:r>
    </w:p>
    <w:p w:rsidR="00B86182" w:rsidP="00C17A12" w:rsidRDefault="008527F7" w14:paraId="0C878D46" w14:textId="7D42B021">
      <w:pPr>
        <w:pStyle w:val="ListParagraph"/>
        <w:numPr>
          <w:ilvl w:val="0"/>
          <w:numId w:val="29"/>
        </w:numPr>
      </w:pPr>
      <w:r>
        <w:t>Click “Add”</w:t>
      </w:r>
    </w:p>
    <w:p w:rsidR="008527F7" w:rsidP="00CC022D" w:rsidRDefault="00DF22FA" w14:paraId="017210B9" w14:textId="7CFBC151">
      <w:pPr>
        <w:pStyle w:val="ListParagraph"/>
        <w:numPr>
          <w:ilvl w:val="0"/>
          <w:numId w:val="29"/>
        </w:numPr>
      </w:pPr>
      <w:r>
        <w:t xml:space="preserve">From the side menu click on “Suppliers” to view all added suppliers with their details </w:t>
      </w:r>
      <w:r w:rsidR="00CC022D">
        <w:t>including the electronic contract number generated automatically for each supplier</w:t>
      </w:r>
    </w:p>
    <w:p w:rsidR="0067665F" w:rsidP="00CC022D" w:rsidRDefault="00D218E4" w14:paraId="651B960D" w14:textId="15153AC8">
      <w:pPr>
        <w:pStyle w:val="ListParagraph"/>
        <w:numPr>
          <w:ilvl w:val="0"/>
          <w:numId w:val="29"/>
        </w:numPr>
      </w:pPr>
      <w:r>
        <w:t xml:space="preserve">Click on the three dots next to the supplier -&gt; View supplier details to view supplier’s </w:t>
      </w:r>
      <w:r w:rsidR="00C639FE">
        <w:t>personal info, contracts, Files, Lands, Payment and Invoices</w:t>
      </w:r>
      <w:r w:rsidR="001E0C9D">
        <w:t>.</w:t>
      </w:r>
    </w:p>
    <w:p w:rsidR="001E0C9D" w:rsidP="001E0C9D" w:rsidRDefault="001E0C9D" w14:paraId="6A6BCDA3" w14:textId="7CEC4C6D">
      <w:pPr>
        <w:pStyle w:val="ListParagraph"/>
        <w:numPr>
          <w:ilvl w:val="0"/>
          <w:numId w:val="29"/>
        </w:numPr>
      </w:pPr>
      <w:r>
        <w:t xml:space="preserve">Click on the three dots next to the supplier -&gt; </w:t>
      </w:r>
      <w:r w:rsidR="00865216">
        <w:t>“</w:t>
      </w:r>
      <w:r>
        <w:t xml:space="preserve">Add </w:t>
      </w:r>
      <w:r w:rsidR="00865216">
        <w:t>contract” to add a new paper contract to the supplier</w:t>
      </w:r>
      <w:r>
        <w:t>.</w:t>
      </w:r>
    </w:p>
    <w:p w:rsidR="00E97EA8" w:rsidP="00E97EA8" w:rsidRDefault="00E97EA8" w14:paraId="6CBA2C75" w14:textId="77777777"/>
    <w:p w:rsidRPr="00533E1E" w:rsidR="00E97EA8" w:rsidP="00B857FD" w:rsidRDefault="00B857FD" w14:paraId="77822E2C" w14:textId="60FD5732">
      <w:pPr>
        <w:pStyle w:val="Heading2"/>
        <w:numPr>
          <w:ilvl w:val="0"/>
          <w:numId w:val="21"/>
        </w:numPr>
        <w:rPr>
          <w:b/>
          <w:bCs/>
          <w:sz w:val="24"/>
          <w:szCs w:val="24"/>
        </w:rPr>
      </w:pPr>
      <w:bookmarkStart w:name="_Toc208160503" w:id="10"/>
      <w:r w:rsidRPr="00533E1E">
        <w:rPr>
          <w:b/>
          <w:bCs/>
          <w:sz w:val="24"/>
          <w:szCs w:val="24"/>
        </w:rPr>
        <w:t>Supplier Activation process and profile management</w:t>
      </w:r>
      <w:bookmarkEnd w:id="10"/>
    </w:p>
    <w:p w:rsidR="00B857FD" w:rsidP="00B857FD" w:rsidRDefault="00B857FD" w14:paraId="0EDD707B" w14:textId="77777777"/>
    <w:p w:rsidR="00555252" w:rsidP="00555252" w:rsidRDefault="00555252" w14:paraId="31C73FFC" w14:textId="77777777">
      <w:pPr>
        <w:pStyle w:val="ListParagraph"/>
        <w:numPr>
          <w:ilvl w:val="0"/>
          <w:numId w:val="32"/>
        </w:numPr>
      </w:pPr>
      <w:r>
        <w:t xml:space="preserve">Open User’s portal URL </w:t>
      </w:r>
      <w:hyperlink w:history="1" r:id="rId13">
        <w:r w:rsidRPr="008D398D">
          <w:rPr>
            <w:rStyle w:val="Hyperlink"/>
          </w:rPr>
          <w:t>https://10.16.36.3:4100/</w:t>
        </w:r>
      </w:hyperlink>
    </w:p>
    <w:p w:rsidR="00555252" w:rsidP="00555252" w:rsidRDefault="00555252" w14:paraId="43EE7778" w14:textId="75C2DE5B">
      <w:pPr>
        <w:pStyle w:val="ListParagraph"/>
        <w:numPr>
          <w:ilvl w:val="0"/>
          <w:numId w:val="32"/>
        </w:numPr>
      </w:pPr>
      <w:r>
        <w:t xml:space="preserve">Click on Login -&gt; Login as </w:t>
      </w:r>
      <w:r>
        <w:t>Supplier</w:t>
      </w:r>
      <w:r>
        <w:t xml:space="preserve"> -&gt; </w:t>
      </w:r>
      <w:r>
        <w:t>Activate Account</w:t>
      </w:r>
    </w:p>
    <w:p w:rsidR="00555252" w:rsidP="00555252" w:rsidRDefault="000E2EC9" w14:paraId="4D60C43C" w14:textId="16279863">
      <w:pPr>
        <w:pStyle w:val="ListParagraph"/>
        <w:numPr>
          <w:ilvl w:val="0"/>
          <w:numId w:val="32"/>
        </w:numPr>
      </w:pPr>
      <w:r>
        <w:t xml:space="preserve">Open supplier’s </w:t>
      </w:r>
      <w:r w:rsidR="00AF5C5E">
        <w:t xml:space="preserve">email inbox and copy </w:t>
      </w:r>
      <w:r w:rsidR="00D41911">
        <w:t>the electronic contract number and commercial registration number (</w:t>
      </w:r>
      <w:r w:rsidR="00A53E90">
        <w:t xml:space="preserve">you can get this info from the admin portal by clicking on “Suppliers” and search with the </w:t>
      </w:r>
      <w:r w:rsidR="00773EF6">
        <w:t>supplier’s</w:t>
      </w:r>
      <w:r w:rsidR="00A53E90">
        <w:t xml:space="preserve"> name</w:t>
      </w:r>
      <w:r w:rsidR="005C1A04">
        <w:t xml:space="preserve">, Supplier’s email, Supplier’s phone number, </w:t>
      </w:r>
      <w:r w:rsidR="007A1E59">
        <w:t xml:space="preserve">or </w:t>
      </w:r>
      <w:r w:rsidR="005C1A04">
        <w:t>Organization name</w:t>
      </w:r>
      <w:r w:rsidR="00DA75E1">
        <w:t xml:space="preserve"> to view the supplier’s details</w:t>
      </w:r>
      <w:r w:rsidR="007A1E59">
        <w:t>)</w:t>
      </w:r>
    </w:p>
    <w:p w:rsidR="007A1E59" w:rsidP="00555252" w:rsidRDefault="007F2DBD" w14:paraId="4DCE29EB" w14:textId="49247F94">
      <w:pPr>
        <w:pStyle w:val="ListParagraph"/>
        <w:numPr>
          <w:ilvl w:val="0"/>
          <w:numId w:val="32"/>
        </w:numPr>
      </w:pPr>
      <w:r>
        <w:t xml:space="preserve">Paste the </w:t>
      </w:r>
      <w:r>
        <w:t>electronic contract number and commercial registration number</w:t>
      </w:r>
    </w:p>
    <w:p w:rsidR="00F7557C" w:rsidP="00AB62AD" w:rsidRDefault="00796267" w14:paraId="63F9EA01" w14:textId="3B245508">
      <w:pPr>
        <w:pStyle w:val="ListParagraph"/>
        <w:numPr>
          <w:ilvl w:val="0"/>
          <w:numId w:val="32"/>
        </w:numPr>
      </w:pPr>
      <w:r>
        <w:t>Click on “</w:t>
      </w:r>
      <w:r w:rsidR="00F7557C">
        <w:t>Verify</w:t>
      </w:r>
      <w:r>
        <w:t xml:space="preserve"> Data”</w:t>
      </w:r>
    </w:p>
    <w:p w:rsidR="00AB62AD" w:rsidP="00AB62AD" w:rsidRDefault="00AB62AD" w14:paraId="32172CC7" w14:textId="1A109205">
      <w:pPr>
        <w:pStyle w:val="ListParagraph"/>
        <w:numPr>
          <w:ilvl w:val="0"/>
          <w:numId w:val="32"/>
        </w:numPr>
      </w:pPr>
      <w:r>
        <w:t>Review data then click on “My data is correct, send the verification code”</w:t>
      </w:r>
    </w:p>
    <w:p w:rsidR="00AB62AD" w:rsidP="00AB62AD" w:rsidRDefault="00555EBB" w14:paraId="108E6443" w14:textId="4D05C379">
      <w:pPr>
        <w:pStyle w:val="ListParagraph"/>
        <w:numPr>
          <w:ilvl w:val="0"/>
          <w:numId w:val="32"/>
        </w:numPr>
      </w:pPr>
      <w:r>
        <w:t>Open email inbox to get the OTP -&gt; Enter the OTP -&gt; click on “</w:t>
      </w:r>
      <w:r w:rsidR="000E3737">
        <w:t>Confirm”</w:t>
      </w:r>
    </w:p>
    <w:p w:rsidR="000E3737" w:rsidP="00AB62AD" w:rsidRDefault="005710D3" w14:paraId="474E00B8" w14:textId="62FE2BF6">
      <w:pPr>
        <w:pStyle w:val="ListParagraph"/>
        <w:numPr>
          <w:ilvl w:val="0"/>
          <w:numId w:val="32"/>
        </w:numPr>
      </w:pPr>
      <w:r>
        <w:t>Click on “Click here to Login”</w:t>
      </w:r>
    </w:p>
    <w:p w:rsidR="005710D3" w:rsidP="00AB62AD" w:rsidRDefault="00B67F9D" w14:paraId="52DC1292" w14:textId="62FB6EA3">
      <w:pPr>
        <w:pStyle w:val="ListParagraph"/>
        <w:numPr>
          <w:ilvl w:val="0"/>
          <w:numId w:val="32"/>
        </w:numPr>
      </w:pPr>
      <w:r>
        <w:t>Open email inbox to get the temporary password</w:t>
      </w:r>
    </w:p>
    <w:p w:rsidR="00B67F9D" w:rsidP="00AB62AD" w:rsidRDefault="00B67F9D" w14:paraId="6D4F6AE3" w14:textId="6A24D4DB">
      <w:pPr>
        <w:pStyle w:val="ListParagraph"/>
        <w:numPr>
          <w:ilvl w:val="0"/>
          <w:numId w:val="32"/>
        </w:numPr>
      </w:pPr>
      <w:r>
        <w:t>Enter supplier’s email and temporary password sent on email -&gt; Login</w:t>
      </w:r>
    </w:p>
    <w:p w:rsidR="00B67F9D" w:rsidP="00AB62AD" w:rsidRDefault="004B22C2" w14:paraId="76558448" w14:textId="511B5BEE">
      <w:pPr>
        <w:pStyle w:val="ListParagraph"/>
        <w:numPr>
          <w:ilvl w:val="0"/>
          <w:numId w:val="32"/>
        </w:numPr>
        <w:rPr/>
      </w:pPr>
      <w:r w:rsidR="004B22C2">
        <w:rPr/>
        <w:t xml:space="preserve">Create </w:t>
      </w:r>
      <w:r w:rsidR="2491948A">
        <w:rPr/>
        <w:t>a new</w:t>
      </w:r>
      <w:r w:rsidR="004B22C2">
        <w:rPr/>
        <w:t xml:space="preserve"> password following the instructions.</w:t>
      </w:r>
    </w:p>
    <w:p w:rsidR="000E3D1C" w:rsidP="000E3D1C" w:rsidRDefault="00681C22" w14:paraId="455BF466" w14:textId="77777777">
      <w:pPr>
        <w:pStyle w:val="ListParagraph"/>
        <w:numPr>
          <w:ilvl w:val="0"/>
          <w:numId w:val="29"/>
        </w:numPr>
      </w:pPr>
      <w:r>
        <w:lastRenderedPageBreak/>
        <w:t xml:space="preserve">Click on the profile icon on the top to view </w:t>
      </w:r>
      <w:r w:rsidR="000E3D1C">
        <w:t>supplier’s personal info, contracts, Files, Lands, Payment and Invoices.</w:t>
      </w:r>
    </w:p>
    <w:p w:rsidR="00F47920" w:rsidP="00AB62AD" w:rsidRDefault="00D00118" w14:paraId="719A45DC" w14:textId="4DEE8271">
      <w:pPr>
        <w:pStyle w:val="ListParagraph"/>
        <w:numPr>
          <w:ilvl w:val="0"/>
          <w:numId w:val="32"/>
        </w:numPr>
      </w:pPr>
      <w:r>
        <w:t xml:space="preserve">Click on “Vehicles” from the side menu to add new Trucks and </w:t>
      </w:r>
      <w:r w:rsidR="00EE0AB9">
        <w:t>Cars and view existing ones</w:t>
      </w:r>
    </w:p>
    <w:p w:rsidR="00EE0AB9" w:rsidP="00AB62AD" w:rsidRDefault="00EE0AB9" w14:paraId="24A3F9DD" w14:textId="1367484D">
      <w:pPr>
        <w:pStyle w:val="ListParagraph"/>
        <w:numPr>
          <w:ilvl w:val="0"/>
          <w:numId w:val="32"/>
        </w:numPr>
      </w:pPr>
      <w:r>
        <w:t>Click on “Employees” from the side menu to add new employees and view existing ones</w:t>
      </w:r>
    </w:p>
    <w:p w:rsidR="00142C98" w:rsidP="00EC4739" w:rsidRDefault="00142C98" w14:paraId="08665C40" w14:textId="77777777">
      <w:pPr>
        <w:rPr>
          <w:rtl/>
          <w:lang w:bidi="ar-EG"/>
        </w:rPr>
      </w:pPr>
    </w:p>
    <w:sectPr w:rsidR="00142C98">
      <w:headerReference w:type="even" r:id="rId14"/>
      <w:headerReference w:type="default" r:id="rId15"/>
      <w:head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732833d0d094ca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101D1" w:rsidP="00142C98" w:rsidRDefault="000101D1" w14:paraId="3F417F18" w14:textId="77777777">
      <w:pPr>
        <w:spacing w:after="0" w:line="240" w:lineRule="auto"/>
      </w:pPr>
      <w:r>
        <w:separator/>
      </w:r>
    </w:p>
  </w:endnote>
  <w:endnote w:type="continuationSeparator" w:id="0">
    <w:p w:rsidR="000101D1" w:rsidP="00142C98" w:rsidRDefault="000101D1" w14:paraId="27A49BB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9608AF" w:rsidTr="3D9608AF" w14:paraId="33B95433">
      <w:trPr>
        <w:trHeight w:val="300"/>
      </w:trPr>
      <w:tc>
        <w:tcPr>
          <w:tcW w:w="3120" w:type="dxa"/>
          <w:tcMar/>
        </w:tcPr>
        <w:p w:rsidR="3D9608AF" w:rsidP="3D9608AF" w:rsidRDefault="3D9608AF" w14:paraId="638B7332" w14:textId="6103F3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9608AF" w:rsidP="3D9608AF" w:rsidRDefault="3D9608AF" w14:paraId="6A74C867" w14:textId="3A7AE1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9608AF" w:rsidP="3D9608AF" w:rsidRDefault="3D9608AF" w14:paraId="5F321729" w14:textId="23891D1B">
          <w:pPr>
            <w:pStyle w:val="Header"/>
            <w:bidi w:val="0"/>
            <w:ind w:right="-115"/>
            <w:jc w:val="right"/>
          </w:pPr>
        </w:p>
      </w:tc>
    </w:tr>
  </w:tbl>
  <w:p w:rsidR="3D9608AF" w:rsidP="3D9608AF" w:rsidRDefault="3D9608AF" w14:paraId="36E5BCD4" w14:textId="5E38912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101D1" w:rsidP="00142C98" w:rsidRDefault="000101D1" w14:paraId="5A09B9F2" w14:textId="77777777">
      <w:pPr>
        <w:spacing w:after="0" w:line="240" w:lineRule="auto"/>
      </w:pPr>
      <w:r>
        <w:separator/>
      </w:r>
    </w:p>
  </w:footnote>
  <w:footnote w:type="continuationSeparator" w:id="0">
    <w:p w:rsidR="000101D1" w:rsidP="00142C98" w:rsidRDefault="000101D1" w14:paraId="3024352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E558AE" w:rsidRDefault="00E558AE" w14:paraId="742B01F7" w14:textId="1BD9C7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B52DCA" wp14:editId="1763E1B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920750" cy="391160"/>
              <wp:effectExtent l="0" t="0" r="12700" b="8890"/>
              <wp:wrapNone/>
              <wp:docPr id="1304304943" name="Text Box 4" descr="General acc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075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558AE" w:rsidR="00E558AE" w:rsidP="00E558AE" w:rsidRDefault="00E558AE" w14:paraId="51C2B8C8" w14:textId="3637ABFF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</w:pPr>
                          <w:r w:rsidRPr="00E558A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  <w:t>General access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CB52DCA">
              <v:stroke joinstyle="miter"/>
              <v:path gradientshapeok="t" o:connecttype="rect"/>
            </v:shapetype>
            <v:shape id="Text Box 4" style="position:absolute;margin-left:0;margin-top:0;width:72.5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General access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">
              <v:textbox style="mso-fit-shape-to-text:t" inset="0,15pt,0,0">
                <w:txbxContent>
                  <w:p w:rsidRPr="00E558AE" w:rsidR="00E558AE" w:rsidP="00E558AE" w:rsidRDefault="00E558AE" w14:paraId="51C2B8C8" w14:textId="3637ABF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4"/>
                        <w:szCs w:val="24"/>
                      </w:rPr>
                    </w:pPr>
                    <w:r w:rsidRPr="00E558AE">
                      <w:rPr>
                        <w:rFonts w:ascii="Calibri" w:hAnsi="Calibri" w:eastAsia="Calibri" w:cs="Calibri"/>
                        <w:noProof/>
                        <w:color w:val="0000FF"/>
                        <w:sz w:val="24"/>
                        <w:szCs w:val="24"/>
                      </w:rPr>
                      <w:t>General access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p w:rsidR="00142C98" w:rsidP="3D9608AF" w:rsidRDefault="00E558AE" w14:paraId="7CF87AF2" w14:textId="0D511A41" w14:noSpellErr="1">
    <w:pPr>
      <w:pStyle w:val="Header"/>
      <w:tabs>
        <w:tab w:val="left" w:pos="790"/>
      </w:tabs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68F644" wp14:editId="34F21170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920750" cy="391160"/>
              <wp:effectExtent l="0" t="0" r="12700" b="8890"/>
              <wp:wrapNone/>
              <wp:docPr id="351771999" name="Text Box 5" descr="General acc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075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558AE" w:rsidR="00E558AE" w:rsidP="00E558AE" w:rsidRDefault="00E558AE" w14:paraId="3CEE96B3" w14:textId="281827B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</w:pPr>
                          <w:r w:rsidRPr="00E558A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  <w:t>General access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68F644">
              <v:stroke joinstyle="miter"/>
              <v:path gradientshapeok="t" o:connecttype="rect"/>
            </v:shapetype>
            <v:shape id="Text Box 5" style="position:absolute;margin-left:0;margin-top:0;width:72.5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General access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">
              <v:textbox style="mso-fit-shape-to-text:t" inset="0,15pt,0,0">
                <w:txbxContent>
                  <w:p w:rsidRPr="00E558AE" w:rsidR="00E558AE" w:rsidP="00E558AE" w:rsidRDefault="00E558AE" w14:paraId="3CEE96B3" w14:textId="281827B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4"/>
                        <w:szCs w:val="24"/>
                      </w:rPr>
                    </w:pPr>
                    <w:r w:rsidRPr="00E558AE">
                      <w:rPr>
                        <w:rFonts w:ascii="Calibri" w:hAnsi="Calibri" w:eastAsia="Calibri" w:cs="Calibri"/>
                        <w:noProof/>
                        <w:color w:val="0000FF"/>
                        <w:sz w:val="24"/>
                        <w:szCs w:val="24"/>
                      </w:rPr>
                      <w:t>General access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42C98">
      <w:rPr>
        <w:noProof/>
      </w:rPr>
      <w:drawing>
        <wp:inline distT="0" distB="0" distL="0" distR="0" wp14:anchorId="454235DA" wp14:editId="1818BA80">
          <wp:extent cx="1713515" cy="704850"/>
          <wp:effectExtent l="0" t="0" r="0" b="0"/>
          <wp:docPr id="175599153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5991536" name="Picture 175599153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85" t="763" r="-15816" b="26784"/>
                  <a:stretch>
                    <a:fillRect/>
                  </a:stretch>
                </pic:blipFill>
                <pic:spPr bwMode="auto">
                  <a:xfrm>
                    <a:off x="0" y="0"/>
                    <a:ext cx="1748658" cy="7193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42C98">
      <w:tab/>
    </w:r>
    <w:r w:rsidR="00142C98">
      <w:tab/>
    </w:r>
    <w:r w:rsidR="00142C98">
      <w:rPr>
        <w:noProof/>
      </w:rPr>
      <w:drawing>
        <wp:inline distT="0" distB="0" distL="0" distR="0" wp14:anchorId="0FA00C07" wp14:editId="09FA19A0">
          <wp:extent cx="1536441" cy="660400"/>
          <wp:effectExtent l="0" t="0" r="6985" b="6350"/>
          <wp:docPr id="108512887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5128873" name="Graphic 1085128873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5820" cy="664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42C9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E558AE" w:rsidRDefault="00E558AE" w14:paraId="0BA2CF10" w14:textId="71F2E42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2731F1" wp14:editId="75EF218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920750" cy="391160"/>
              <wp:effectExtent l="0" t="0" r="12700" b="8890"/>
              <wp:wrapNone/>
              <wp:docPr id="2019555414" name="Text Box 3" descr="General acc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075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558AE" w:rsidR="00E558AE" w:rsidP="00E558AE" w:rsidRDefault="00E558AE" w14:paraId="03195008" w14:textId="7D1FE88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</w:pPr>
                          <w:r w:rsidRPr="00E558A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  <w:t>General access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E2731F1">
              <v:stroke joinstyle="miter"/>
              <v:path gradientshapeok="t" o:connecttype="rect"/>
            </v:shapetype>
            <v:shape id="Text Box 3" style="position:absolute;margin-left:0;margin-top:0;width:72.5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General access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">
              <v:textbox style="mso-fit-shape-to-text:t" inset="0,15pt,0,0">
                <w:txbxContent>
                  <w:p w:rsidRPr="00E558AE" w:rsidR="00E558AE" w:rsidP="00E558AE" w:rsidRDefault="00E558AE" w14:paraId="03195008" w14:textId="7D1FE88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4"/>
                        <w:szCs w:val="24"/>
                      </w:rPr>
                    </w:pPr>
                    <w:r w:rsidRPr="00E558AE">
                      <w:rPr>
                        <w:rFonts w:ascii="Calibri" w:hAnsi="Calibri" w:eastAsia="Calibri" w:cs="Calibri"/>
                        <w:noProof/>
                        <w:color w:val="0000FF"/>
                        <w:sz w:val="24"/>
                        <w:szCs w:val="24"/>
                      </w:rPr>
                      <w:t>General access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69AE"/>
    <w:multiLevelType w:val="hybridMultilevel"/>
    <w:tmpl w:val="BB508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3B7B"/>
    <w:multiLevelType w:val="hybridMultilevel"/>
    <w:tmpl w:val="637E4BE2"/>
    <w:lvl w:ilvl="0" w:tplc="A71206A0">
      <w:start w:val="1"/>
      <w:numFmt w:val="bullet"/>
      <w:lvlText w:val="-"/>
      <w:lvlJc w:val="left"/>
      <w:pPr>
        <w:ind w:left="108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43E4705"/>
    <w:multiLevelType w:val="hybridMultilevel"/>
    <w:tmpl w:val="AA5AACCE"/>
    <w:lvl w:ilvl="0" w:tplc="F9E2E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3E42EE"/>
    <w:multiLevelType w:val="hybridMultilevel"/>
    <w:tmpl w:val="61EC1266"/>
    <w:lvl w:ilvl="0" w:tplc="605AF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247AA5"/>
    <w:multiLevelType w:val="hybridMultilevel"/>
    <w:tmpl w:val="599C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262D2"/>
    <w:multiLevelType w:val="hybridMultilevel"/>
    <w:tmpl w:val="43F8F934"/>
    <w:lvl w:ilvl="0" w:tplc="C1DA48D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4A761F"/>
    <w:multiLevelType w:val="hybridMultilevel"/>
    <w:tmpl w:val="759ECEF4"/>
    <w:lvl w:ilvl="0" w:tplc="0C50B0FA">
      <w:start w:val="1"/>
      <w:numFmt w:val="lowerLetter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D0E19"/>
    <w:multiLevelType w:val="hybridMultilevel"/>
    <w:tmpl w:val="BE160942"/>
    <w:lvl w:ilvl="0" w:tplc="9FBA1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85D26"/>
    <w:multiLevelType w:val="hybridMultilevel"/>
    <w:tmpl w:val="3BAEDE5A"/>
    <w:lvl w:ilvl="0" w:tplc="BB4272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615CB2"/>
    <w:multiLevelType w:val="hybridMultilevel"/>
    <w:tmpl w:val="53600B86"/>
    <w:lvl w:ilvl="0" w:tplc="180E54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7067B5"/>
    <w:multiLevelType w:val="hybridMultilevel"/>
    <w:tmpl w:val="C3D8B0F4"/>
    <w:lvl w:ilvl="0" w:tplc="7FB47F30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471BB6"/>
    <w:multiLevelType w:val="hybridMultilevel"/>
    <w:tmpl w:val="A3544E86"/>
    <w:lvl w:ilvl="0" w:tplc="671051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1518F9"/>
    <w:multiLevelType w:val="hybridMultilevel"/>
    <w:tmpl w:val="920C6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764F3"/>
    <w:multiLevelType w:val="hybridMultilevel"/>
    <w:tmpl w:val="721C2AEA"/>
    <w:lvl w:ilvl="0" w:tplc="D6565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402A7F"/>
    <w:multiLevelType w:val="hybridMultilevel"/>
    <w:tmpl w:val="EFD67AFE"/>
    <w:lvl w:ilvl="0" w:tplc="E464631E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1499A"/>
    <w:multiLevelType w:val="hybridMultilevel"/>
    <w:tmpl w:val="52C2428A"/>
    <w:lvl w:ilvl="0" w:tplc="D3808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E67B5"/>
    <w:multiLevelType w:val="hybridMultilevel"/>
    <w:tmpl w:val="EC96E410"/>
    <w:lvl w:ilvl="0" w:tplc="2F94AD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C464E7"/>
    <w:multiLevelType w:val="hybridMultilevel"/>
    <w:tmpl w:val="BE1609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3C6A92"/>
    <w:multiLevelType w:val="hybridMultilevel"/>
    <w:tmpl w:val="F066094C"/>
    <w:lvl w:ilvl="0" w:tplc="9D5E92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396DA6"/>
    <w:multiLevelType w:val="hybridMultilevel"/>
    <w:tmpl w:val="CA546ED2"/>
    <w:lvl w:ilvl="0" w:tplc="D6D8A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27F4B"/>
    <w:multiLevelType w:val="hybridMultilevel"/>
    <w:tmpl w:val="9D901302"/>
    <w:lvl w:ilvl="0" w:tplc="9DBCD27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94E34"/>
    <w:multiLevelType w:val="hybridMultilevel"/>
    <w:tmpl w:val="5BF8A418"/>
    <w:lvl w:ilvl="0" w:tplc="FA425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321569">
    <w:abstractNumId w:val="3"/>
  </w:num>
  <w:num w:numId="2" w16cid:durableId="1083066829">
    <w:abstractNumId w:val="3"/>
  </w:num>
  <w:num w:numId="3" w16cid:durableId="1689332565">
    <w:abstractNumId w:val="3"/>
  </w:num>
  <w:num w:numId="4" w16cid:durableId="1360088952">
    <w:abstractNumId w:val="3"/>
  </w:num>
  <w:num w:numId="5" w16cid:durableId="1027104897">
    <w:abstractNumId w:val="3"/>
  </w:num>
  <w:num w:numId="6" w16cid:durableId="1223492433">
    <w:abstractNumId w:val="3"/>
  </w:num>
  <w:num w:numId="7" w16cid:durableId="1149712293">
    <w:abstractNumId w:val="3"/>
  </w:num>
  <w:num w:numId="8" w16cid:durableId="1538006502">
    <w:abstractNumId w:val="3"/>
  </w:num>
  <w:num w:numId="9" w16cid:durableId="1941327906">
    <w:abstractNumId w:val="3"/>
  </w:num>
  <w:num w:numId="10" w16cid:durableId="1735620473">
    <w:abstractNumId w:val="3"/>
  </w:num>
  <w:num w:numId="11" w16cid:durableId="1730419598">
    <w:abstractNumId w:val="21"/>
  </w:num>
  <w:num w:numId="12" w16cid:durableId="761757659">
    <w:abstractNumId w:val="1"/>
  </w:num>
  <w:num w:numId="13" w16cid:durableId="258606421">
    <w:abstractNumId w:val="7"/>
  </w:num>
  <w:num w:numId="14" w16cid:durableId="125897400">
    <w:abstractNumId w:val="9"/>
  </w:num>
  <w:num w:numId="15" w16cid:durableId="221720598">
    <w:abstractNumId w:val="15"/>
  </w:num>
  <w:num w:numId="16" w16cid:durableId="1315446366">
    <w:abstractNumId w:val="12"/>
  </w:num>
  <w:num w:numId="17" w16cid:durableId="1006397310">
    <w:abstractNumId w:val="17"/>
  </w:num>
  <w:num w:numId="18" w16cid:durableId="874074317">
    <w:abstractNumId w:val="10"/>
  </w:num>
  <w:num w:numId="19" w16cid:durableId="971667288">
    <w:abstractNumId w:val="11"/>
  </w:num>
  <w:num w:numId="20" w16cid:durableId="1688364675">
    <w:abstractNumId w:val="22"/>
  </w:num>
  <w:num w:numId="21" w16cid:durableId="1883864615">
    <w:abstractNumId w:val="16"/>
  </w:num>
  <w:num w:numId="22" w16cid:durableId="1018308895">
    <w:abstractNumId w:val="19"/>
  </w:num>
  <w:num w:numId="23" w16cid:durableId="397636432">
    <w:abstractNumId w:val="6"/>
  </w:num>
  <w:num w:numId="24" w16cid:durableId="1860657718">
    <w:abstractNumId w:val="20"/>
  </w:num>
  <w:num w:numId="25" w16cid:durableId="1197431089">
    <w:abstractNumId w:val="14"/>
  </w:num>
  <w:num w:numId="26" w16cid:durableId="34894023">
    <w:abstractNumId w:val="13"/>
  </w:num>
  <w:num w:numId="27" w16cid:durableId="129634793">
    <w:abstractNumId w:val="8"/>
  </w:num>
  <w:num w:numId="28" w16cid:durableId="120343671">
    <w:abstractNumId w:val="5"/>
  </w:num>
  <w:num w:numId="29" w16cid:durableId="1892961492">
    <w:abstractNumId w:val="4"/>
  </w:num>
  <w:num w:numId="30" w16cid:durableId="1060592417">
    <w:abstractNumId w:val="0"/>
  </w:num>
  <w:num w:numId="31" w16cid:durableId="1926572944">
    <w:abstractNumId w:val="2"/>
  </w:num>
  <w:num w:numId="32" w16cid:durableId="13004526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98"/>
    <w:rsid w:val="000001DC"/>
    <w:rsid w:val="00003E1F"/>
    <w:rsid w:val="000058C6"/>
    <w:rsid w:val="000101D1"/>
    <w:rsid w:val="00012EE5"/>
    <w:rsid w:val="00015546"/>
    <w:rsid w:val="00026911"/>
    <w:rsid w:val="00051F94"/>
    <w:rsid w:val="00091C07"/>
    <w:rsid w:val="000B4878"/>
    <w:rsid w:val="000C3847"/>
    <w:rsid w:val="000E2EC9"/>
    <w:rsid w:val="000E3737"/>
    <w:rsid w:val="000E3D1C"/>
    <w:rsid w:val="00103168"/>
    <w:rsid w:val="00120966"/>
    <w:rsid w:val="00120F67"/>
    <w:rsid w:val="00123176"/>
    <w:rsid w:val="00137AB9"/>
    <w:rsid w:val="00137F9F"/>
    <w:rsid w:val="00142C98"/>
    <w:rsid w:val="0014438D"/>
    <w:rsid w:val="001510BC"/>
    <w:rsid w:val="00155217"/>
    <w:rsid w:val="00156586"/>
    <w:rsid w:val="001661F6"/>
    <w:rsid w:val="00174725"/>
    <w:rsid w:val="00185343"/>
    <w:rsid w:val="0018757F"/>
    <w:rsid w:val="001B4D28"/>
    <w:rsid w:val="001E0C9D"/>
    <w:rsid w:val="001E47CC"/>
    <w:rsid w:val="001F1CDC"/>
    <w:rsid w:val="001F5390"/>
    <w:rsid w:val="00201796"/>
    <w:rsid w:val="0022011D"/>
    <w:rsid w:val="00230F78"/>
    <w:rsid w:val="00254696"/>
    <w:rsid w:val="00255371"/>
    <w:rsid w:val="00265CDE"/>
    <w:rsid w:val="002711BC"/>
    <w:rsid w:val="002863F0"/>
    <w:rsid w:val="002909B2"/>
    <w:rsid w:val="002B46C2"/>
    <w:rsid w:val="002B5AEF"/>
    <w:rsid w:val="002D5E23"/>
    <w:rsid w:val="002F17C5"/>
    <w:rsid w:val="00312A0C"/>
    <w:rsid w:val="00320401"/>
    <w:rsid w:val="003272FA"/>
    <w:rsid w:val="00330550"/>
    <w:rsid w:val="0037312F"/>
    <w:rsid w:val="00376563"/>
    <w:rsid w:val="003835AA"/>
    <w:rsid w:val="00397A17"/>
    <w:rsid w:val="003A5D2D"/>
    <w:rsid w:val="003B05D5"/>
    <w:rsid w:val="003D4002"/>
    <w:rsid w:val="003E2B7E"/>
    <w:rsid w:val="00403EBF"/>
    <w:rsid w:val="00413F4A"/>
    <w:rsid w:val="0044539F"/>
    <w:rsid w:val="0045245D"/>
    <w:rsid w:val="00463197"/>
    <w:rsid w:val="004637A0"/>
    <w:rsid w:val="00467231"/>
    <w:rsid w:val="00495450"/>
    <w:rsid w:val="004B22C2"/>
    <w:rsid w:val="004E69A8"/>
    <w:rsid w:val="005122CA"/>
    <w:rsid w:val="00520B4E"/>
    <w:rsid w:val="00533E1E"/>
    <w:rsid w:val="00555252"/>
    <w:rsid w:val="00555EBB"/>
    <w:rsid w:val="005710D3"/>
    <w:rsid w:val="00582886"/>
    <w:rsid w:val="005A17A4"/>
    <w:rsid w:val="005A550B"/>
    <w:rsid w:val="005B095B"/>
    <w:rsid w:val="005C07AF"/>
    <w:rsid w:val="005C1A04"/>
    <w:rsid w:val="005C1A89"/>
    <w:rsid w:val="005C7034"/>
    <w:rsid w:val="005D5A69"/>
    <w:rsid w:val="005E7FA5"/>
    <w:rsid w:val="006042DE"/>
    <w:rsid w:val="00612A19"/>
    <w:rsid w:val="00624C74"/>
    <w:rsid w:val="00670596"/>
    <w:rsid w:val="0067665F"/>
    <w:rsid w:val="00681C22"/>
    <w:rsid w:val="00684AC8"/>
    <w:rsid w:val="006979E8"/>
    <w:rsid w:val="006A201C"/>
    <w:rsid w:val="006B1DB8"/>
    <w:rsid w:val="006B6CBC"/>
    <w:rsid w:val="006C7852"/>
    <w:rsid w:val="006D416F"/>
    <w:rsid w:val="006E2B1C"/>
    <w:rsid w:val="006E57FA"/>
    <w:rsid w:val="00716380"/>
    <w:rsid w:val="00721E54"/>
    <w:rsid w:val="00722488"/>
    <w:rsid w:val="00736C6A"/>
    <w:rsid w:val="007427AD"/>
    <w:rsid w:val="00754D48"/>
    <w:rsid w:val="00756F82"/>
    <w:rsid w:val="00760C20"/>
    <w:rsid w:val="00760E96"/>
    <w:rsid w:val="007612CA"/>
    <w:rsid w:val="00773EF6"/>
    <w:rsid w:val="00780BAB"/>
    <w:rsid w:val="007874C0"/>
    <w:rsid w:val="00787A1C"/>
    <w:rsid w:val="00796267"/>
    <w:rsid w:val="00796BCF"/>
    <w:rsid w:val="007A0026"/>
    <w:rsid w:val="007A1E59"/>
    <w:rsid w:val="007A2556"/>
    <w:rsid w:val="007C7213"/>
    <w:rsid w:val="007D0227"/>
    <w:rsid w:val="007F2DBD"/>
    <w:rsid w:val="00800613"/>
    <w:rsid w:val="00803E0B"/>
    <w:rsid w:val="0082319C"/>
    <w:rsid w:val="0083605E"/>
    <w:rsid w:val="008527F7"/>
    <w:rsid w:val="00857C8A"/>
    <w:rsid w:val="008609E9"/>
    <w:rsid w:val="00865216"/>
    <w:rsid w:val="00865650"/>
    <w:rsid w:val="008726FD"/>
    <w:rsid w:val="00875862"/>
    <w:rsid w:val="00884BA2"/>
    <w:rsid w:val="008A013E"/>
    <w:rsid w:val="008A682A"/>
    <w:rsid w:val="008B0B54"/>
    <w:rsid w:val="008B567D"/>
    <w:rsid w:val="008C48A7"/>
    <w:rsid w:val="008E2541"/>
    <w:rsid w:val="008E5194"/>
    <w:rsid w:val="008F1B53"/>
    <w:rsid w:val="00912138"/>
    <w:rsid w:val="009401E2"/>
    <w:rsid w:val="00940AA8"/>
    <w:rsid w:val="00947715"/>
    <w:rsid w:val="00954220"/>
    <w:rsid w:val="009670F1"/>
    <w:rsid w:val="00993B95"/>
    <w:rsid w:val="00996E03"/>
    <w:rsid w:val="009A245E"/>
    <w:rsid w:val="009B5BD0"/>
    <w:rsid w:val="009D0560"/>
    <w:rsid w:val="009D2283"/>
    <w:rsid w:val="009E2287"/>
    <w:rsid w:val="009E2C4B"/>
    <w:rsid w:val="00A53E90"/>
    <w:rsid w:val="00A61973"/>
    <w:rsid w:val="00A73A71"/>
    <w:rsid w:val="00AB53FC"/>
    <w:rsid w:val="00AB62AD"/>
    <w:rsid w:val="00AC497B"/>
    <w:rsid w:val="00AC5EB7"/>
    <w:rsid w:val="00AE7D3D"/>
    <w:rsid w:val="00AF5C5E"/>
    <w:rsid w:val="00B12A24"/>
    <w:rsid w:val="00B42F46"/>
    <w:rsid w:val="00B50EA8"/>
    <w:rsid w:val="00B63AF3"/>
    <w:rsid w:val="00B67F9D"/>
    <w:rsid w:val="00B857FD"/>
    <w:rsid w:val="00B86182"/>
    <w:rsid w:val="00BB4B9C"/>
    <w:rsid w:val="00BB55C6"/>
    <w:rsid w:val="00BC740F"/>
    <w:rsid w:val="00BF02BF"/>
    <w:rsid w:val="00BF0CBF"/>
    <w:rsid w:val="00BF7DE3"/>
    <w:rsid w:val="00C17A12"/>
    <w:rsid w:val="00C451F6"/>
    <w:rsid w:val="00C4783F"/>
    <w:rsid w:val="00C639FE"/>
    <w:rsid w:val="00C650A4"/>
    <w:rsid w:val="00C82330"/>
    <w:rsid w:val="00C9676C"/>
    <w:rsid w:val="00CC022D"/>
    <w:rsid w:val="00CC23FC"/>
    <w:rsid w:val="00CC36EF"/>
    <w:rsid w:val="00CC6E31"/>
    <w:rsid w:val="00CD0F2C"/>
    <w:rsid w:val="00CE1840"/>
    <w:rsid w:val="00CF467C"/>
    <w:rsid w:val="00CF735F"/>
    <w:rsid w:val="00D00118"/>
    <w:rsid w:val="00D01256"/>
    <w:rsid w:val="00D218E4"/>
    <w:rsid w:val="00D321B9"/>
    <w:rsid w:val="00D32944"/>
    <w:rsid w:val="00D41911"/>
    <w:rsid w:val="00D66381"/>
    <w:rsid w:val="00D82482"/>
    <w:rsid w:val="00D849AD"/>
    <w:rsid w:val="00DA3238"/>
    <w:rsid w:val="00DA3C5D"/>
    <w:rsid w:val="00DA75E1"/>
    <w:rsid w:val="00DD2534"/>
    <w:rsid w:val="00DD36DD"/>
    <w:rsid w:val="00DF22FA"/>
    <w:rsid w:val="00DF6195"/>
    <w:rsid w:val="00E00B73"/>
    <w:rsid w:val="00E10A68"/>
    <w:rsid w:val="00E25920"/>
    <w:rsid w:val="00E43DBB"/>
    <w:rsid w:val="00E558AE"/>
    <w:rsid w:val="00E73618"/>
    <w:rsid w:val="00E82C45"/>
    <w:rsid w:val="00E92CA9"/>
    <w:rsid w:val="00E96ABA"/>
    <w:rsid w:val="00E97EA8"/>
    <w:rsid w:val="00E97F1B"/>
    <w:rsid w:val="00EA5A97"/>
    <w:rsid w:val="00EC44B9"/>
    <w:rsid w:val="00EC4739"/>
    <w:rsid w:val="00ED62AD"/>
    <w:rsid w:val="00EE016B"/>
    <w:rsid w:val="00EE08C4"/>
    <w:rsid w:val="00EE0AB9"/>
    <w:rsid w:val="00F11731"/>
    <w:rsid w:val="00F171BF"/>
    <w:rsid w:val="00F1769E"/>
    <w:rsid w:val="00F34C0C"/>
    <w:rsid w:val="00F45205"/>
    <w:rsid w:val="00F47920"/>
    <w:rsid w:val="00F51E60"/>
    <w:rsid w:val="00F67D5C"/>
    <w:rsid w:val="00F721AE"/>
    <w:rsid w:val="00F7358E"/>
    <w:rsid w:val="00F7557C"/>
    <w:rsid w:val="00F75D66"/>
    <w:rsid w:val="00FA213C"/>
    <w:rsid w:val="00FC0962"/>
    <w:rsid w:val="00FE4150"/>
    <w:rsid w:val="00FF6F8A"/>
    <w:rsid w:val="13AB35AB"/>
    <w:rsid w:val="2491948A"/>
    <w:rsid w:val="3462D461"/>
    <w:rsid w:val="38D764DD"/>
    <w:rsid w:val="3D9608AF"/>
    <w:rsid w:val="5294CD64"/>
    <w:rsid w:val="7DF6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9E8D3"/>
  <w15:chartTrackingRefBased/>
  <w15:docId w15:val="{2B828555-9C20-46F2-AB10-510C8201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1B53"/>
  </w:style>
  <w:style w:type="paragraph" w:styleId="Heading1">
    <w:name w:val="heading 1"/>
    <w:basedOn w:val="Normal"/>
    <w:next w:val="Normal"/>
    <w:link w:val="Heading1Char"/>
    <w:uiPriority w:val="9"/>
    <w:qFormat/>
    <w:rsid w:val="008F1B53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B53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B53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5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B5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B5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B5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B5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B5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0A2F41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F1B53"/>
    <w:rPr>
      <w:rFonts w:asciiTheme="majorHAnsi" w:hAnsiTheme="majorHAnsi" w:eastAsiaTheme="majorEastAsia" w:cstheme="majorBidi"/>
      <w:color w:val="0A2F41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8F1B5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F1B53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F1B53"/>
    <w:rPr>
      <w:rFonts w:asciiTheme="majorHAnsi" w:hAnsiTheme="majorHAnsi" w:eastAsiaTheme="majorEastAsia" w:cstheme="majorBidi"/>
      <w:color w:val="0F4761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F1B53"/>
    <w:rPr>
      <w:rFonts w:asciiTheme="majorHAnsi" w:hAnsiTheme="majorHAnsi" w:eastAsiaTheme="majorEastAsia" w:cstheme="majorBidi"/>
      <w:caps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F1B53"/>
    <w:rPr>
      <w:rFonts w:asciiTheme="majorHAnsi" w:hAnsiTheme="majorHAnsi" w:eastAsiaTheme="majorEastAsia" w:cstheme="majorBidi"/>
      <w:i/>
      <w:iCs/>
      <w:caps/>
      <w:color w:val="0A2F41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F1B53"/>
    <w:rPr>
      <w:rFonts w:asciiTheme="majorHAnsi" w:hAnsiTheme="majorHAnsi" w:eastAsiaTheme="majorEastAsia" w:cstheme="majorBidi"/>
      <w:b/>
      <w:bCs/>
      <w:color w:val="0A2F41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F1B53"/>
    <w:rPr>
      <w:rFonts w:asciiTheme="majorHAnsi" w:hAnsiTheme="majorHAnsi" w:eastAsiaTheme="majorEastAsia" w:cstheme="majorBidi"/>
      <w:b/>
      <w:bCs/>
      <w:i/>
      <w:iCs/>
      <w:color w:val="0A2F41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F1B53"/>
    <w:rPr>
      <w:rFonts w:asciiTheme="majorHAnsi" w:hAnsiTheme="majorHAnsi" w:eastAsiaTheme="majorEastAsia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F1B53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0E2841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8F1B53"/>
    <w:rPr>
      <w:rFonts w:asciiTheme="majorHAnsi" w:hAnsiTheme="majorHAnsi" w:eastAsiaTheme="majorEastAsia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B53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156082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F1B53"/>
    <w:rPr>
      <w:rFonts w:asciiTheme="majorHAnsi" w:hAnsiTheme="majorHAnsi" w:eastAsiaTheme="majorEastAsia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B5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8F1B53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B5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B53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0E2841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F1B53"/>
    <w:rPr>
      <w:rFonts w:asciiTheme="majorHAnsi" w:hAnsiTheme="majorHAnsi" w:eastAsiaTheme="majorEastAsia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F1B53"/>
    <w:rPr>
      <w:b/>
      <w:bCs/>
      <w:smallCaps/>
      <w:color w:val="0E2841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C9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2C98"/>
  </w:style>
  <w:style w:type="paragraph" w:styleId="Footer">
    <w:name w:val="footer"/>
    <w:basedOn w:val="Normal"/>
    <w:link w:val="FooterChar"/>
    <w:uiPriority w:val="99"/>
    <w:unhideWhenUsed/>
    <w:rsid w:val="00142C9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2C98"/>
  </w:style>
  <w:style w:type="paragraph" w:styleId="Caption">
    <w:name w:val="caption"/>
    <w:basedOn w:val="Normal"/>
    <w:next w:val="Normal"/>
    <w:uiPriority w:val="35"/>
    <w:semiHidden/>
    <w:unhideWhenUsed/>
    <w:qFormat/>
    <w:rsid w:val="008F1B53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8F1B53"/>
    <w:rPr>
      <w:b/>
      <w:bCs/>
    </w:rPr>
  </w:style>
  <w:style w:type="character" w:styleId="Emphasis">
    <w:name w:val="Emphasis"/>
    <w:basedOn w:val="DefaultParagraphFont"/>
    <w:uiPriority w:val="20"/>
    <w:qFormat/>
    <w:rsid w:val="008F1B53"/>
    <w:rPr>
      <w:i/>
      <w:iCs/>
    </w:rPr>
  </w:style>
  <w:style w:type="paragraph" w:styleId="NoSpacing">
    <w:name w:val="No Spacing"/>
    <w:uiPriority w:val="1"/>
    <w:qFormat/>
    <w:rsid w:val="008F1B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F1B5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F1B53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BookTitle">
    <w:name w:val="Book Title"/>
    <w:basedOn w:val="DefaultParagraphFont"/>
    <w:uiPriority w:val="33"/>
    <w:qFormat/>
    <w:rsid w:val="008F1B5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F1B5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C5E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EB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03168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A3238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10.16.36.3:4200/" TargetMode="External" Id="rId8" /><Relationship Type="http://schemas.openxmlformats.org/officeDocument/2006/relationships/hyperlink" Target="https://10.16.36.3:4100/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10.16.36.3:4200/" TargetMode="Externa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10.16.36.3:4200/" TargetMode="External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hyperlink" Target="https://10.16.36.3:4100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10.16.36.3:4100/" TargetMode="External" Id="rId9" /><Relationship Type="http://schemas.openxmlformats.org/officeDocument/2006/relationships/header" Target="header1.xml" Id="rId14" /><Relationship Type="http://schemas.openxmlformats.org/officeDocument/2006/relationships/footer" Target="footer.xml" Id="Rc732833d0d094cab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E5E17-30FA-41D9-9D68-0949468814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Norhan Ashraf Zaki</dc:creator>
  <keywords/>
  <dc:description/>
  <lastModifiedBy>Norhan Ashraf Zaki</lastModifiedBy>
  <revision>240</revision>
  <dcterms:created xsi:type="dcterms:W3CDTF">2025-08-27T12:45:00.0000000Z</dcterms:created>
  <dcterms:modified xsi:type="dcterms:W3CDTF">2025-09-09T12:22:59.4058184Z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785ff856,4dbe1d2f,14f79d5f</vt:lpwstr>
  </property>
  <property fmtid="{D5CDD505-2E9C-101B-9397-08002B2CF9AE}" pid="3" name="ClassificationContentMarkingHeaderFontProps">
    <vt:lpwstr>#0000ff,12,Calibri</vt:lpwstr>
  </property>
  <property fmtid="{D5CDD505-2E9C-101B-9397-08002B2CF9AE}" pid="4" name="ClassificationContentMarkingHeaderText">
    <vt:lpwstr>General access</vt:lpwstr>
  </property>
  <property fmtid="{D5CDD505-2E9C-101B-9397-08002B2CF9AE}" pid="5" name="MSIP_Label_969fc6c2-57e3-4c4e-935f-27f08787152f_Enabled">
    <vt:lpwstr>true</vt:lpwstr>
  </property>
  <property fmtid="{D5CDD505-2E9C-101B-9397-08002B2CF9AE}" pid="6" name="MSIP_Label_969fc6c2-57e3-4c4e-935f-27f08787152f_SetDate">
    <vt:lpwstr>2025-08-27T13:40:15Z</vt:lpwstr>
  </property>
  <property fmtid="{D5CDD505-2E9C-101B-9397-08002B2CF9AE}" pid="7" name="MSIP_Label_969fc6c2-57e3-4c4e-935f-27f08787152f_Method">
    <vt:lpwstr>Standard</vt:lpwstr>
  </property>
  <property fmtid="{D5CDD505-2E9C-101B-9397-08002B2CF9AE}" pid="8" name="MSIP_Label_969fc6c2-57e3-4c4e-935f-27f08787152f_Name">
    <vt:lpwstr>C1-General access</vt:lpwstr>
  </property>
  <property fmtid="{D5CDD505-2E9C-101B-9397-08002B2CF9AE}" pid="9" name="MSIP_Label_969fc6c2-57e3-4c4e-935f-27f08787152f_SiteId">
    <vt:lpwstr>526b8ab1-b977-4460-8087-39fd2ef8859e</vt:lpwstr>
  </property>
  <property fmtid="{D5CDD505-2E9C-101B-9397-08002B2CF9AE}" pid="10" name="MSIP_Label_969fc6c2-57e3-4c4e-935f-27f08787152f_ActionId">
    <vt:lpwstr>bab9e013-bb27-4de1-aa1d-2f425b796cab</vt:lpwstr>
  </property>
  <property fmtid="{D5CDD505-2E9C-101B-9397-08002B2CF9AE}" pid="11" name="MSIP_Label_969fc6c2-57e3-4c4e-935f-27f08787152f_ContentBits">
    <vt:lpwstr>1</vt:lpwstr>
  </property>
  <property fmtid="{D5CDD505-2E9C-101B-9397-08002B2CF9AE}" pid="12" name="MSIP_Label_969fc6c2-57e3-4c4e-935f-27f08787152f_Tag">
    <vt:lpwstr>10, 3, 0, 1</vt:lpwstr>
  </property>
</Properties>
</file>