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CA4" w:rsidRPr="003A0CA4" w:rsidRDefault="003A0CA4" w:rsidP="003A0CA4">
      <w:pPr>
        <w:jc w:val="center"/>
        <w:rPr>
          <w:rFonts w:asciiTheme="majorBidi" w:eastAsia="Verdana" w:hAnsiTheme="majorBidi" w:cstheme="majorBidi"/>
          <w:sz w:val="32"/>
          <w:szCs w:val="32"/>
          <w:lang w:bidi="en-US"/>
        </w:rPr>
      </w:pPr>
      <w:bookmarkStart w:id="0" w:name="_GoBack"/>
      <w:bookmarkEnd w:id="0"/>
      <w:r w:rsidRPr="003A0CA4">
        <w:rPr>
          <w:rFonts w:asciiTheme="majorBidi" w:eastAsia="Verdana" w:hAnsiTheme="majorBidi" w:cstheme="majorBidi"/>
          <w:sz w:val="32"/>
          <w:szCs w:val="32"/>
          <w:lang w:bidi="en-US"/>
        </w:rPr>
        <w:t>RCT post-operative instructions</w:t>
      </w:r>
    </w:p>
    <w:p w:rsidR="003A0CA4" w:rsidRPr="003A0CA4" w:rsidRDefault="003A0CA4" w:rsidP="003A0CA4">
      <w:pPr>
        <w:jc w:val="center"/>
        <w:rPr>
          <w:rFonts w:asciiTheme="majorBidi" w:eastAsia="Verdana" w:hAnsiTheme="majorBidi" w:cstheme="majorBidi"/>
          <w:sz w:val="32"/>
          <w:szCs w:val="32"/>
          <w:rtl/>
          <w:lang w:bidi="ar-AE"/>
        </w:rPr>
      </w:pPr>
      <w:r w:rsidRPr="003A0CA4">
        <w:rPr>
          <w:rFonts w:asciiTheme="majorBidi" w:eastAsia="Verdana" w:hAnsiTheme="majorBidi" w:cstheme="majorBidi" w:hint="cs"/>
          <w:sz w:val="32"/>
          <w:szCs w:val="32"/>
          <w:rtl/>
          <w:lang w:bidi="ar-AE"/>
        </w:rPr>
        <w:t>تعليمات العناية بعد علاج جذور السن</w:t>
      </w:r>
    </w:p>
    <w:tbl>
      <w:tblPr>
        <w:tblStyle w:val="TableGrid"/>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657"/>
      </w:tblGrid>
      <w:tr w:rsidR="003A0CA4" w:rsidRPr="003A0CA4" w:rsidTr="00FE72F0">
        <w:tc>
          <w:tcPr>
            <w:tcW w:w="5395" w:type="dxa"/>
          </w:tcPr>
          <w:p w:rsidR="003A0CA4" w:rsidRPr="003A0CA4" w:rsidRDefault="003A0CA4" w:rsidP="003A0CA4">
            <w:pPr>
              <w:jc w:val="both"/>
              <w:rPr>
                <w:rFonts w:ascii="Verdana" w:eastAsia="Verdana" w:hAnsi="Verdana" w:cs="Verdana"/>
                <w:sz w:val="20"/>
                <w:szCs w:val="20"/>
                <w:lang w:bidi="en-US"/>
              </w:rPr>
            </w:pPr>
            <w:r w:rsidRPr="003A0CA4">
              <w:rPr>
                <w:rFonts w:ascii="Verdana" w:eastAsia="Verdana" w:hAnsi="Verdana" w:cstheme="majorBidi"/>
                <w:sz w:val="20"/>
                <w:szCs w:val="20"/>
                <w:lang w:bidi="en-US"/>
              </w:rPr>
              <w:t>1-Since anesthetic has been used, parts of your mouth may be numb for several hours after the appointment.  Avoid chewing and hot beverages until the numbness has</w:t>
            </w:r>
            <w:r w:rsidRPr="003A0CA4">
              <w:rPr>
                <w:rFonts w:ascii="Times New Roman" w:eastAsia="Verdana" w:hAnsi="Verdana" w:cstheme="majorBidi"/>
                <w:sz w:val="20"/>
                <w:szCs w:val="20"/>
                <w:rtl/>
                <w:lang w:bidi="en-US"/>
              </w:rPr>
              <w:t xml:space="preserve"> </w:t>
            </w:r>
            <w:r w:rsidRPr="003A0CA4">
              <w:rPr>
                <w:rFonts w:ascii="Verdana" w:eastAsia="Verdana" w:hAnsi="Verdana" w:cstheme="majorBidi"/>
                <w:sz w:val="20"/>
                <w:szCs w:val="20"/>
                <w:lang w:bidi="en-US"/>
              </w:rPr>
              <w:t>worn off.</w:t>
            </w:r>
          </w:p>
        </w:tc>
        <w:tc>
          <w:tcPr>
            <w:tcW w:w="5657" w:type="dxa"/>
          </w:tcPr>
          <w:p w:rsidR="003A0CA4" w:rsidRPr="003A0CA4" w:rsidRDefault="003A0CA4" w:rsidP="003A0CA4">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Theme="majorBidi" w:eastAsia="Times New Roman" w:hAnsiTheme="majorBidi" w:cstheme="majorBidi"/>
                <w:color w:val="222222"/>
                <w:sz w:val="24"/>
                <w:szCs w:val="24"/>
                <w:lang w:bidi="ar"/>
              </w:rPr>
            </w:pPr>
            <w:r w:rsidRPr="003A0CA4">
              <w:rPr>
                <w:rFonts w:asciiTheme="majorBidi" w:eastAsia="Times New Roman" w:hAnsiTheme="majorBidi" w:cstheme="majorBidi"/>
                <w:color w:val="222222"/>
                <w:sz w:val="24"/>
                <w:szCs w:val="24"/>
                <w:rtl/>
                <w:lang w:bidi="ar-AE"/>
              </w:rPr>
              <w:t>عند</w:t>
            </w:r>
            <w:r w:rsidRPr="003A0CA4">
              <w:rPr>
                <w:rFonts w:asciiTheme="majorBidi" w:eastAsia="Times New Roman" w:hAnsiTheme="majorBidi" w:cstheme="majorBidi"/>
                <w:color w:val="222222"/>
                <w:sz w:val="24"/>
                <w:szCs w:val="24"/>
                <w:rtl/>
                <w:lang w:bidi="ar"/>
              </w:rPr>
              <w:t xml:space="preserve"> استخدام التخدير ، قد تكون أجزاء من فمك مخدرة لعدة ساعات بعد الموعد. تجنب المضغ والمشروبات الساخنة حتى يذهب التنميل.</w:t>
            </w:r>
          </w:p>
        </w:tc>
      </w:tr>
      <w:tr w:rsidR="003A0CA4" w:rsidRPr="003A0CA4" w:rsidTr="00FE72F0">
        <w:tc>
          <w:tcPr>
            <w:tcW w:w="5395" w:type="dxa"/>
          </w:tcPr>
          <w:p w:rsidR="003A0CA4" w:rsidRPr="003A0CA4" w:rsidRDefault="003A0CA4" w:rsidP="003A0CA4">
            <w:pPr>
              <w:rPr>
                <w:rFonts w:ascii="Verdana" w:eastAsia="Verdana" w:hAnsi="Verdana" w:cstheme="majorBidi"/>
                <w:sz w:val="20"/>
                <w:szCs w:val="20"/>
                <w:lang w:bidi="en-US"/>
              </w:rPr>
            </w:pPr>
            <w:r w:rsidRPr="003A0CA4">
              <w:rPr>
                <w:rFonts w:ascii="Verdana" w:eastAsia="Verdana" w:hAnsi="Verdana" w:cstheme="majorBidi"/>
                <w:sz w:val="20"/>
                <w:szCs w:val="20"/>
                <w:lang w:bidi="en-US"/>
              </w:rPr>
              <w:t>2-It is normal to experience some discomfort for several days after a root canal procedure</w:t>
            </w:r>
            <w:r w:rsidRPr="003A0CA4">
              <w:rPr>
                <w:rFonts w:ascii="Times New Roman" w:eastAsia="Verdana" w:hAnsi="Verdana" w:cstheme="majorBidi"/>
                <w:sz w:val="20"/>
                <w:szCs w:val="20"/>
                <w:rtl/>
                <w:lang w:bidi="en-US"/>
              </w:rPr>
              <w:t>.</w:t>
            </w:r>
          </w:p>
        </w:tc>
        <w:tc>
          <w:tcPr>
            <w:tcW w:w="5657" w:type="dxa"/>
          </w:tcPr>
          <w:p w:rsidR="003A0CA4" w:rsidRPr="003A0CA4" w:rsidRDefault="003A0CA4" w:rsidP="003A0CA4">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Theme="majorBidi" w:eastAsia="Times New Roman" w:hAnsiTheme="majorBidi" w:cstheme="majorBidi"/>
                <w:color w:val="222222"/>
                <w:sz w:val="24"/>
                <w:szCs w:val="24"/>
                <w:lang w:bidi="ar"/>
              </w:rPr>
            </w:pPr>
            <w:r w:rsidRPr="003A0CA4">
              <w:rPr>
                <w:rFonts w:asciiTheme="majorBidi" w:eastAsia="Times New Roman" w:hAnsiTheme="majorBidi" w:cstheme="majorBidi"/>
                <w:color w:val="222222"/>
                <w:sz w:val="24"/>
                <w:szCs w:val="24"/>
                <w:rtl/>
                <w:lang w:bidi="ar"/>
              </w:rPr>
              <w:t>من الطبيعي أن تواجه بعض الانزعاج لعدة أيام بعد اجراءعملية الحفر.</w:t>
            </w:r>
          </w:p>
        </w:tc>
      </w:tr>
      <w:tr w:rsidR="003A0CA4" w:rsidRPr="003A0CA4" w:rsidTr="00FE72F0">
        <w:tc>
          <w:tcPr>
            <w:tcW w:w="5395" w:type="dxa"/>
          </w:tcPr>
          <w:p w:rsidR="003A0CA4" w:rsidRPr="003A0CA4" w:rsidRDefault="003A0CA4" w:rsidP="003A0CA4">
            <w:pPr>
              <w:rPr>
                <w:rFonts w:ascii="Verdana" w:eastAsia="Verdana" w:hAnsi="Verdana" w:cstheme="majorBidi"/>
                <w:b/>
                <w:bCs/>
                <w:sz w:val="20"/>
                <w:szCs w:val="20"/>
                <w:lang w:bidi="en-US"/>
              </w:rPr>
            </w:pPr>
            <w:r w:rsidRPr="003A0CA4">
              <w:rPr>
                <w:rFonts w:ascii="Verdana" w:eastAsia="Verdana" w:hAnsi="Verdana" w:cstheme="majorBidi"/>
                <w:b/>
                <w:bCs/>
                <w:sz w:val="20"/>
                <w:szCs w:val="20"/>
                <w:lang w:bidi="en-US"/>
              </w:rPr>
              <w:t>3-What to expect:-</w:t>
            </w:r>
          </w:p>
          <w:p w:rsidR="003A0CA4" w:rsidRPr="003A0CA4" w:rsidRDefault="003A0CA4" w:rsidP="003A0CA4">
            <w:pPr>
              <w:numPr>
                <w:ilvl w:val="0"/>
                <w:numId w:val="2"/>
              </w:numPr>
              <w:spacing w:line="237" w:lineRule="auto"/>
              <w:ind w:right="471"/>
              <w:rPr>
                <w:rFonts w:ascii="Verdana" w:eastAsia="Verdana" w:hAnsi="Verdana" w:cs="Verdana"/>
                <w:sz w:val="20"/>
                <w:szCs w:val="20"/>
                <w:lang w:bidi="en-US"/>
              </w:rPr>
            </w:pPr>
            <w:r w:rsidRPr="003A0CA4">
              <w:rPr>
                <w:rFonts w:ascii="Verdana" w:eastAsia="Verdana" w:hAnsi="Verdana" w:cs="Verdana"/>
                <w:sz w:val="20"/>
                <w:szCs w:val="20"/>
                <w:lang w:bidi="en-US"/>
              </w:rPr>
              <w:t>Your tooth might be uncomfortable or experience a dull ache immediately following root canal therapy. This will resolve in one to two weeks.</w:t>
            </w:r>
          </w:p>
          <w:p w:rsidR="003A0CA4" w:rsidRPr="003A0CA4" w:rsidRDefault="003A0CA4" w:rsidP="003A0CA4">
            <w:pPr>
              <w:spacing w:before="8"/>
              <w:rPr>
                <w:rFonts w:ascii="Verdana" w:eastAsia="Verdana" w:hAnsi="Verdana" w:cs="Verdana"/>
                <w:sz w:val="19"/>
                <w:szCs w:val="20"/>
                <w:lang w:bidi="en-US"/>
              </w:rPr>
            </w:pPr>
          </w:p>
          <w:p w:rsidR="003A0CA4" w:rsidRPr="003A0CA4" w:rsidRDefault="003A0CA4" w:rsidP="003A0CA4">
            <w:pPr>
              <w:numPr>
                <w:ilvl w:val="0"/>
                <w:numId w:val="2"/>
              </w:numPr>
              <w:spacing w:line="237" w:lineRule="auto"/>
              <w:ind w:right="471"/>
              <w:rPr>
                <w:rFonts w:ascii="Verdana" w:eastAsia="Verdana" w:hAnsi="Verdana" w:cs="Verdana"/>
                <w:sz w:val="20"/>
                <w:szCs w:val="20"/>
                <w:lang w:bidi="en-US"/>
              </w:rPr>
            </w:pPr>
            <w:r w:rsidRPr="003A0CA4">
              <w:rPr>
                <w:rFonts w:ascii="Verdana" w:eastAsia="Verdana" w:hAnsi="Verdana" w:cs="Verdana"/>
                <w:sz w:val="20"/>
                <w:szCs w:val="20"/>
                <w:lang w:bidi="en-US"/>
              </w:rPr>
              <w:t>Your tooth will be sensitive to bite pressure and might feel loose. This sensation will subside.</w:t>
            </w:r>
          </w:p>
          <w:p w:rsidR="003A0CA4" w:rsidRPr="003A0CA4" w:rsidRDefault="003A0CA4" w:rsidP="003A0CA4">
            <w:pPr>
              <w:spacing w:before="8"/>
              <w:rPr>
                <w:rFonts w:ascii="Verdana" w:eastAsia="Verdana" w:hAnsi="Verdana" w:cs="Verdana"/>
                <w:sz w:val="19"/>
                <w:szCs w:val="20"/>
                <w:lang w:bidi="en-US"/>
              </w:rPr>
            </w:pPr>
          </w:p>
          <w:p w:rsidR="003A0CA4" w:rsidRPr="003A0CA4" w:rsidRDefault="003A0CA4" w:rsidP="003A0CA4">
            <w:pPr>
              <w:numPr>
                <w:ilvl w:val="0"/>
                <w:numId w:val="2"/>
              </w:numPr>
              <w:spacing w:line="237" w:lineRule="auto"/>
              <w:rPr>
                <w:rFonts w:ascii="Verdana" w:eastAsia="Verdana" w:hAnsi="Verdana" w:cs="Verdana"/>
                <w:sz w:val="20"/>
                <w:szCs w:val="20"/>
                <w:lang w:bidi="en-US"/>
              </w:rPr>
            </w:pPr>
            <w:r w:rsidRPr="003A0CA4">
              <w:rPr>
                <w:rFonts w:ascii="Verdana" w:eastAsia="Verdana" w:hAnsi="Verdana" w:cs="Verdana"/>
                <w:sz w:val="20"/>
                <w:szCs w:val="20"/>
                <w:lang w:bidi="en-US"/>
              </w:rPr>
              <w:t>You might feel a depression or roughness on top of a back tooth or on the back of a front tooth. The soft, temporary material placed there will wear away before your follow-up appointment.</w:t>
            </w:r>
          </w:p>
          <w:p w:rsidR="003A0CA4" w:rsidRPr="003A0CA4" w:rsidRDefault="003A0CA4" w:rsidP="003A0CA4">
            <w:pPr>
              <w:spacing w:before="7"/>
              <w:rPr>
                <w:rFonts w:ascii="Verdana" w:eastAsia="Verdana" w:hAnsi="Verdana" w:cs="Verdana"/>
                <w:sz w:val="19"/>
                <w:szCs w:val="20"/>
                <w:lang w:bidi="en-US"/>
              </w:rPr>
            </w:pPr>
          </w:p>
          <w:p w:rsidR="003A0CA4" w:rsidRPr="003A0CA4" w:rsidRDefault="003A0CA4" w:rsidP="003A0CA4">
            <w:pPr>
              <w:numPr>
                <w:ilvl w:val="0"/>
                <w:numId w:val="2"/>
              </w:numPr>
              <w:spacing w:line="237" w:lineRule="auto"/>
              <w:ind w:right="471"/>
              <w:rPr>
                <w:rFonts w:ascii="Verdana" w:eastAsia="Verdana" w:hAnsi="Verdana" w:cs="Verdana"/>
                <w:sz w:val="20"/>
                <w:szCs w:val="20"/>
                <w:lang w:bidi="en-US"/>
              </w:rPr>
            </w:pPr>
            <w:r w:rsidRPr="003A0CA4">
              <w:rPr>
                <w:rFonts w:ascii="Verdana" w:eastAsia="Verdana" w:hAnsi="Verdana" w:cs="Verdana"/>
                <w:sz w:val="20"/>
                <w:szCs w:val="20"/>
                <w:lang w:bidi="en-US"/>
              </w:rPr>
              <w:t>Occasionally, a small “bubble” or dimple will appear on the gum tissue within a few days post-treatment. This will disappear in a few days.</w:t>
            </w:r>
          </w:p>
          <w:p w:rsidR="003A0CA4" w:rsidRPr="003A0CA4" w:rsidRDefault="003A0CA4" w:rsidP="003A0CA4">
            <w:pPr>
              <w:rPr>
                <w:rFonts w:ascii="Verdana" w:eastAsia="Verdana" w:hAnsi="Verdana" w:cs="Verdana"/>
                <w:sz w:val="20"/>
                <w:szCs w:val="20"/>
                <w:rtl/>
                <w:lang w:bidi="en-US"/>
              </w:rPr>
            </w:pPr>
          </w:p>
          <w:p w:rsidR="003A0CA4" w:rsidRPr="003A0CA4" w:rsidRDefault="003A0CA4" w:rsidP="003A0CA4">
            <w:pPr>
              <w:rPr>
                <w:rFonts w:ascii="Verdana" w:eastAsia="Verdana" w:hAnsi="Verdana" w:cstheme="majorBidi"/>
                <w:b/>
                <w:bCs/>
                <w:sz w:val="20"/>
                <w:szCs w:val="20"/>
                <w:lang w:bidi="en-US"/>
              </w:rPr>
            </w:pPr>
          </w:p>
        </w:tc>
        <w:tc>
          <w:tcPr>
            <w:tcW w:w="5657" w:type="dxa"/>
          </w:tcPr>
          <w:p w:rsidR="003A0CA4" w:rsidRPr="003A0CA4" w:rsidRDefault="003A0CA4" w:rsidP="003A0CA4">
            <w:pPr>
              <w:tabs>
                <w:tab w:val="left" w:pos="820"/>
              </w:tabs>
              <w:bidi/>
              <w:spacing w:before="14"/>
              <w:rPr>
                <w:rFonts w:asciiTheme="majorBidi" w:eastAsia="Verdana" w:hAnsiTheme="majorBidi" w:cstheme="majorBidi"/>
                <w:color w:val="222222"/>
                <w:sz w:val="24"/>
                <w:szCs w:val="24"/>
                <w:shd w:val="clear" w:color="auto" w:fill="F8F9FA"/>
                <w:lang w:bidi="en-US"/>
              </w:rPr>
            </w:pPr>
            <w:r w:rsidRPr="003A0CA4">
              <w:rPr>
                <w:rFonts w:asciiTheme="majorBidi" w:eastAsia="Verdana" w:hAnsiTheme="majorBidi" w:cstheme="majorBidi"/>
                <w:color w:val="222222"/>
                <w:sz w:val="24"/>
                <w:szCs w:val="24"/>
                <w:shd w:val="clear" w:color="auto" w:fill="F8F9FA"/>
                <w:rtl/>
                <w:lang w:bidi="ar-AE"/>
              </w:rPr>
              <w:t>ماذا</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تتوقع</w:t>
            </w:r>
            <w:r w:rsidRPr="003A0CA4">
              <w:rPr>
                <w:rFonts w:asciiTheme="majorBidi" w:eastAsia="Verdana" w:hAnsiTheme="majorBidi" w:cstheme="majorBidi"/>
                <w:color w:val="222222"/>
                <w:sz w:val="24"/>
                <w:szCs w:val="24"/>
                <w:shd w:val="clear" w:color="auto" w:fill="F8F9FA"/>
                <w:lang w:bidi="en-US"/>
              </w:rPr>
              <w:t>::-</w:t>
            </w:r>
          </w:p>
          <w:p w:rsidR="003A0CA4" w:rsidRPr="003A0CA4" w:rsidRDefault="003A0CA4" w:rsidP="003A0CA4">
            <w:pPr>
              <w:numPr>
                <w:ilvl w:val="0"/>
                <w:numId w:val="5"/>
              </w:numPr>
              <w:tabs>
                <w:tab w:val="left" w:pos="820"/>
              </w:tabs>
              <w:bidi/>
              <w:spacing w:before="14"/>
              <w:rPr>
                <w:rFonts w:asciiTheme="majorBidi" w:eastAsia="Verdana" w:hAnsiTheme="majorBidi" w:cstheme="majorBidi"/>
                <w:color w:val="222222"/>
                <w:sz w:val="24"/>
                <w:szCs w:val="24"/>
                <w:shd w:val="clear" w:color="auto" w:fill="F8F9FA"/>
                <w:rtl/>
                <w:lang w:bidi="ar-AE"/>
              </w:rPr>
            </w:pPr>
            <w:r w:rsidRPr="003A0CA4">
              <w:rPr>
                <w:rFonts w:asciiTheme="majorBidi" w:eastAsia="Verdana" w:hAnsiTheme="majorBidi" w:cstheme="majorBidi"/>
                <w:color w:val="222222"/>
                <w:sz w:val="24"/>
                <w:szCs w:val="24"/>
                <w:shd w:val="clear" w:color="auto" w:fill="F8F9FA"/>
                <w:rtl/>
                <w:lang w:bidi="ar-AE"/>
              </w:rPr>
              <w:t>قد</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تكون</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سنك</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غير</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مريحة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أو</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تعاني</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من</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ألم</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خفيف</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بعد</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علاج</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قناة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الجذر</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مباشرةً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هذا</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سوف</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يحل</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في</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غضون</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أسبوع</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إلى</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أسبوعين</w:t>
            </w:r>
          </w:p>
          <w:p w:rsidR="003A0CA4" w:rsidRPr="003A0CA4" w:rsidRDefault="003A0CA4" w:rsidP="003A0CA4">
            <w:pPr>
              <w:tabs>
                <w:tab w:val="left" w:pos="820"/>
              </w:tabs>
              <w:bidi/>
              <w:spacing w:before="14"/>
              <w:rPr>
                <w:rFonts w:asciiTheme="majorBidi" w:eastAsia="Verdana" w:hAnsiTheme="majorBidi" w:cstheme="majorBidi"/>
                <w:color w:val="222222"/>
                <w:sz w:val="24"/>
                <w:szCs w:val="24"/>
                <w:shd w:val="clear" w:color="auto" w:fill="F8F9FA"/>
                <w:lang w:bidi="ar-AE"/>
              </w:rPr>
            </w:pPr>
          </w:p>
          <w:p w:rsidR="003A0CA4" w:rsidRPr="003A0CA4" w:rsidRDefault="003A0CA4" w:rsidP="003A0CA4">
            <w:pPr>
              <w:numPr>
                <w:ilvl w:val="0"/>
                <w:numId w:val="5"/>
              </w:numPr>
              <w:tabs>
                <w:tab w:val="left" w:pos="820"/>
              </w:tabs>
              <w:bidi/>
              <w:spacing w:before="14"/>
              <w:rPr>
                <w:rFonts w:asciiTheme="majorBidi" w:eastAsia="Verdana" w:hAnsiTheme="majorBidi" w:cstheme="majorBidi"/>
                <w:color w:val="222222"/>
                <w:sz w:val="24"/>
                <w:szCs w:val="24"/>
                <w:shd w:val="clear" w:color="auto" w:fill="F8F9FA"/>
                <w:lang w:bidi="en-US"/>
              </w:rPr>
            </w:pPr>
            <w:r w:rsidRPr="003A0CA4">
              <w:rPr>
                <w:rFonts w:asciiTheme="majorBidi" w:eastAsia="Verdana" w:hAnsiTheme="majorBidi" w:cstheme="majorBidi"/>
                <w:color w:val="222222"/>
                <w:sz w:val="24"/>
                <w:szCs w:val="24"/>
                <w:shd w:val="clear" w:color="auto" w:fill="F8F9FA"/>
                <w:rtl/>
                <w:lang w:bidi="ar-AE"/>
              </w:rPr>
              <w:t>ستكون</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سنك</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حساسة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لضغط</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العض</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وقد</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تشعر</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بالراحة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هذا</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الإحساس</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سوف</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hint="cs"/>
                <w:color w:val="222222"/>
                <w:sz w:val="24"/>
                <w:szCs w:val="24"/>
                <w:shd w:val="clear" w:color="auto" w:fill="F8F9FA"/>
                <w:rtl/>
                <w:lang w:bidi="ar-AE"/>
              </w:rPr>
              <w:t xml:space="preserve">يقل </w:t>
            </w:r>
            <w:r w:rsidRPr="003A0CA4">
              <w:rPr>
                <w:rFonts w:asciiTheme="majorBidi" w:eastAsia="Verdana" w:hAnsiTheme="majorBidi" w:cstheme="majorBidi"/>
                <w:color w:val="222222"/>
                <w:sz w:val="24"/>
                <w:szCs w:val="24"/>
                <w:shd w:val="clear" w:color="auto" w:fill="F8F9FA"/>
                <w:lang w:bidi="en-US"/>
              </w:rPr>
              <w:t xml:space="preserve"> </w:t>
            </w:r>
            <w:r w:rsidRPr="003A0CA4">
              <w:rPr>
                <w:rFonts w:asciiTheme="majorBidi" w:eastAsia="Verdana" w:hAnsiTheme="majorBidi" w:cstheme="majorBidi"/>
                <w:color w:val="222222"/>
                <w:sz w:val="24"/>
                <w:szCs w:val="24"/>
                <w:shd w:val="clear" w:color="auto" w:fill="F8F9FA"/>
                <w:rtl/>
                <w:lang w:bidi="ar-AE"/>
              </w:rPr>
              <w:t>قد</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تشعر</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بالاكتئاب</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أو</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الخشونة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في</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أعلى</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w:t>
            </w:r>
            <w:r w:rsidRPr="003A0CA4">
              <w:rPr>
                <w:rFonts w:asciiTheme="majorBidi" w:eastAsia="Verdana" w:hAnsiTheme="majorBidi" w:cstheme="majorBidi" w:hint="cs"/>
                <w:color w:val="222222"/>
                <w:sz w:val="24"/>
                <w:szCs w:val="24"/>
                <w:shd w:val="clear" w:color="auto" w:fill="F8F9FA"/>
                <w:rtl/>
                <w:lang w:bidi="ar-AE"/>
              </w:rPr>
              <w:t>اسنان</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الخلفية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أو</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في</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الجزء</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الخلفي</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من</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السن</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الأمامية</w:t>
            </w:r>
            <w:r w:rsidRPr="003A0CA4">
              <w:rPr>
                <w:rFonts w:ascii="Times New Roman" w:eastAsia="Verdana" w:hAnsiTheme="majorBidi" w:cstheme="majorBidi"/>
                <w:color w:val="222222"/>
                <w:sz w:val="24"/>
                <w:szCs w:val="24"/>
                <w:shd w:val="clear" w:color="auto" w:fill="F8F9FA"/>
                <w:rtl/>
                <w:lang w:bidi="en-US"/>
              </w:rPr>
              <w:t>.</w:t>
            </w:r>
          </w:p>
          <w:p w:rsidR="003A0CA4" w:rsidRPr="003A0CA4" w:rsidRDefault="003A0CA4" w:rsidP="003A0CA4">
            <w:pPr>
              <w:spacing w:before="13"/>
              <w:ind w:left="820" w:hanging="360"/>
              <w:rPr>
                <w:rFonts w:asciiTheme="majorBidi" w:eastAsia="Verdana" w:hAnsiTheme="majorBidi" w:cstheme="majorBidi"/>
                <w:color w:val="222222"/>
                <w:sz w:val="24"/>
                <w:szCs w:val="24"/>
                <w:shd w:val="clear" w:color="auto" w:fill="F8F9FA"/>
                <w:rtl/>
              </w:rPr>
            </w:pPr>
          </w:p>
          <w:p w:rsidR="003A0CA4" w:rsidRPr="003A0CA4" w:rsidRDefault="003A0CA4" w:rsidP="003A0CA4">
            <w:pPr>
              <w:tabs>
                <w:tab w:val="left" w:pos="820"/>
              </w:tabs>
              <w:bidi/>
              <w:spacing w:before="14"/>
              <w:ind w:left="63"/>
              <w:rPr>
                <w:rFonts w:asciiTheme="majorBidi" w:eastAsia="Verdana" w:hAnsiTheme="majorBidi" w:cstheme="majorBidi"/>
                <w:color w:val="222222"/>
                <w:sz w:val="24"/>
                <w:szCs w:val="24"/>
                <w:shd w:val="clear" w:color="auto" w:fill="F8F9FA"/>
                <w:lang w:bidi="en-US"/>
              </w:rPr>
            </w:pPr>
          </w:p>
          <w:p w:rsidR="003A0CA4" w:rsidRPr="003A0CA4" w:rsidRDefault="003A0CA4" w:rsidP="003A0CA4">
            <w:pPr>
              <w:numPr>
                <w:ilvl w:val="0"/>
                <w:numId w:val="5"/>
              </w:numPr>
              <w:tabs>
                <w:tab w:val="left" w:pos="820"/>
              </w:tabs>
              <w:bidi/>
              <w:spacing w:before="14"/>
              <w:rPr>
                <w:rFonts w:asciiTheme="majorBidi" w:eastAsia="Verdana" w:hAnsiTheme="majorBidi" w:cstheme="majorBidi"/>
                <w:color w:val="222222"/>
                <w:sz w:val="24"/>
                <w:szCs w:val="24"/>
                <w:shd w:val="clear" w:color="auto" w:fill="F8F9FA"/>
                <w:lang w:bidi="ar-AE"/>
              </w:rPr>
            </w:pPr>
            <w:r w:rsidRPr="003A0CA4">
              <w:rPr>
                <w:rFonts w:asciiTheme="majorBidi" w:eastAsia="Verdana" w:hAnsiTheme="majorBidi" w:cstheme="majorBidi"/>
                <w:color w:val="222222"/>
                <w:sz w:val="24"/>
                <w:szCs w:val="24"/>
                <w:shd w:val="clear" w:color="auto" w:fill="F8F9FA"/>
                <w:rtl/>
                <w:lang w:bidi="ar-AE"/>
              </w:rPr>
              <w:t>سوف</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تتلاشى</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المواد</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المؤقتة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والناعمة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الموضوعة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هناك</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قبل</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موعد</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المتابعة</w:t>
            </w:r>
            <w:r w:rsidRPr="003A0CA4">
              <w:rPr>
                <w:rFonts w:asciiTheme="majorBidi" w:eastAsia="Verdana" w:hAnsiTheme="majorBidi" w:cstheme="majorBidi"/>
                <w:color w:val="222222"/>
                <w:sz w:val="24"/>
                <w:szCs w:val="24"/>
                <w:shd w:val="clear" w:color="auto" w:fill="F8F9FA"/>
                <w:lang w:bidi="en-US"/>
              </w:rPr>
              <w:t xml:space="preserve">. </w:t>
            </w:r>
          </w:p>
          <w:p w:rsidR="003A0CA4" w:rsidRPr="003A0CA4" w:rsidRDefault="003A0CA4" w:rsidP="003A0CA4">
            <w:pPr>
              <w:tabs>
                <w:tab w:val="left" w:pos="820"/>
              </w:tabs>
              <w:bidi/>
              <w:spacing w:before="14"/>
              <w:ind w:left="63"/>
              <w:rPr>
                <w:rFonts w:asciiTheme="majorBidi" w:eastAsia="Verdana" w:hAnsiTheme="majorBidi" w:cstheme="majorBidi"/>
                <w:color w:val="222222"/>
                <w:sz w:val="24"/>
                <w:szCs w:val="24"/>
                <w:shd w:val="clear" w:color="auto" w:fill="F8F9FA"/>
                <w:lang w:bidi="ar-AE"/>
              </w:rPr>
            </w:pPr>
          </w:p>
          <w:p w:rsidR="003A0CA4" w:rsidRPr="003A0CA4" w:rsidRDefault="003A0CA4" w:rsidP="003A0CA4">
            <w:pPr>
              <w:numPr>
                <w:ilvl w:val="0"/>
                <w:numId w:val="5"/>
              </w:numPr>
              <w:tabs>
                <w:tab w:val="left" w:pos="820"/>
              </w:tabs>
              <w:bidi/>
              <w:spacing w:before="14"/>
              <w:rPr>
                <w:rFonts w:asciiTheme="majorBidi" w:eastAsia="Times New Roman" w:hAnsiTheme="majorBidi" w:cstheme="majorBidi"/>
                <w:color w:val="222222"/>
                <w:sz w:val="24"/>
                <w:szCs w:val="24"/>
                <w:rtl/>
                <w:lang w:bidi="ar"/>
              </w:rPr>
            </w:pPr>
            <w:r w:rsidRPr="003A0CA4">
              <w:rPr>
                <w:rFonts w:asciiTheme="majorBidi" w:eastAsia="Verdana" w:hAnsiTheme="majorBidi" w:cstheme="majorBidi"/>
                <w:color w:val="222222"/>
                <w:sz w:val="24"/>
                <w:szCs w:val="24"/>
                <w:shd w:val="clear" w:color="auto" w:fill="F8F9FA"/>
                <w:rtl/>
                <w:lang w:bidi="ar-AE"/>
              </w:rPr>
              <w:t>من</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حين</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لآخر</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تظهر</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فقاعة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أو</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قاتمة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صغيرة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على</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نسيج</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اللثة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في</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غضون</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بضعة</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أيام</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بعد</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العلاج</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هذا</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سوف</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تختفي</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في</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غضون</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أيام</w:t>
            </w:r>
            <w:r w:rsidRPr="003A0CA4">
              <w:rPr>
                <w:rFonts w:ascii="Times New Roman" w:eastAsia="Verdana" w:hAnsiTheme="majorBidi" w:cstheme="majorBidi"/>
                <w:color w:val="222222"/>
                <w:sz w:val="24"/>
                <w:szCs w:val="24"/>
                <w:shd w:val="clear" w:color="auto" w:fill="F8F9FA"/>
                <w:rtl/>
                <w:lang w:bidi="en-US"/>
              </w:rPr>
              <w:t xml:space="preserve"> </w:t>
            </w:r>
            <w:r w:rsidRPr="003A0CA4">
              <w:rPr>
                <w:rFonts w:asciiTheme="majorBidi" w:eastAsia="Verdana" w:hAnsiTheme="majorBidi" w:cstheme="majorBidi"/>
                <w:color w:val="222222"/>
                <w:sz w:val="24"/>
                <w:szCs w:val="24"/>
                <w:shd w:val="clear" w:color="auto" w:fill="F8F9FA"/>
                <w:rtl/>
                <w:lang w:bidi="ar-AE"/>
              </w:rPr>
              <w:t>قليلة</w:t>
            </w:r>
            <w:r w:rsidRPr="003A0CA4">
              <w:rPr>
                <w:rFonts w:asciiTheme="majorBidi" w:eastAsia="Verdana" w:hAnsiTheme="majorBidi" w:cstheme="majorBidi"/>
                <w:color w:val="222222"/>
                <w:sz w:val="24"/>
                <w:szCs w:val="24"/>
                <w:shd w:val="clear" w:color="auto" w:fill="F8F9FA"/>
                <w:lang w:bidi="en-US"/>
              </w:rPr>
              <w:t xml:space="preserve">. </w:t>
            </w:r>
          </w:p>
        </w:tc>
      </w:tr>
      <w:tr w:rsidR="003A0CA4" w:rsidRPr="003A0CA4" w:rsidTr="00FE72F0">
        <w:tc>
          <w:tcPr>
            <w:tcW w:w="5395" w:type="dxa"/>
          </w:tcPr>
          <w:p w:rsidR="003A0CA4" w:rsidRPr="003A0CA4" w:rsidRDefault="003A0CA4" w:rsidP="003A0CA4">
            <w:pPr>
              <w:spacing w:before="238" w:line="237" w:lineRule="auto"/>
              <w:ind w:left="100"/>
              <w:rPr>
                <w:rFonts w:ascii="Verdana" w:eastAsia="Verdana" w:hAnsi="Verdana" w:cstheme="majorBidi"/>
                <w:b/>
                <w:bCs/>
                <w:sz w:val="20"/>
                <w:szCs w:val="20"/>
                <w:lang w:bidi="en-US"/>
              </w:rPr>
            </w:pPr>
            <w:r w:rsidRPr="003A0CA4">
              <w:rPr>
                <w:rFonts w:ascii="Verdana" w:eastAsia="Verdana" w:hAnsi="Verdana" w:cstheme="majorBidi"/>
                <w:b/>
                <w:bCs/>
                <w:sz w:val="20"/>
                <w:szCs w:val="20"/>
                <w:lang w:bidi="en-US"/>
              </w:rPr>
              <w:t xml:space="preserve">How to take care of the root canal treated area:- </w:t>
            </w:r>
          </w:p>
          <w:p w:rsidR="003A0CA4" w:rsidRPr="003A0CA4" w:rsidRDefault="003A0CA4" w:rsidP="003A0CA4">
            <w:pPr>
              <w:numPr>
                <w:ilvl w:val="0"/>
                <w:numId w:val="4"/>
              </w:numPr>
              <w:spacing w:before="238" w:line="237" w:lineRule="auto"/>
              <w:rPr>
                <w:rFonts w:ascii="Verdana" w:eastAsia="Verdana" w:hAnsi="Verdana" w:cs="Verdana"/>
                <w:sz w:val="20"/>
                <w:szCs w:val="20"/>
                <w:lang w:bidi="en-US"/>
              </w:rPr>
            </w:pPr>
            <w:r w:rsidRPr="003A0CA4">
              <w:rPr>
                <w:rFonts w:ascii="Verdana" w:eastAsia="Verdana" w:hAnsi="Verdana" w:cs="Verdana"/>
                <w:sz w:val="20"/>
                <w:szCs w:val="20"/>
                <w:lang w:bidi="en-US"/>
              </w:rPr>
              <w:t>Use an over-the-counter pain reliever within one hour following your procedure. This helps with any discomfort once the anesthesia begins to wear off. For pain relief we recommend ibuprofen (Advil, Motrin, etc.) at 400mg every six hours for one day. If you must substitute for ibuprofen due to a medical condition, etc., use Tylenol as a substitute.</w:t>
            </w:r>
          </w:p>
          <w:p w:rsidR="003A0CA4" w:rsidRPr="003A0CA4" w:rsidRDefault="003A0CA4" w:rsidP="003A0CA4">
            <w:pPr>
              <w:numPr>
                <w:ilvl w:val="0"/>
                <w:numId w:val="4"/>
              </w:numPr>
              <w:spacing w:before="238" w:line="237" w:lineRule="auto"/>
              <w:rPr>
                <w:rFonts w:ascii="Verdana" w:eastAsia="Verdana" w:hAnsi="Verdana" w:cs="Verdana"/>
                <w:sz w:val="20"/>
                <w:szCs w:val="20"/>
                <w:lang w:bidi="en-US"/>
              </w:rPr>
            </w:pPr>
            <w:r w:rsidRPr="003A0CA4">
              <w:rPr>
                <w:rFonts w:ascii="Verdana" w:eastAsia="Verdana" w:hAnsi="Verdana" w:cs="Verdana"/>
                <w:sz w:val="20"/>
                <w:szCs w:val="20"/>
                <w:lang w:bidi="en-US"/>
              </w:rPr>
              <w:t xml:space="preserve"> Avoid aspirin and aspirin based products to eliminate the risk of blood thinning if any bleeding occurs.</w:t>
            </w:r>
          </w:p>
          <w:p w:rsidR="003A0CA4" w:rsidRPr="003A0CA4" w:rsidRDefault="003A0CA4" w:rsidP="003A0CA4">
            <w:pPr>
              <w:spacing w:before="238" w:line="237" w:lineRule="auto"/>
              <w:ind w:left="100"/>
              <w:rPr>
                <w:rFonts w:ascii="Verdana" w:eastAsia="Verdana" w:hAnsi="Verdana" w:cs="Verdana"/>
                <w:sz w:val="20"/>
                <w:szCs w:val="20"/>
                <w:lang w:bidi="en-US"/>
              </w:rPr>
            </w:pPr>
          </w:p>
          <w:p w:rsidR="003A0CA4" w:rsidRPr="003A0CA4" w:rsidRDefault="003A0CA4" w:rsidP="003A0CA4">
            <w:pPr>
              <w:numPr>
                <w:ilvl w:val="0"/>
                <w:numId w:val="4"/>
              </w:numPr>
              <w:spacing w:line="237" w:lineRule="auto"/>
              <w:rPr>
                <w:rFonts w:ascii="Verdana" w:eastAsia="Verdana" w:hAnsi="Verdana" w:cs="Verdana"/>
                <w:sz w:val="20"/>
                <w:szCs w:val="20"/>
                <w:lang w:bidi="en-US"/>
              </w:rPr>
            </w:pPr>
            <w:r w:rsidRPr="003A0CA4">
              <w:rPr>
                <w:rFonts w:ascii="Verdana" w:eastAsia="Verdana" w:hAnsi="Verdana" w:cs="Verdana"/>
                <w:sz w:val="20"/>
                <w:szCs w:val="20"/>
                <w:lang w:bidi="en-US"/>
              </w:rPr>
              <w:t>Chew on the opposite side from the treatment area. Continue doing so until your permanent crown or filling is seated to avoid fracturing your weakened tooth.</w:t>
            </w:r>
          </w:p>
          <w:p w:rsidR="003A0CA4" w:rsidRPr="003A0CA4" w:rsidRDefault="003A0CA4" w:rsidP="003A0CA4">
            <w:pPr>
              <w:spacing w:before="8"/>
              <w:rPr>
                <w:rFonts w:ascii="Verdana" w:eastAsia="Verdana" w:hAnsi="Verdana" w:cs="Verdana"/>
                <w:sz w:val="19"/>
                <w:szCs w:val="20"/>
                <w:lang w:bidi="en-US"/>
              </w:rPr>
            </w:pPr>
          </w:p>
          <w:p w:rsidR="003A0CA4" w:rsidRPr="003A0CA4" w:rsidRDefault="003A0CA4" w:rsidP="003A0CA4">
            <w:pPr>
              <w:numPr>
                <w:ilvl w:val="0"/>
                <w:numId w:val="4"/>
              </w:numPr>
              <w:rPr>
                <w:rFonts w:ascii="Verdana" w:eastAsia="Verdana" w:hAnsi="Verdana" w:cstheme="majorBidi"/>
                <w:b/>
                <w:bCs/>
                <w:sz w:val="20"/>
                <w:szCs w:val="20"/>
                <w:lang w:bidi="en-US"/>
              </w:rPr>
            </w:pPr>
            <w:r w:rsidRPr="003A0CA4">
              <w:rPr>
                <w:rFonts w:ascii="Verdana" w:eastAsia="Verdana" w:hAnsi="Verdana" w:cs="Verdana"/>
                <w:sz w:val="20"/>
                <w:szCs w:val="20"/>
                <w:lang w:bidi="en-US"/>
              </w:rPr>
              <w:t>Avoid chewing gum, caramels, or other sticky candy that could dislodge your temporary crown or filling</w:t>
            </w:r>
          </w:p>
        </w:tc>
        <w:tc>
          <w:tcPr>
            <w:tcW w:w="5657" w:type="dxa"/>
          </w:tcPr>
          <w:p w:rsidR="003A0CA4" w:rsidRPr="003A0CA4" w:rsidRDefault="003A0CA4" w:rsidP="003A0CA4">
            <w:pPr>
              <w:tabs>
                <w:tab w:val="left" w:pos="820"/>
              </w:tabs>
              <w:bidi/>
              <w:spacing w:before="14"/>
              <w:ind w:left="100"/>
              <w:rPr>
                <w:rFonts w:ascii="Arial" w:eastAsia="Verdana" w:hAnsi="Arial" w:cs="Arial"/>
                <w:color w:val="222222"/>
                <w:sz w:val="28"/>
                <w:szCs w:val="28"/>
                <w:shd w:val="clear" w:color="auto" w:fill="F8F9FA"/>
                <w:rtl/>
                <w:lang w:bidi="ar-AE"/>
              </w:rPr>
            </w:pPr>
          </w:p>
          <w:p w:rsidR="003A0CA4" w:rsidRPr="003A0CA4" w:rsidRDefault="003A0CA4" w:rsidP="003A0CA4">
            <w:pPr>
              <w:tabs>
                <w:tab w:val="left" w:pos="820"/>
              </w:tabs>
              <w:bidi/>
              <w:spacing w:before="14"/>
              <w:ind w:left="100"/>
              <w:rPr>
                <w:rFonts w:ascii="Arial" w:eastAsia="Verdana" w:hAnsi="Arial" w:cs="Arial"/>
                <w:color w:val="222222"/>
                <w:sz w:val="28"/>
                <w:szCs w:val="28"/>
                <w:shd w:val="clear" w:color="auto" w:fill="F8F9FA"/>
                <w:lang w:bidi="ar-AE"/>
              </w:rPr>
            </w:pPr>
            <w:r w:rsidRPr="003A0CA4">
              <w:rPr>
                <w:rFonts w:ascii="Arial" w:eastAsia="Verdana" w:hAnsi="Arial" w:cs="Arial" w:hint="cs"/>
                <w:color w:val="222222"/>
                <w:sz w:val="28"/>
                <w:szCs w:val="28"/>
                <w:shd w:val="clear" w:color="auto" w:fill="F8F9FA"/>
                <w:rtl/>
                <w:lang w:bidi="ar-AE"/>
              </w:rPr>
              <w:t>كيف</w:t>
            </w:r>
            <w:r w:rsidRPr="003A0CA4">
              <w:rPr>
                <w:rFonts w:ascii="Arial" w:eastAsia="Verdana" w:hAnsi="Arial" w:cs="Arial"/>
                <w:color w:val="222222"/>
                <w:sz w:val="28"/>
                <w:szCs w:val="28"/>
                <w:shd w:val="clear" w:color="auto" w:fill="F8F9FA"/>
                <w:rtl/>
                <w:lang w:bidi="en-US"/>
              </w:rPr>
              <w:t xml:space="preserve"> </w:t>
            </w:r>
            <w:r w:rsidRPr="003A0CA4">
              <w:rPr>
                <w:rFonts w:ascii="Arial" w:eastAsia="Verdana" w:hAnsi="Arial" w:cs="Arial"/>
                <w:color w:val="222222"/>
                <w:sz w:val="28"/>
                <w:szCs w:val="28"/>
                <w:shd w:val="clear" w:color="auto" w:fill="F8F9FA"/>
                <w:rtl/>
                <w:lang w:bidi="ar-AE"/>
              </w:rPr>
              <w:t>تهتم</w:t>
            </w:r>
            <w:r w:rsidRPr="003A0CA4">
              <w:rPr>
                <w:rFonts w:ascii="Arial" w:eastAsia="Verdana" w:hAnsi="Arial" w:cs="Arial"/>
                <w:color w:val="222222"/>
                <w:sz w:val="28"/>
                <w:szCs w:val="28"/>
                <w:shd w:val="clear" w:color="auto" w:fill="F8F9FA"/>
                <w:rtl/>
                <w:lang w:bidi="en-US"/>
              </w:rPr>
              <w:t xml:space="preserve"> </w:t>
            </w:r>
            <w:r w:rsidRPr="003A0CA4">
              <w:rPr>
                <w:rFonts w:ascii="Arial" w:eastAsia="Verdana" w:hAnsi="Arial" w:cs="Arial"/>
                <w:color w:val="222222"/>
                <w:sz w:val="28"/>
                <w:szCs w:val="28"/>
                <w:shd w:val="clear" w:color="auto" w:fill="F8F9FA"/>
                <w:rtl/>
                <w:lang w:bidi="ar-AE"/>
              </w:rPr>
              <w:t>بمنطقة</w:t>
            </w:r>
            <w:r w:rsidRPr="003A0CA4">
              <w:rPr>
                <w:rFonts w:ascii="Arial" w:eastAsia="Verdana" w:hAnsi="Arial" w:cs="Arial"/>
                <w:color w:val="222222"/>
                <w:sz w:val="28"/>
                <w:szCs w:val="28"/>
                <w:shd w:val="clear" w:color="auto" w:fill="F8F9FA"/>
                <w:rtl/>
                <w:lang w:bidi="en-US"/>
              </w:rPr>
              <w:t xml:space="preserve"> </w:t>
            </w:r>
            <w:r w:rsidRPr="003A0CA4">
              <w:rPr>
                <w:rFonts w:ascii="Arial" w:eastAsia="Verdana" w:hAnsi="Arial" w:cs="Arial"/>
                <w:color w:val="222222"/>
                <w:sz w:val="28"/>
                <w:szCs w:val="28"/>
                <w:shd w:val="clear" w:color="auto" w:fill="F8F9FA"/>
                <w:rtl/>
                <w:lang w:bidi="ar-AE"/>
              </w:rPr>
              <w:t>قناة</w:t>
            </w:r>
            <w:r w:rsidRPr="003A0CA4">
              <w:rPr>
                <w:rFonts w:ascii="Arial" w:eastAsia="Verdana" w:hAnsi="Arial" w:cs="Arial"/>
                <w:color w:val="222222"/>
                <w:sz w:val="28"/>
                <w:szCs w:val="28"/>
                <w:shd w:val="clear" w:color="auto" w:fill="F8F9FA"/>
                <w:rtl/>
                <w:lang w:bidi="en-US"/>
              </w:rPr>
              <w:t xml:space="preserve"> </w:t>
            </w:r>
            <w:r w:rsidRPr="003A0CA4">
              <w:rPr>
                <w:rFonts w:ascii="Arial" w:eastAsia="Verdana" w:hAnsi="Arial" w:cs="Arial"/>
                <w:color w:val="222222"/>
                <w:sz w:val="28"/>
                <w:szCs w:val="28"/>
                <w:shd w:val="clear" w:color="auto" w:fill="F8F9FA"/>
                <w:rtl/>
                <w:lang w:bidi="ar-AE"/>
              </w:rPr>
              <w:t>الجذر</w:t>
            </w:r>
            <w:r w:rsidRPr="003A0CA4">
              <w:rPr>
                <w:rFonts w:ascii="Arial" w:eastAsia="Verdana" w:hAnsi="Arial" w:cs="Arial"/>
                <w:color w:val="222222"/>
                <w:sz w:val="28"/>
                <w:szCs w:val="28"/>
                <w:shd w:val="clear" w:color="auto" w:fill="F8F9FA"/>
                <w:rtl/>
                <w:lang w:bidi="en-US"/>
              </w:rPr>
              <w:t xml:space="preserve"> </w:t>
            </w:r>
            <w:r w:rsidRPr="003A0CA4">
              <w:rPr>
                <w:rFonts w:ascii="Arial" w:eastAsia="Verdana" w:hAnsi="Arial" w:cs="Arial"/>
                <w:color w:val="222222"/>
                <w:sz w:val="28"/>
                <w:szCs w:val="28"/>
                <w:shd w:val="clear" w:color="auto" w:fill="F8F9FA"/>
                <w:rtl/>
                <w:lang w:bidi="ar-AE"/>
              </w:rPr>
              <w:t>الخاصة</w:t>
            </w:r>
            <w:r w:rsidRPr="003A0CA4">
              <w:rPr>
                <w:rFonts w:ascii="Arial" w:eastAsia="Verdana" w:hAnsi="Arial" w:cs="Arial"/>
                <w:color w:val="222222"/>
                <w:sz w:val="28"/>
                <w:szCs w:val="28"/>
                <w:shd w:val="clear" w:color="auto" w:fill="F8F9FA"/>
                <w:rtl/>
                <w:lang w:bidi="en-US"/>
              </w:rPr>
              <w:t xml:space="preserve"> </w:t>
            </w:r>
            <w:r w:rsidRPr="003A0CA4">
              <w:rPr>
                <w:rFonts w:ascii="Arial" w:eastAsia="Verdana" w:hAnsi="Arial" w:cs="Arial"/>
                <w:color w:val="222222"/>
                <w:sz w:val="28"/>
                <w:szCs w:val="28"/>
                <w:shd w:val="clear" w:color="auto" w:fill="F8F9FA"/>
                <w:rtl/>
                <w:lang w:bidi="ar-AE"/>
              </w:rPr>
              <w:t>بك</w:t>
            </w:r>
            <w:r w:rsidRPr="003A0CA4">
              <w:rPr>
                <w:rFonts w:ascii="Arial" w:eastAsia="Verdana" w:hAnsi="Arial" w:cs="Arial"/>
                <w:color w:val="222222"/>
                <w:sz w:val="28"/>
                <w:szCs w:val="28"/>
                <w:shd w:val="clear" w:color="auto" w:fill="F8F9FA"/>
                <w:lang w:bidi="ar-AE"/>
              </w:rPr>
              <w:t>:-</w:t>
            </w:r>
          </w:p>
          <w:p w:rsidR="003A0CA4" w:rsidRPr="003A0CA4" w:rsidRDefault="003A0CA4" w:rsidP="003A0CA4">
            <w:pPr>
              <w:tabs>
                <w:tab w:val="left" w:pos="820"/>
              </w:tabs>
              <w:bidi/>
              <w:spacing w:before="14"/>
              <w:ind w:left="100"/>
              <w:rPr>
                <w:rFonts w:ascii="Arial" w:eastAsia="Verdana" w:hAnsi="Arial" w:cs="Arial"/>
                <w:color w:val="222222"/>
                <w:sz w:val="24"/>
                <w:szCs w:val="24"/>
                <w:shd w:val="clear" w:color="auto" w:fill="F8F9FA"/>
                <w:rtl/>
                <w:lang w:bidi="ar-AE"/>
              </w:rPr>
            </w:pPr>
          </w:p>
          <w:p w:rsidR="003A0CA4" w:rsidRPr="003A0CA4" w:rsidRDefault="003A0CA4" w:rsidP="003A0CA4">
            <w:pPr>
              <w:numPr>
                <w:ilvl w:val="0"/>
                <w:numId w:val="6"/>
              </w:numPr>
              <w:tabs>
                <w:tab w:val="left" w:pos="820"/>
              </w:tabs>
              <w:bidi/>
              <w:spacing w:before="14"/>
              <w:rPr>
                <w:rFonts w:ascii="Arial" w:eastAsia="Verdana" w:hAnsi="Arial" w:cs="Arial"/>
                <w:color w:val="222222"/>
                <w:sz w:val="24"/>
                <w:szCs w:val="24"/>
                <w:shd w:val="clear" w:color="auto" w:fill="F8F9FA"/>
                <w:lang w:bidi="ar-AE"/>
              </w:rPr>
            </w:pPr>
            <w:r w:rsidRPr="003A0CA4">
              <w:rPr>
                <w:rFonts w:ascii="Arial" w:eastAsia="Verdana" w:hAnsi="Arial" w:cs="Arial" w:hint="cs"/>
                <w:color w:val="222222"/>
                <w:sz w:val="24"/>
                <w:szCs w:val="24"/>
                <w:shd w:val="clear" w:color="auto" w:fill="F8F9FA"/>
                <w:rtl/>
                <w:lang w:bidi="ar-AE"/>
              </w:rPr>
              <w:t>استخدم</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مسكن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للألم</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بدون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وصفة</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طبية</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في</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غضون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ساعة</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واحدة</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بعد</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الإجراء</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هذا</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يساعد</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في</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أي</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إزعاج</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بمجرد</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أن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يبدأ</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التخدير</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في</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التلاشي</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لتخفيف</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الألم</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نوصي</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بالإيبوبروفين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أدفيل</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موترين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إلخ</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بمعدل</w:t>
            </w:r>
            <w:r w:rsidRPr="003A0CA4">
              <w:rPr>
                <w:rFonts w:ascii="Arial" w:eastAsia="Verdana" w:hAnsi="Arial" w:cs="Arial"/>
                <w:color w:val="222222"/>
                <w:sz w:val="24"/>
                <w:szCs w:val="24"/>
                <w:shd w:val="clear" w:color="auto" w:fill="F8F9FA"/>
                <w:rtl/>
                <w:lang w:bidi="en-US"/>
              </w:rPr>
              <w:t xml:space="preserve"> 400 </w:t>
            </w:r>
            <w:r w:rsidRPr="003A0CA4">
              <w:rPr>
                <w:rFonts w:ascii="Arial" w:eastAsia="Verdana" w:hAnsi="Arial" w:cs="Arial"/>
                <w:color w:val="222222"/>
                <w:sz w:val="24"/>
                <w:szCs w:val="24"/>
                <w:shd w:val="clear" w:color="auto" w:fill="F8F9FA"/>
                <w:rtl/>
                <w:lang w:bidi="ar-AE"/>
              </w:rPr>
              <w:t>ملغ</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كل</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ست</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ساعات</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ليوم</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واحد</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hint="cs"/>
                <w:color w:val="222222"/>
                <w:sz w:val="24"/>
                <w:szCs w:val="24"/>
                <w:shd w:val="clear" w:color="auto" w:fill="F8F9FA"/>
                <w:rtl/>
                <w:lang w:bidi="ar-AE"/>
              </w:rPr>
              <w:t>إذا</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كان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يجب</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عليك</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استبدال</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الإيبوبروفين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بسبب</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حالة</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طبية</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إلخ</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فاستخدم</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تايلينول</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كبديل</w:t>
            </w:r>
            <w:r w:rsidRPr="003A0CA4">
              <w:rPr>
                <w:rFonts w:ascii="Arial" w:eastAsia="Verdana" w:hAnsi="Arial" w:cs="Arial"/>
                <w:color w:val="222222"/>
                <w:sz w:val="24"/>
                <w:szCs w:val="24"/>
                <w:shd w:val="clear" w:color="auto" w:fill="F8F9FA"/>
                <w:rtl/>
                <w:lang w:bidi="en-US"/>
              </w:rPr>
              <w:t xml:space="preserve">. </w:t>
            </w:r>
          </w:p>
          <w:p w:rsidR="003A0CA4" w:rsidRPr="003A0CA4" w:rsidRDefault="003A0CA4" w:rsidP="003A0CA4">
            <w:pPr>
              <w:tabs>
                <w:tab w:val="left" w:pos="820"/>
              </w:tabs>
              <w:bidi/>
              <w:spacing w:before="14"/>
              <w:ind w:left="63"/>
              <w:rPr>
                <w:rFonts w:ascii="Arial" w:eastAsia="Verdana" w:hAnsi="Arial" w:cs="Arial"/>
                <w:color w:val="222222"/>
                <w:sz w:val="24"/>
                <w:szCs w:val="24"/>
                <w:shd w:val="clear" w:color="auto" w:fill="F8F9FA"/>
                <w:rtl/>
                <w:lang w:bidi="ar-AE"/>
              </w:rPr>
            </w:pPr>
          </w:p>
          <w:p w:rsidR="003A0CA4" w:rsidRPr="003A0CA4" w:rsidRDefault="003A0CA4" w:rsidP="003A0CA4">
            <w:pPr>
              <w:tabs>
                <w:tab w:val="left" w:pos="820"/>
              </w:tabs>
              <w:bidi/>
              <w:spacing w:before="14"/>
              <w:ind w:left="63"/>
              <w:rPr>
                <w:rFonts w:ascii="Arial" w:eastAsia="Verdana" w:hAnsi="Arial" w:cs="Arial"/>
                <w:color w:val="222222"/>
                <w:sz w:val="24"/>
                <w:szCs w:val="24"/>
                <w:shd w:val="clear" w:color="auto" w:fill="F8F9FA"/>
                <w:lang w:bidi="ar-AE"/>
              </w:rPr>
            </w:pPr>
          </w:p>
          <w:p w:rsidR="003A0CA4" w:rsidRPr="003A0CA4" w:rsidRDefault="003A0CA4" w:rsidP="003A0CA4">
            <w:pPr>
              <w:numPr>
                <w:ilvl w:val="0"/>
                <w:numId w:val="6"/>
              </w:numPr>
              <w:tabs>
                <w:tab w:val="left" w:pos="820"/>
              </w:tabs>
              <w:bidi/>
              <w:spacing w:before="14"/>
              <w:rPr>
                <w:rFonts w:ascii="Arial" w:eastAsia="Verdana" w:hAnsi="Arial" w:cs="Arial"/>
                <w:color w:val="222222"/>
                <w:sz w:val="24"/>
                <w:szCs w:val="24"/>
                <w:shd w:val="clear" w:color="auto" w:fill="F8F9FA"/>
                <w:lang w:bidi="ar-AE"/>
              </w:rPr>
            </w:pPr>
            <w:r w:rsidRPr="003A0CA4">
              <w:rPr>
                <w:rFonts w:ascii="Arial" w:eastAsia="Verdana" w:hAnsi="Arial" w:cs="Arial"/>
                <w:color w:val="222222"/>
                <w:sz w:val="24"/>
                <w:szCs w:val="24"/>
                <w:shd w:val="clear" w:color="auto" w:fill="F8F9FA"/>
                <w:rtl/>
                <w:lang w:bidi="ar-AE"/>
              </w:rPr>
              <w:t>تجنب</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الأسبرين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والمنتجات</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القائمة</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على</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الأسبرين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للقضاء</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على</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خطر</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ترقق</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الدم</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في</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حالة</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حدوث</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أي</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نزيف</w:t>
            </w:r>
            <w:r w:rsidRPr="003A0CA4">
              <w:rPr>
                <w:rFonts w:ascii="Arial" w:eastAsia="Verdana" w:hAnsi="Arial" w:cs="Arial" w:hint="cs"/>
                <w:color w:val="222222"/>
                <w:sz w:val="24"/>
                <w:szCs w:val="24"/>
                <w:shd w:val="clear" w:color="auto" w:fill="F8F9FA"/>
                <w:rtl/>
                <w:lang w:bidi="ar-AE"/>
              </w:rPr>
              <w:t>.</w:t>
            </w:r>
          </w:p>
          <w:p w:rsidR="003A0CA4" w:rsidRPr="003A0CA4" w:rsidRDefault="003A0CA4" w:rsidP="003A0CA4">
            <w:pPr>
              <w:spacing w:before="13"/>
              <w:ind w:left="820" w:hanging="360"/>
              <w:rPr>
                <w:rFonts w:ascii="Arial" w:eastAsia="Verdana" w:hAnsi="Arial" w:cs="Arial"/>
                <w:color w:val="222222"/>
                <w:sz w:val="24"/>
                <w:szCs w:val="24"/>
                <w:shd w:val="clear" w:color="auto" w:fill="F8F9FA"/>
                <w:rtl/>
                <w:lang w:bidi="ar-AE"/>
              </w:rPr>
            </w:pPr>
          </w:p>
          <w:p w:rsidR="003A0CA4" w:rsidRPr="003A0CA4" w:rsidRDefault="003A0CA4" w:rsidP="003A0CA4">
            <w:pPr>
              <w:tabs>
                <w:tab w:val="left" w:pos="820"/>
              </w:tabs>
              <w:bidi/>
              <w:spacing w:before="14"/>
              <w:ind w:left="63"/>
              <w:rPr>
                <w:rFonts w:ascii="Arial" w:eastAsia="Verdana" w:hAnsi="Arial" w:cs="Arial"/>
                <w:color w:val="222222"/>
                <w:sz w:val="24"/>
                <w:szCs w:val="24"/>
                <w:shd w:val="clear" w:color="auto" w:fill="F8F9FA"/>
                <w:lang w:bidi="ar-AE"/>
              </w:rPr>
            </w:pPr>
          </w:p>
          <w:p w:rsidR="003A0CA4" w:rsidRPr="003A0CA4" w:rsidRDefault="003A0CA4" w:rsidP="003A0CA4">
            <w:pPr>
              <w:numPr>
                <w:ilvl w:val="0"/>
                <w:numId w:val="6"/>
              </w:numPr>
              <w:tabs>
                <w:tab w:val="left" w:pos="820"/>
              </w:tabs>
              <w:bidi/>
              <w:spacing w:before="14"/>
              <w:rPr>
                <w:rFonts w:ascii="Arial" w:eastAsia="Verdana" w:hAnsi="Arial" w:cs="Arial"/>
                <w:color w:val="222222"/>
                <w:sz w:val="24"/>
                <w:szCs w:val="24"/>
                <w:shd w:val="clear" w:color="auto" w:fill="F8F9FA"/>
                <w:lang w:bidi="ar-AE"/>
              </w:rPr>
            </w:pPr>
            <w:r w:rsidRPr="003A0CA4">
              <w:rPr>
                <w:rFonts w:ascii="Arial" w:eastAsia="Verdana" w:hAnsi="Arial" w:cs="Arial" w:hint="cs"/>
                <w:color w:val="222222"/>
                <w:sz w:val="24"/>
                <w:szCs w:val="24"/>
                <w:shd w:val="clear" w:color="auto" w:fill="F8F9FA"/>
                <w:rtl/>
                <w:lang w:bidi="ar-AE"/>
              </w:rPr>
              <w:t>امضغ</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على</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الجانب</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الآخر</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من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منطقة</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العلاج</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استمر</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في</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القيام</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بذلك</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حتى</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hint="cs"/>
                <w:color w:val="222222"/>
                <w:sz w:val="24"/>
                <w:szCs w:val="24"/>
                <w:shd w:val="clear" w:color="auto" w:fill="F8F9FA"/>
                <w:rtl/>
                <w:lang w:bidi="ar-AE"/>
              </w:rPr>
              <w:t>يثبت</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تاجك</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أو</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حشوك</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الدائم</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لتجنب</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كسر</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الأسنان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الضعيفة</w:t>
            </w:r>
          </w:p>
          <w:p w:rsidR="003A0CA4" w:rsidRPr="003A0CA4" w:rsidRDefault="003A0CA4" w:rsidP="003A0CA4">
            <w:pPr>
              <w:tabs>
                <w:tab w:val="left" w:pos="820"/>
              </w:tabs>
              <w:bidi/>
              <w:spacing w:before="14"/>
              <w:ind w:left="63"/>
              <w:rPr>
                <w:rFonts w:ascii="Arial" w:eastAsia="Verdana" w:hAnsi="Arial" w:cs="Arial"/>
                <w:color w:val="222222"/>
                <w:sz w:val="24"/>
                <w:szCs w:val="24"/>
                <w:shd w:val="clear" w:color="auto" w:fill="F8F9FA"/>
                <w:lang w:bidi="ar-AE"/>
              </w:rPr>
            </w:pPr>
          </w:p>
          <w:p w:rsidR="003A0CA4" w:rsidRPr="003A0CA4" w:rsidRDefault="003A0CA4" w:rsidP="003A0CA4">
            <w:pPr>
              <w:numPr>
                <w:ilvl w:val="0"/>
                <w:numId w:val="6"/>
              </w:numPr>
              <w:tabs>
                <w:tab w:val="left" w:pos="820"/>
              </w:tabs>
              <w:bidi/>
              <w:spacing w:before="14"/>
              <w:rPr>
                <w:rFonts w:ascii="Arial" w:eastAsia="Verdana" w:hAnsi="Arial" w:cs="Arial"/>
                <w:color w:val="222222"/>
                <w:sz w:val="24"/>
                <w:szCs w:val="24"/>
                <w:shd w:val="clear" w:color="auto" w:fill="F8F9FA"/>
                <w:rtl/>
                <w:lang w:bidi="ar-AE"/>
              </w:rPr>
            </w:pPr>
            <w:r w:rsidRPr="003A0CA4">
              <w:rPr>
                <w:rFonts w:ascii="Arial" w:eastAsia="Verdana" w:hAnsi="Arial" w:cs="Arial"/>
                <w:color w:val="222222"/>
                <w:sz w:val="24"/>
                <w:szCs w:val="24"/>
                <w:shd w:val="clear" w:color="auto" w:fill="F8F9FA"/>
                <w:lang w:bidi="en-US"/>
              </w:rPr>
              <w:t xml:space="preserve">. </w:t>
            </w:r>
            <w:r w:rsidRPr="003A0CA4">
              <w:rPr>
                <w:rFonts w:ascii="Arial" w:eastAsia="Verdana" w:hAnsi="Arial" w:cs="Arial"/>
                <w:color w:val="222222"/>
                <w:sz w:val="24"/>
                <w:szCs w:val="24"/>
                <w:shd w:val="clear" w:color="auto" w:fill="F8F9FA"/>
                <w:rtl/>
                <w:lang w:bidi="ar-AE"/>
              </w:rPr>
              <w:t>تجنب</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مضغ</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العلكة</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أو</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الكراميل</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أو</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غيرها</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من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الحلوى</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اللزجة</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التي</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يمكن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أن</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تزيل</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تاجك</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color w:val="222222"/>
                <w:sz w:val="24"/>
                <w:szCs w:val="24"/>
                <w:shd w:val="clear" w:color="auto" w:fill="F8F9FA"/>
                <w:rtl/>
                <w:lang w:bidi="ar-AE"/>
              </w:rPr>
              <w:t>المؤقت</w:t>
            </w:r>
            <w:r w:rsidRPr="003A0CA4">
              <w:rPr>
                <w:rFonts w:ascii="Arial" w:eastAsia="Verdana" w:hAnsi="Arial" w:cs="Arial"/>
                <w:color w:val="222222"/>
                <w:sz w:val="24"/>
                <w:szCs w:val="24"/>
                <w:shd w:val="clear" w:color="auto" w:fill="F8F9FA"/>
                <w:rtl/>
                <w:lang w:bidi="en-US"/>
              </w:rPr>
              <w:t xml:space="preserve"> </w:t>
            </w:r>
            <w:r w:rsidRPr="003A0CA4">
              <w:rPr>
                <w:rFonts w:ascii="Arial" w:eastAsia="Verdana" w:hAnsi="Arial" w:cs="Arial" w:hint="cs"/>
                <w:color w:val="222222"/>
                <w:sz w:val="24"/>
                <w:szCs w:val="24"/>
                <w:shd w:val="clear" w:color="auto" w:fill="F8F9FA"/>
                <w:rtl/>
                <w:lang w:bidi="ar-AE"/>
              </w:rPr>
              <w:t>.</w:t>
            </w:r>
          </w:p>
          <w:p w:rsidR="003A0CA4" w:rsidRPr="003A0CA4" w:rsidRDefault="003A0CA4" w:rsidP="003A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ind w:left="502"/>
              <w:rPr>
                <w:rFonts w:ascii="Arial" w:eastAsia="Times New Roman" w:hAnsi="Arial" w:cs="Arial"/>
                <w:color w:val="222222"/>
                <w:sz w:val="24"/>
                <w:szCs w:val="24"/>
                <w:rtl/>
                <w:lang w:bidi="ar-AE"/>
              </w:rPr>
            </w:pPr>
          </w:p>
        </w:tc>
      </w:tr>
      <w:tr w:rsidR="003A0CA4" w:rsidRPr="003A0CA4" w:rsidTr="00FE72F0">
        <w:tc>
          <w:tcPr>
            <w:tcW w:w="5395" w:type="dxa"/>
          </w:tcPr>
          <w:p w:rsidR="003A0CA4" w:rsidRPr="003A0CA4" w:rsidRDefault="003A0CA4" w:rsidP="003A0CA4">
            <w:pPr>
              <w:rPr>
                <w:rFonts w:ascii="Verdana" w:eastAsia="Verdana" w:hAnsi="Verdana" w:cstheme="majorBidi"/>
                <w:sz w:val="20"/>
                <w:szCs w:val="20"/>
                <w:lang w:bidi="en-US"/>
              </w:rPr>
            </w:pPr>
            <w:r w:rsidRPr="003A0CA4">
              <w:rPr>
                <w:rFonts w:ascii="Verdana" w:eastAsia="Verdana" w:hAnsi="Verdana" w:cstheme="majorBidi"/>
                <w:sz w:val="20"/>
                <w:szCs w:val="20"/>
                <w:lang w:bidi="en-US"/>
              </w:rPr>
              <w:lastRenderedPageBreak/>
              <w:t>5-Return back if you experienced one of the following:</w:t>
            </w:r>
          </w:p>
          <w:p w:rsidR="003A0CA4" w:rsidRPr="003A0CA4" w:rsidRDefault="003A0CA4" w:rsidP="003A0CA4">
            <w:pPr>
              <w:numPr>
                <w:ilvl w:val="0"/>
                <w:numId w:val="1"/>
              </w:numPr>
              <w:rPr>
                <w:rFonts w:ascii="Verdana" w:eastAsia="Verdana" w:hAnsi="Verdana" w:cstheme="majorBidi"/>
                <w:sz w:val="20"/>
                <w:szCs w:val="20"/>
                <w:lang w:bidi="en-US"/>
              </w:rPr>
            </w:pPr>
            <w:r w:rsidRPr="003A0CA4">
              <w:rPr>
                <w:rFonts w:ascii="Verdana" w:eastAsia="Verdana" w:hAnsi="Verdana" w:cstheme="majorBidi"/>
                <w:sz w:val="20"/>
                <w:szCs w:val="20"/>
                <w:lang w:bidi="en-US"/>
              </w:rPr>
              <w:t>Severe pain or pressure lasting more than a few days</w:t>
            </w:r>
          </w:p>
          <w:p w:rsidR="003A0CA4" w:rsidRPr="003A0CA4" w:rsidRDefault="003A0CA4" w:rsidP="003A0CA4">
            <w:pPr>
              <w:numPr>
                <w:ilvl w:val="0"/>
                <w:numId w:val="1"/>
              </w:numPr>
              <w:rPr>
                <w:rFonts w:ascii="Verdana" w:eastAsia="Verdana" w:hAnsi="Verdana" w:cstheme="majorBidi"/>
                <w:sz w:val="20"/>
                <w:szCs w:val="20"/>
                <w:lang w:bidi="en-US"/>
              </w:rPr>
            </w:pPr>
            <w:r w:rsidRPr="003A0CA4">
              <w:rPr>
                <w:rFonts w:ascii="Verdana" w:eastAsia="Verdana" w:hAnsi="Verdana" w:cstheme="majorBidi"/>
                <w:sz w:val="20"/>
                <w:szCs w:val="20"/>
                <w:lang w:bidi="en-US"/>
              </w:rPr>
              <w:t>Visible swelling inside or outside your mouth</w:t>
            </w:r>
          </w:p>
          <w:p w:rsidR="003A0CA4" w:rsidRPr="003A0CA4" w:rsidRDefault="003A0CA4" w:rsidP="003A0CA4">
            <w:pPr>
              <w:numPr>
                <w:ilvl w:val="0"/>
                <w:numId w:val="1"/>
              </w:numPr>
              <w:rPr>
                <w:rFonts w:ascii="Verdana" w:eastAsia="Verdana" w:hAnsi="Verdana" w:cstheme="majorBidi"/>
                <w:sz w:val="20"/>
                <w:szCs w:val="20"/>
                <w:lang w:bidi="en-US"/>
              </w:rPr>
            </w:pPr>
            <w:r w:rsidRPr="003A0CA4">
              <w:rPr>
                <w:rFonts w:ascii="Verdana" w:eastAsia="Verdana" w:hAnsi="Verdana" w:cstheme="majorBidi"/>
                <w:sz w:val="20"/>
                <w:szCs w:val="20"/>
                <w:lang w:bidi="en-US"/>
              </w:rPr>
              <w:t xml:space="preserve">Allergic reaction to medication (rash, hives or itching) </w:t>
            </w:r>
          </w:p>
          <w:p w:rsidR="003A0CA4" w:rsidRPr="003A0CA4" w:rsidRDefault="003A0CA4" w:rsidP="003A0CA4">
            <w:pPr>
              <w:numPr>
                <w:ilvl w:val="0"/>
                <w:numId w:val="1"/>
              </w:numPr>
              <w:rPr>
                <w:rFonts w:ascii="Verdana" w:eastAsia="Verdana" w:hAnsi="Verdana" w:cstheme="majorBidi"/>
                <w:sz w:val="20"/>
                <w:szCs w:val="20"/>
                <w:lang w:bidi="en-US"/>
              </w:rPr>
            </w:pPr>
            <w:r w:rsidRPr="003A0CA4">
              <w:rPr>
                <w:rFonts w:ascii="Verdana" w:eastAsia="Verdana" w:hAnsi="Verdana" w:cstheme="majorBidi"/>
                <w:sz w:val="20"/>
                <w:szCs w:val="20"/>
                <w:lang w:bidi="en-US"/>
              </w:rPr>
              <w:t>Your bite feels uneven</w:t>
            </w:r>
          </w:p>
        </w:tc>
        <w:tc>
          <w:tcPr>
            <w:tcW w:w="5657" w:type="dxa"/>
          </w:tcPr>
          <w:p w:rsidR="003A0CA4" w:rsidRPr="003A0CA4" w:rsidRDefault="003A0CA4" w:rsidP="003A0CA4">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rial" w:eastAsia="Times New Roman" w:hAnsi="Arial" w:cs="Arial"/>
                <w:color w:val="222222"/>
                <w:sz w:val="24"/>
                <w:szCs w:val="24"/>
                <w:rtl/>
                <w:lang w:bidi="ar"/>
              </w:rPr>
            </w:pPr>
            <w:r w:rsidRPr="003A0CA4">
              <w:rPr>
                <w:rFonts w:ascii="Arial" w:eastAsia="Times New Roman" w:hAnsi="Arial" w:cs="Arial"/>
                <w:color w:val="222222"/>
                <w:sz w:val="24"/>
                <w:szCs w:val="24"/>
                <w:rtl/>
                <w:lang w:bidi="ar"/>
              </w:rPr>
              <w:t>العودة مرة أخرى إذا واجهت أي مما يلي:</w:t>
            </w:r>
          </w:p>
          <w:p w:rsidR="003A0CA4" w:rsidRPr="003A0CA4" w:rsidRDefault="003A0CA4" w:rsidP="003A0CA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Arial" w:eastAsia="Times New Roman" w:hAnsi="Arial" w:cs="Arial"/>
                <w:color w:val="222222"/>
                <w:sz w:val="24"/>
                <w:szCs w:val="24"/>
                <w:rtl/>
                <w:lang w:bidi="ar"/>
              </w:rPr>
            </w:pPr>
            <w:r w:rsidRPr="003A0CA4">
              <w:rPr>
                <w:rFonts w:ascii="Arial" w:eastAsia="Times New Roman" w:hAnsi="Arial" w:cs="Arial"/>
                <w:color w:val="222222"/>
                <w:sz w:val="24"/>
                <w:szCs w:val="24"/>
                <w:rtl/>
                <w:lang w:bidi="ar"/>
              </w:rPr>
              <w:t>آلام أو ضغط شديد يدوم أكثر من بضعة أيام</w:t>
            </w:r>
          </w:p>
          <w:p w:rsidR="003A0CA4" w:rsidRPr="003A0CA4" w:rsidRDefault="003A0CA4" w:rsidP="003A0CA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Arial" w:eastAsia="Times New Roman" w:hAnsi="Arial" w:cs="Arial"/>
                <w:color w:val="222222"/>
                <w:sz w:val="24"/>
                <w:szCs w:val="24"/>
                <w:rtl/>
                <w:lang w:bidi="ar"/>
              </w:rPr>
            </w:pPr>
            <w:r w:rsidRPr="003A0CA4">
              <w:rPr>
                <w:rFonts w:ascii="Arial" w:eastAsia="Times New Roman" w:hAnsi="Arial" w:cs="Arial"/>
                <w:color w:val="222222"/>
                <w:sz w:val="24"/>
                <w:szCs w:val="24"/>
                <w:rtl/>
                <w:lang w:bidi="ar"/>
              </w:rPr>
              <w:t>تورم مرئي داخل أو خارج فمك</w:t>
            </w:r>
          </w:p>
          <w:p w:rsidR="003A0CA4" w:rsidRPr="003A0CA4" w:rsidRDefault="003A0CA4" w:rsidP="003A0CA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Arial" w:eastAsia="Times New Roman" w:hAnsi="Arial" w:cs="Arial"/>
                <w:color w:val="222222"/>
                <w:sz w:val="24"/>
                <w:szCs w:val="24"/>
                <w:rtl/>
                <w:lang w:bidi="ar"/>
              </w:rPr>
            </w:pPr>
            <w:r w:rsidRPr="003A0CA4">
              <w:rPr>
                <w:rFonts w:ascii="Arial" w:eastAsia="Times New Roman" w:hAnsi="Arial" w:cs="Arial"/>
                <w:color w:val="222222"/>
                <w:sz w:val="24"/>
                <w:szCs w:val="24"/>
                <w:rtl/>
                <w:lang w:bidi="ar"/>
              </w:rPr>
              <w:t>الحساسية تجاه الدواء (طفح جلدي ، أو الحكة)</w:t>
            </w:r>
          </w:p>
          <w:p w:rsidR="003A0CA4" w:rsidRPr="003A0CA4" w:rsidRDefault="003A0CA4" w:rsidP="003A0CA4">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Arial" w:eastAsia="Times New Roman" w:hAnsi="Arial" w:cs="Arial"/>
                <w:color w:val="222222"/>
                <w:sz w:val="24"/>
                <w:szCs w:val="24"/>
                <w:lang w:bidi="ar"/>
              </w:rPr>
            </w:pPr>
            <w:r w:rsidRPr="003A0CA4">
              <w:rPr>
                <w:rFonts w:ascii="Arial" w:eastAsia="Times New Roman" w:hAnsi="Arial" w:cs="Arial" w:hint="cs"/>
                <w:color w:val="222222"/>
                <w:sz w:val="24"/>
                <w:szCs w:val="24"/>
                <w:rtl/>
                <w:lang w:bidi="ar"/>
              </w:rPr>
              <w:t>اذا شعرت ان عضة و طبقة اسنانك</w:t>
            </w:r>
            <w:r w:rsidRPr="003A0CA4">
              <w:rPr>
                <w:rFonts w:ascii="Arial" w:eastAsia="Times New Roman" w:hAnsi="Arial" w:cs="Arial"/>
                <w:color w:val="222222"/>
                <w:sz w:val="24"/>
                <w:szCs w:val="24"/>
                <w:rtl/>
                <w:lang w:bidi="ar"/>
              </w:rPr>
              <w:t xml:space="preserve"> </w:t>
            </w:r>
            <w:r w:rsidRPr="003A0CA4">
              <w:rPr>
                <w:rFonts w:ascii="Arial" w:eastAsia="Times New Roman" w:hAnsi="Arial" w:cs="Arial" w:hint="cs"/>
                <w:color w:val="222222"/>
                <w:sz w:val="24"/>
                <w:szCs w:val="24"/>
                <w:rtl/>
                <w:lang w:bidi="ar"/>
              </w:rPr>
              <w:t>غير متساوية و</w:t>
            </w:r>
            <w:r w:rsidRPr="003A0CA4">
              <w:rPr>
                <w:rFonts w:ascii="Arial" w:eastAsia="Times New Roman" w:hAnsi="Arial" w:cs="Arial"/>
                <w:color w:val="222222"/>
                <w:sz w:val="24"/>
                <w:szCs w:val="24"/>
                <w:rtl/>
                <w:lang w:bidi="ar"/>
              </w:rPr>
              <w:t xml:space="preserve">  متفاوتة</w:t>
            </w:r>
            <w:r w:rsidRPr="003A0CA4">
              <w:rPr>
                <w:rFonts w:ascii="Arial" w:eastAsia="Times New Roman" w:hAnsi="Arial" w:cs="Arial" w:hint="cs"/>
                <w:color w:val="222222"/>
                <w:sz w:val="24"/>
                <w:szCs w:val="24"/>
                <w:rtl/>
                <w:lang w:bidi="ar"/>
              </w:rPr>
              <w:t>.</w:t>
            </w:r>
          </w:p>
          <w:p w:rsidR="003A0CA4" w:rsidRPr="003A0CA4" w:rsidRDefault="003A0CA4" w:rsidP="003A0CA4">
            <w:pPr>
              <w:tabs>
                <w:tab w:val="left" w:pos="2025"/>
              </w:tabs>
              <w:jc w:val="center"/>
              <w:rPr>
                <w:rFonts w:ascii="Verdana" w:eastAsia="Verdana" w:hAnsi="Verdana" w:cs="Verdana"/>
                <w:lang w:bidi="ar"/>
              </w:rPr>
            </w:pPr>
          </w:p>
        </w:tc>
      </w:tr>
      <w:tr w:rsidR="003A0CA4" w:rsidRPr="003A0CA4" w:rsidTr="00FE72F0">
        <w:tc>
          <w:tcPr>
            <w:tcW w:w="5395" w:type="dxa"/>
          </w:tcPr>
          <w:p w:rsidR="003A0CA4" w:rsidRPr="003A0CA4" w:rsidRDefault="003A0CA4" w:rsidP="003A0CA4">
            <w:pPr>
              <w:rPr>
                <w:rFonts w:ascii="Verdana" w:eastAsia="Verdana" w:hAnsi="Verdana" w:cstheme="majorBidi"/>
                <w:sz w:val="20"/>
                <w:szCs w:val="20"/>
                <w:lang w:bidi="en-US"/>
              </w:rPr>
            </w:pPr>
            <w:r w:rsidRPr="003A0CA4">
              <w:rPr>
                <w:rFonts w:ascii="Verdana" w:eastAsia="Verdana" w:hAnsi="Verdana" w:cstheme="majorBidi"/>
                <w:sz w:val="20"/>
                <w:szCs w:val="20"/>
                <w:lang w:bidi="en-US"/>
              </w:rPr>
              <w:t>6-You’ll need to return for a final crown to fully restore the tooth.</w:t>
            </w:r>
          </w:p>
          <w:p w:rsidR="003A0CA4" w:rsidRPr="003A0CA4" w:rsidRDefault="003A0CA4" w:rsidP="003A0CA4">
            <w:pPr>
              <w:rPr>
                <w:rFonts w:ascii="Verdana" w:eastAsia="Verdana" w:hAnsi="Verdana" w:cs="Verdana"/>
                <w:sz w:val="20"/>
                <w:szCs w:val="20"/>
                <w:lang w:bidi="en-US"/>
              </w:rPr>
            </w:pPr>
          </w:p>
          <w:p w:rsidR="003A0CA4" w:rsidRPr="003A0CA4" w:rsidRDefault="003A0CA4" w:rsidP="003A0CA4">
            <w:pPr>
              <w:ind w:left="1440"/>
              <w:rPr>
                <w:rFonts w:ascii="Verdana" w:eastAsia="Verdana" w:hAnsi="Verdana" w:cs="Verdana"/>
                <w:sz w:val="20"/>
                <w:szCs w:val="20"/>
                <w:lang w:bidi="en-US"/>
              </w:rPr>
            </w:pPr>
          </w:p>
        </w:tc>
        <w:tc>
          <w:tcPr>
            <w:tcW w:w="5657" w:type="dxa"/>
          </w:tcPr>
          <w:p w:rsidR="003A0CA4" w:rsidRPr="003A0CA4" w:rsidRDefault="003A0CA4" w:rsidP="003A0CA4">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rial" w:eastAsia="Times New Roman" w:hAnsi="Arial" w:cs="Arial"/>
                <w:color w:val="222222"/>
                <w:sz w:val="24"/>
                <w:szCs w:val="24"/>
                <w:lang w:bidi="ar"/>
              </w:rPr>
            </w:pPr>
            <w:r w:rsidRPr="003A0CA4">
              <w:rPr>
                <w:rFonts w:ascii="Arial" w:eastAsia="Times New Roman" w:hAnsi="Arial" w:cs="Arial"/>
                <w:color w:val="222222"/>
                <w:sz w:val="24"/>
                <w:szCs w:val="24"/>
                <w:rtl/>
                <w:lang w:bidi="ar"/>
              </w:rPr>
              <w:t>ستحتاج إلى العودة للحصول على التاج النهائي لاستعادة السن بالكامل.</w:t>
            </w:r>
          </w:p>
        </w:tc>
      </w:tr>
      <w:tr w:rsidR="003A0CA4" w:rsidRPr="003A0CA4" w:rsidTr="00FE72F0">
        <w:tc>
          <w:tcPr>
            <w:tcW w:w="5395" w:type="dxa"/>
          </w:tcPr>
          <w:p w:rsidR="003A0CA4" w:rsidRPr="003A0CA4" w:rsidRDefault="003A0CA4" w:rsidP="003A0CA4">
            <w:pPr>
              <w:rPr>
                <w:rFonts w:asciiTheme="majorBidi" w:eastAsia="Verdana" w:hAnsiTheme="majorBidi" w:cstheme="majorBidi"/>
                <w:sz w:val="20"/>
                <w:szCs w:val="20"/>
                <w:lang w:bidi="ar-AE"/>
              </w:rPr>
            </w:pPr>
            <w:r w:rsidRPr="003A0CA4">
              <w:rPr>
                <w:rFonts w:ascii="Verdana" w:eastAsia="Verdana" w:hAnsi="Verdana" w:cs="Verdana"/>
                <w:sz w:val="20"/>
                <w:szCs w:val="20"/>
                <w:lang w:bidi="en-US"/>
              </w:rPr>
              <w:t>7-Call our office if you experience pain or discomfort for more than a few days after the</w:t>
            </w:r>
            <w:r w:rsidRPr="003A0CA4">
              <w:rPr>
                <w:rFonts w:ascii="Verdana" w:eastAsia="Verdana" w:hAnsi="Verdana" w:cs="Verdana"/>
                <w:sz w:val="20"/>
                <w:szCs w:val="20"/>
                <w:rtl/>
                <w:lang w:bidi="en-US"/>
              </w:rPr>
              <w:t xml:space="preserve"> </w:t>
            </w:r>
            <w:r w:rsidRPr="003A0CA4">
              <w:rPr>
                <w:rFonts w:ascii="Verdana" w:eastAsia="Verdana" w:hAnsi="Verdana" w:cs="Verdana"/>
                <w:sz w:val="20"/>
                <w:szCs w:val="20"/>
                <w:lang w:bidi="en-US"/>
              </w:rPr>
              <w:t>fillings, or if you have any questions</w:t>
            </w:r>
          </w:p>
        </w:tc>
        <w:tc>
          <w:tcPr>
            <w:tcW w:w="5657" w:type="dxa"/>
          </w:tcPr>
          <w:p w:rsidR="003A0CA4" w:rsidRPr="003A0CA4" w:rsidRDefault="003A0CA4" w:rsidP="003A0CA4">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rial" w:eastAsia="Times New Roman" w:hAnsi="Arial" w:cs="Arial"/>
                <w:color w:val="222222"/>
                <w:sz w:val="24"/>
                <w:szCs w:val="24"/>
                <w:rtl/>
                <w:lang w:bidi="ar"/>
              </w:rPr>
            </w:pPr>
            <w:r w:rsidRPr="003A0CA4">
              <w:rPr>
                <w:rFonts w:ascii="Arial" w:eastAsia="Times New Roman" w:hAnsi="Arial" w:cs="Arial"/>
                <w:color w:val="222222"/>
                <w:sz w:val="24"/>
                <w:szCs w:val="24"/>
                <w:rtl/>
                <w:lang w:bidi="ar"/>
              </w:rPr>
              <w:t>اتصل بمكتبنا إذا كنت تعاني من الألم أو الانزعاج لأكثر من بضعة أيام بعد العلاج.</w:t>
            </w:r>
          </w:p>
          <w:p w:rsidR="003A0CA4" w:rsidRPr="003A0CA4" w:rsidRDefault="003A0CA4" w:rsidP="003A0CA4">
            <w:pPr>
              <w:jc w:val="right"/>
              <w:rPr>
                <w:rFonts w:ascii="Arial" w:eastAsia="Verdana" w:hAnsi="Arial" w:cs="Arial"/>
                <w:sz w:val="24"/>
                <w:szCs w:val="24"/>
                <w:lang w:bidi="ar"/>
              </w:rPr>
            </w:pPr>
          </w:p>
        </w:tc>
      </w:tr>
    </w:tbl>
    <w:p w:rsidR="003A0CA4" w:rsidRPr="003A0CA4" w:rsidRDefault="003A0CA4" w:rsidP="003A0CA4">
      <w:pPr>
        <w:jc w:val="center"/>
        <w:rPr>
          <w:rFonts w:asciiTheme="majorBidi" w:eastAsia="Verdana" w:hAnsiTheme="majorBidi" w:cstheme="majorBidi"/>
          <w:sz w:val="32"/>
          <w:szCs w:val="32"/>
          <w:rtl/>
          <w:lang w:bidi="ar-AE"/>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3A0CA4" w:rsidRPr="003A0CA4" w:rsidRDefault="003A0CA4" w:rsidP="003A0CA4">
      <w:pPr>
        <w:rPr>
          <w:rFonts w:ascii="Verdana" w:eastAsia="Verdana" w:hAnsi="Verdana" w:cs="Verdana"/>
          <w:rtl/>
          <w:lang w:val="en-US" w:bidi="en-US"/>
        </w:rPr>
      </w:pPr>
    </w:p>
    <w:p w:rsidR="00020D85" w:rsidRPr="003A0CA4" w:rsidRDefault="004646BF">
      <w:pPr>
        <w:rPr>
          <w:lang w:val="en-US"/>
        </w:rPr>
      </w:pPr>
    </w:p>
    <w:sectPr w:rsidR="00020D85" w:rsidRPr="003A0CA4" w:rsidSect="003A0C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5467F"/>
    <w:multiLevelType w:val="hybridMultilevel"/>
    <w:tmpl w:val="7FFED02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nsid w:val="310539DC"/>
    <w:multiLevelType w:val="hybridMultilevel"/>
    <w:tmpl w:val="FBB04C46"/>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
    <w:nsid w:val="410342BC"/>
    <w:multiLevelType w:val="hybridMultilevel"/>
    <w:tmpl w:val="3D2C4B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347B59"/>
    <w:multiLevelType w:val="hybridMultilevel"/>
    <w:tmpl w:val="632CF5B6"/>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
    <w:nsid w:val="5B8C4860"/>
    <w:multiLevelType w:val="hybridMultilevel"/>
    <w:tmpl w:val="8D3EF952"/>
    <w:lvl w:ilvl="0" w:tplc="42FC3CB6">
      <w:numFmt w:val="bullet"/>
      <w:lvlText w:val="￭"/>
      <w:lvlJc w:val="left"/>
      <w:pPr>
        <w:ind w:left="2250" w:hanging="360"/>
      </w:pPr>
      <w:rPr>
        <w:rFonts w:ascii="MS Gothic" w:eastAsia="MS Gothic" w:hAnsi="MS Gothic" w:cs="MS Gothic" w:hint="eastAsia"/>
        <w:color w:val="92D050"/>
        <w:spacing w:val="-40"/>
        <w:w w:val="100"/>
        <w:sz w:val="20"/>
        <w:szCs w:val="20"/>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nsid w:val="68862048"/>
    <w:multiLevelType w:val="hybridMultilevel"/>
    <w:tmpl w:val="304E82C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CA4"/>
    <w:rsid w:val="00115A18"/>
    <w:rsid w:val="003A0CA4"/>
    <w:rsid w:val="004646BF"/>
    <w:rsid w:val="00DE55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3EC45-A35B-4644-86BA-10309BB6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CA4"/>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Albalsam</dc:creator>
  <cp:keywords/>
  <dc:description/>
  <cp:lastModifiedBy>Mohamed Ramadan</cp:lastModifiedBy>
  <cp:revision>2</cp:revision>
  <dcterms:created xsi:type="dcterms:W3CDTF">2019-11-27T10:14:00Z</dcterms:created>
  <dcterms:modified xsi:type="dcterms:W3CDTF">2019-11-27T10:14:00Z</dcterms:modified>
</cp:coreProperties>
</file>