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rPr>
          <w:sz w:val="24"/>
          <w:szCs w:val="24"/>
        </w:rPr>
      </w:pPr>
      <w:r w:rsidDel="00000000" w:rsidR="00000000" w:rsidRPr="00000000">
        <w:rPr>
          <w:sz w:val="24"/>
          <w:szCs w:val="24"/>
          <w:rtl w:val="0"/>
        </w:rPr>
        <w:t xml:space="preserve">Hi Fellow Geek,</w:t>
      </w:r>
    </w:p>
    <w:p w:rsidR="00000000" w:rsidDel="00000000" w:rsidP="00000000" w:rsidRDefault="00000000" w:rsidRPr="00000000" w14:paraId="00000002">
      <w:pPr>
        <w:shd w:fill="ffffff" w:val="clea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hd w:fill="ffffff" w:val="clear"/>
        <w:spacing w:line="360" w:lineRule="auto"/>
        <w:rPr>
          <w:sz w:val="24"/>
          <w:szCs w:val="24"/>
        </w:rPr>
      </w:pPr>
      <w:r w:rsidDel="00000000" w:rsidR="00000000" w:rsidRPr="00000000">
        <w:rPr>
          <w:sz w:val="18"/>
          <w:szCs w:val="18"/>
          <w:rtl w:val="0"/>
        </w:rPr>
        <w:t xml:space="preserve">Hope you had a blast executing the test cases.</w:t>
      </w:r>
      <w:r w:rsidDel="00000000" w:rsidR="00000000" w:rsidRPr="00000000">
        <w:rPr>
          <w:rtl w:val="0"/>
        </w:rPr>
      </w:r>
    </w:p>
    <w:p w:rsidR="00000000" w:rsidDel="00000000" w:rsidP="00000000" w:rsidRDefault="00000000" w:rsidRPr="00000000" w14:paraId="00000004">
      <w:pPr>
        <w:shd w:fill="ffffff" w:val="clear"/>
        <w:spacing w:line="360" w:lineRule="auto"/>
        <w:rPr>
          <w:sz w:val="24"/>
          <w:szCs w:val="24"/>
        </w:rPr>
      </w:pPr>
      <w:r w:rsidDel="00000000" w:rsidR="00000000" w:rsidRPr="00000000">
        <w:rPr>
          <w:sz w:val="18"/>
          <w:szCs w:val="18"/>
          <w:rtl w:val="0"/>
        </w:rPr>
        <w:t xml:space="preserve">Did you find any bugs? Sure you did!</w:t>
      </w:r>
      <w:r w:rsidDel="00000000" w:rsidR="00000000" w:rsidRPr="00000000">
        <w:rPr>
          <w:sz w:val="24"/>
          <w:szCs w:val="24"/>
          <w:rtl w:val="0"/>
        </w:rPr>
        <w:t xml:space="preserve"> </w:t>
      </w:r>
    </w:p>
    <w:p w:rsidR="00000000" w:rsidDel="00000000" w:rsidP="00000000" w:rsidRDefault="00000000" w:rsidRPr="00000000" w14:paraId="00000005">
      <w:pPr>
        <w:shd w:fill="ffffff" w:val="clear"/>
        <w:spacing w:line="360" w:lineRule="auto"/>
        <w:rPr>
          <w:sz w:val="18"/>
          <w:szCs w:val="18"/>
        </w:rPr>
      </w:pPr>
      <w:r w:rsidDel="00000000" w:rsidR="00000000" w:rsidRPr="00000000">
        <w:rPr>
          <w:sz w:val="18"/>
          <w:szCs w:val="18"/>
          <w:rtl w:val="0"/>
        </w:rPr>
        <w:t xml:space="preserve">Here are the executed test cases performed by our experts</w:t>
      </w:r>
    </w:p>
    <w:p w:rsidR="00000000" w:rsidDel="00000000" w:rsidP="00000000" w:rsidRDefault="00000000" w:rsidRPr="00000000" w14:paraId="00000006">
      <w:pPr>
        <w:numPr>
          <w:ilvl w:val="0"/>
          <w:numId w:val="1"/>
        </w:numPr>
        <w:spacing w:after="0" w:afterAutospacing="0" w:before="120" w:lineRule="auto"/>
        <w:ind w:left="940" w:hanging="360"/>
        <w:rPr>
          <w:sz w:val="18"/>
          <w:szCs w:val="18"/>
        </w:rPr>
      </w:pPr>
      <w:hyperlink r:id="rId6">
        <w:r w:rsidDel="00000000" w:rsidR="00000000" w:rsidRPr="00000000">
          <w:rPr>
            <w:color w:val="2899d7"/>
            <w:sz w:val="23"/>
            <w:szCs w:val="23"/>
            <w:u w:val="single"/>
            <w:rtl w:val="0"/>
          </w:rPr>
          <w:t xml:space="preserve">Module Test Cases</w:t>
        </w:r>
      </w:hyperlink>
      <w:r w:rsidDel="00000000" w:rsidR="00000000" w:rsidRPr="00000000">
        <w:rPr>
          <w:rtl w:val="0"/>
        </w:rPr>
      </w:r>
    </w:p>
    <w:p w:rsidR="00000000" w:rsidDel="00000000" w:rsidP="00000000" w:rsidRDefault="00000000" w:rsidRPr="00000000" w14:paraId="00000007">
      <w:pPr>
        <w:numPr>
          <w:ilvl w:val="0"/>
          <w:numId w:val="1"/>
        </w:numPr>
        <w:spacing w:after="120" w:before="0" w:beforeAutospacing="0" w:lineRule="auto"/>
        <w:ind w:left="940" w:hanging="360"/>
        <w:rPr>
          <w:sz w:val="18"/>
          <w:szCs w:val="18"/>
        </w:rPr>
      </w:pPr>
      <w:hyperlink r:id="rId7">
        <w:r w:rsidDel="00000000" w:rsidR="00000000" w:rsidRPr="00000000">
          <w:rPr>
            <w:color w:val="2899d7"/>
            <w:sz w:val="23"/>
            <w:szCs w:val="23"/>
            <w:u w:val="single"/>
            <w:rtl w:val="0"/>
          </w:rPr>
          <w:t xml:space="preserve">Integration Test Cases</w:t>
        </w:r>
      </w:hyperlink>
      <w:r w:rsidDel="00000000" w:rsidR="00000000" w:rsidRPr="00000000">
        <w:rPr>
          <w:rtl w:val="0"/>
        </w:rPr>
      </w:r>
    </w:p>
    <w:p w:rsidR="00000000" w:rsidDel="00000000" w:rsidP="00000000" w:rsidRDefault="00000000" w:rsidRPr="00000000" w14:paraId="00000008">
      <w:pPr>
        <w:shd w:fill="ffffff" w:val="clear"/>
        <w:spacing w:line="360" w:lineRule="auto"/>
        <w:rPr>
          <w:sz w:val="24"/>
          <w:szCs w:val="24"/>
        </w:rPr>
      </w:pPr>
      <w:r w:rsidDel="00000000" w:rsidR="00000000" w:rsidRPr="00000000">
        <w:rPr>
          <w:sz w:val="24"/>
          <w:szCs w:val="24"/>
          <w:rtl w:val="0"/>
        </w:rPr>
        <w:t xml:space="preserve">The experts have raised bugs in this defect tracker </w:t>
      </w:r>
      <w:hyperlink r:id="rId8">
        <w:r w:rsidDel="00000000" w:rsidR="00000000" w:rsidRPr="00000000">
          <w:rPr>
            <w:color w:val="2899d7"/>
            <w:sz w:val="23"/>
            <w:szCs w:val="23"/>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09">
      <w:pPr>
        <w:shd w:fill="ffffff" w:val="clea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hd w:fill="ffffff" w:val="clear"/>
        <w:spacing w:line="360" w:lineRule="auto"/>
        <w:rPr>
          <w:sz w:val="18"/>
          <w:szCs w:val="18"/>
        </w:rPr>
      </w:pPr>
      <w:r w:rsidDel="00000000" w:rsidR="00000000" w:rsidRPr="00000000">
        <w:rPr>
          <w:sz w:val="18"/>
          <w:szCs w:val="18"/>
          <w:rtl w:val="0"/>
        </w:rPr>
        <w:t xml:space="preserve">There are tons of bugs and it's a terribly poor show from the development team.</w:t>
      </w:r>
    </w:p>
    <w:p w:rsidR="00000000" w:rsidDel="00000000" w:rsidP="00000000" w:rsidRDefault="00000000" w:rsidRPr="00000000" w14:paraId="0000000B">
      <w:pPr>
        <w:shd w:fill="ffffff" w:val="clea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hd w:fill="ffffff" w:val="clear"/>
        <w:spacing w:line="360" w:lineRule="auto"/>
        <w:rPr>
          <w:sz w:val="18"/>
          <w:szCs w:val="18"/>
        </w:rPr>
      </w:pPr>
      <w:r w:rsidDel="00000000" w:rsidR="00000000" w:rsidRPr="00000000">
        <w:rPr>
          <w:sz w:val="18"/>
          <w:szCs w:val="18"/>
          <w:rtl w:val="0"/>
        </w:rPr>
        <w:t xml:space="preserve">The programmers will be burning the midnight oil to fix them in the next release.</w:t>
      </w:r>
    </w:p>
    <w:p w:rsidR="00000000" w:rsidDel="00000000" w:rsidP="00000000" w:rsidRDefault="00000000" w:rsidRPr="00000000" w14:paraId="0000000D">
      <w:pPr>
        <w:shd w:fill="ffffff" w:val="clea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hd w:fill="ffffff" w:val="clear"/>
        <w:spacing w:line="360" w:lineRule="auto"/>
        <w:rPr>
          <w:sz w:val="18"/>
          <w:szCs w:val="18"/>
        </w:rPr>
      </w:pPr>
      <w:r w:rsidDel="00000000" w:rsidR="00000000" w:rsidRPr="00000000">
        <w:rPr>
          <w:sz w:val="18"/>
          <w:szCs w:val="18"/>
          <w:rtl w:val="0"/>
        </w:rPr>
        <w:t xml:space="preserve">The new version will be available tomorrow. The development team has informed them they will add the Balance Enquiry module to this release.</w:t>
      </w:r>
    </w:p>
    <w:p w:rsidR="00000000" w:rsidDel="00000000" w:rsidP="00000000" w:rsidRDefault="00000000" w:rsidRPr="00000000" w14:paraId="0000000F">
      <w:pPr>
        <w:shd w:fill="ffffff" w:val="clea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hd w:fill="ffffff" w:val="clear"/>
        <w:spacing w:line="360" w:lineRule="auto"/>
        <w:rPr>
          <w:sz w:val="18"/>
          <w:szCs w:val="18"/>
        </w:rPr>
      </w:pPr>
      <w:r w:rsidDel="00000000" w:rsidR="00000000" w:rsidRPr="00000000">
        <w:rPr>
          <w:sz w:val="18"/>
          <w:szCs w:val="18"/>
          <w:rtl w:val="0"/>
        </w:rPr>
        <w:t xml:space="preserve">Assignment for the Day!</w:t>
      </w:r>
    </w:p>
    <w:p w:rsidR="00000000" w:rsidDel="00000000" w:rsidP="00000000" w:rsidRDefault="00000000" w:rsidRPr="00000000" w14:paraId="00000011">
      <w:pPr>
        <w:shd w:fill="ffffff" w:val="clear"/>
        <w:spacing w:line="360" w:lineRule="auto"/>
        <w:rPr>
          <w:sz w:val="18"/>
          <w:szCs w:val="18"/>
        </w:rPr>
      </w:pPr>
      <w:r w:rsidDel="00000000" w:rsidR="00000000" w:rsidRPr="00000000">
        <w:rPr>
          <w:sz w:val="18"/>
          <w:szCs w:val="18"/>
          <w:rtl w:val="0"/>
        </w:rPr>
        <w:t xml:space="preserve">1)  Create Unit Test plan for the Balance Enquiry Module</w:t>
      </w:r>
    </w:p>
    <w:p w:rsidR="00000000" w:rsidDel="00000000" w:rsidP="00000000" w:rsidRDefault="00000000" w:rsidRPr="00000000" w14:paraId="00000012">
      <w:pPr>
        <w:shd w:fill="ffffff" w:val="clear"/>
        <w:spacing w:line="360" w:lineRule="auto"/>
        <w:rPr>
          <w:sz w:val="18"/>
          <w:szCs w:val="18"/>
        </w:rPr>
      </w:pPr>
      <w:r w:rsidDel="00000000" w:rsidR="00000000" w:rsidRPr="00000000">
        <w:rPr>
          <w:sz w:val="18"/>
          <w:szCs w:val="18"/>
          <w:rtl w:val="0"/>
        </w:rPr>
        <w:t xml:space="preserve">2)  There is a change request from the client and the SRS has changed. Refer the </w:t>
      </w:r>
      <w:hyperlink r:id="rId9">
        <w:r w:rsidDel="00000000" w:rsidR="00000000" w:rsidRPr="00000000">
          <w:rPr>
            <w:color w:val="2899d7"/>
            <w:sz w:val="18"/>
            <w:szCs w:val="18"/>
            <w:u w:val="single"/>
            <w:rtl w:val="0"/>
          </w:rPr>
          <w:t xml:space="preserve">SRS_v2</w:t>
        </w:r>
      </w:hyperlink>
      <w:r w:rsidDel="00000000" w:rsidR="00000000" w:rsidRPr="00000000">
        <w:rPr>
          <w:sz w:val="18"/>
          <w:szCs w:val="18"/>
          <w:rtl w:val="0"/>
        </w:rPr>
        <w:t xml:space="preserve"> &amp; Make changes in your Test Cases</w:t>
      </w:r>
    </w:p>
    <w:p w:rsidR="00000000" w:rsidDel="00000000" w:rsidP="00000000" w:rsidRDefault="00000000" w:rsidRPr="00000000" w14:paraId="00000013">
      <w:pPr>
        <w:shd w:fill="ffffff" w:val="clea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hd w:fill="ffffff" w:val="clear"/>
        <w:spacing w:line="360" w:lineRule="auto"/>
        <w:rPr>
          <w:b w:val="1"/>
          <w:i w:val="1"/>
          <w:sz w:val="24"/>
          <w:szCs w:val="24"/>
        </w:rPr>
      </w:pPr>
      <w:r w:rsidDel="00000000" w:rsidR="00000000" w:rsidRPr="00000000">
        <w:rPr>
          <w:b w:val="1"/>
          <w:i w:val="1"/>
          <w:sz w:val="24"/>
          <w:szCs w:val="24"/>
          <w:rtl w:val="0"/>
        </w:rPr>
        <w:t xml:space="preserve">Happy Testing</w:t>
      </w:r>
    </w:p>
    <w:p w:rsidR="00000000" w:rsidDel="00000000" w:rsidP="00000000" w:rsidRDefault="00000000" w:rsidRPr="00000000" w14:paraId="00000015">
      <w:pPr>
        <w:shd w:fill="ffffff" w:val="clear"/>
        <w:spacing w:line="360" w:lineRule="auto"/>
        <w:rPr>
          <w:sz w:val="18"/>
          <w:szCs w:val="18"/>
        </w:rPr>
      </w:pPr>
      <w:r w:rsidDel="00000000" w:rsidR="00000000" w:rsidRPr="00000000">
        <w:rPr>
          <w:sz w:val="18"/>
          <w:szCs w:val="18"/>
          <w:rtl w:val="0"/>
        </w:rPr>
        <w:t xml:space="preserve">Team Guru99</w:t>
      </w:r>
    </w:p>
    <w:p w:rsidR="00000000" w:rsidDel="00000000" w:rsidP="00000000" w:rsidRDefault="00000000" w:rsidRPr="00000000" w14:paraId="00000016">
      <w:pPr>
        <w:shd w:fill="ffffff" w:val="clea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hd w:fill="ffffff" w:val="clear"/>
        <w:spacing w:line="360" w:lineRule="auto"/>
        <w:rPr>
          <w:b w:val="1"/>
          <w:i w:val="1"/>
          <w:sz w:val="18"/>
          <w:szCs w:val="18"/>
        </w:rPr>
      </w:pPr>
      <w:r w:rsidDel="00000000" w:rsidR="00000000" w:rsidRPr="00000000">
        <w:rPr>
          <w:b w:val="1"/>
          <w:i w:val="1"/>
          <w:sz w:val="18"/>
          <w:szCs w:val="18"/>
          <w:rtl w:val="0"/>
        </w:rPr>
        <w:t xml:space="preserve">PRO TIP</w:t>
      </w:r>
    </w:p>
    <w:p w:rsidR="00000000" w:rsidDel="00000000" w:rsidP="00000000" w:rsidRDefault="00000000" w:rsidRPr="00000000" w14:paraId="00000018">
      <w:pPr>
        <w:shd w:fill="ffffff" w:val="clear"/>
        <w:spacing w:line="360" w:lineRule="auto"/>
        <w:rPr>
          <w:sz w:val="18"/>
          <w:szCs w:val="18"/>
        </w:rPr>
      </w:pPr>
      <w:r w:rsidDel="00000000" w:rsidR="00000000" w:rsidRPr="00000000">
        <w:rPr>
          <w:sz w:val="18"/>
          <w:szCs w:val="18"/>
          <w:rtl w:val="0"/>
        </w:rPr>
        <w:t xml:space="preserve">1)  You may notice that ALL of the integration test cases are failing. If such an event occurs in a real-time project, the entire project schedule will be delayed significantly. Hence, it's necessary to execute </w:t>
      </w:r>
      <w:hyperlink r:id="rId10">
        <w:r w:rsidDel="00000000" w:rsidR="00000000" w:rsidRPr="00000000">
          <w:rPr>
            <w:color w:val="2899d7"/>
            <w:sz w:val="18"/>
            <w:szCs w:val="18"/>
            <w:u w:val="single"/>
            <w:rtl w:val="0"/>
          </w:rPr>
          <w:t xml:space="preserve">smoke/sanity testing</w:t>
        </w:r>
      </w:hyperlink>
      <w:r w:rsidDel="00000000" w:rsidR="00000000" w:rsidRPr="00000000">
        <w:rPr>
          <w:sz w:val="18"/>
          <w:szCs w:val="18"/>
          <w:rtl w:val="0"/>
        </w:rPr>
        <w:t xml:space="preserve">, before you start test execution. If the software build is failing smoke/sanity testing, you can reject the release as not fit for testing, saving you precious time.</w:t>
      </w:r>
    </w:p>
    <w:p w:rsidR="00000000" w:rsidDel="00000000" w:rsidP="00000000" w:rsidRDefault="00000000" w:rsidRPr="00000000" w14:paraId="00000019">
      <w:pPr>
        <w:shd w:fill="ffffff" w:val="clear"/>
        <w:spacing w:line="360" w:lineRule="auto"/>
        <w:rPr>
          <w:sz w:val="18"/>
          <w:szCs w:val="18"/>
        </w:rPr>
      </w:pPr>
      <w:r w:rsidDel="00000000" w:rsidR="00000000" w:rsidRPr="00000000">
        <w:rPr>
          <w:sz w:val="18"/>
          <w:szCs w:val="18"/>
          <w:rtl w:val="0"/>
        </w:rPr>
        <w:t xml:space="preserve">2)  You may observe that an unusually large number of test cases are failing in the unit test plan. Ideally, these defects must be identified and fixed by the development team. But this never happens! Hence, we executed the unit test cases.</w:t>
      </w:r>
    </w:p>
    <w:p w:rsidR="00000000" w:rsidDel="00000000" w:rsidP="00000000" w:rsidRDefault="00000000" w:rsidRPr="00000000" w14:paraId="0000001A">
      <w:pPr>
        <w:shd w:fill="ffffff" w:val="clear"/>
        <w:spacing w:line="360" w:lineRule="auto"/>
        <w:rPr>
          <w:sz w:val="18"/>
          <w:szCs w:val="18"/>
        </w:rPr>
      </w:pPr>
      <w:r w:rsidDel="00000000" w:rsidR="00000000" w:rsidRPr="00000000">
        <w:rPr>
          <w:sz w:val="18"/>
          <w:szCs w:val="18"/>
          <w:rtl w:val="0"/>
        </w:rPr>
        <w:t xml:space="preserve">3)  Refer Defect # 84 in the bug tracker. The name of the bank is spelled wrongly. It's a classic case of High Priority, Low severity bug. This test case was not documented and was reported due to </w:t>
      </w:r>
      <w:hyperlink r:id="rId11">
        <w:r w:rsidDel="00000000" w:rsidR="00000000" w:rsidRPr="00000000">
          <w:rPr>
            <w:color w:val="2899d7"/>
            <w:sz w:val="18"/>
            <w:szCs w:val="18"/>
            <w:u w:val="single"/>
            <w:rtl w:val="0"/>
          </w:rPr>
          <w:t xml:space="preserve">Exploratory Testing</w:t>
        </w:r>
      </w:hyperlink>
      <w:r w:rsidDel="00000000" w:rsidR="00000000" w:rsidRPr="00000000">
        <w:rPr>
          <w:sz w:val="18"/>
          <w:szCs w:val="18"/>
          <w:rtl w:val="0"/>
        </w:rPr>
        <w:t xml:space="preserve"> performed by one of the testers. It's a healthy practice to perform some level of Exploratory Testing for any release.</w:t>
      </w:r>
    </w:p>
    <w:p w:rsidR="00000000" w:rsidDel="00000000" w:rsidP="00000000" w:rsidRDefault="00000000" w:rsidRPr="00000000" w14:paraId="0000001B">
      <w:pPr>
        <w:shd w:fill="ffffff" w:val="clear"/>
        <w:spacing w:line="360" w:lineRule="auto"/>
        <w:rPr/>
      </w:pPr>
      <w:r w:rsidDel="00000000" w:rsidR="00000000" w:rsidRPr="00000000">
        <w:rPr>
          <w:sz w:val="18"/>
          <w:szCs w:val="18"/>
          <w:rtl w:val="0"/>
        </w:rPr>
        <w:t xml:space="preserve">4)  Refer the "Revision History" to determine what has changed in the SRS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icks.aweber.com/y/ct/?l=azWN31&amp;m=l5PwY5mYEUEWDy9&amp;b=RM7LVpSp4t3SogxYKE3ZGg" TargetMode="External"/><Relationship Id="rId10" Type="http://schemas.openxmlformats.org/officeDocument/2006/relationships/hyperlink" Target="https://clicks.aweber.com/y/ct/?l=azWN31&amp;m=l5PwY5mYEUEWDy9&amp;b=JdGmx_ujHSNasTZPXu8zdA" TargetMode="External"/><Relationship Id="rId9" Type="http://schemas.openxmlformats.org/officeDocument/2006/relationships/hyperlink" Target="https://clicks.aweber.com/y/ct/?l=azWN31&amp;m=l5PwY5mYEUEWDy9&amp;b=Ncd9piVtvn8VmxSV8bi17g" TargetMode="External"/><Relationship Id="rId5" Type="http://schemas.openxmlformats.org/officeDocument/2006/relationships/styles" Target="styles.xml"/><Relationship Id="rId6" Type="http://schemas.openxmlformats.org/officeDocument/2006/relationships/hyperlink" Target="https://clicks.aweber.com/y/ct/?l=azWN31&amp;m=l5PwY5mYEUEWDy9&amp;b=6piASYQZYdWjonHZxBMz5g" TargetMode="External"/><Relationship Id="rId7" Type="http://schemas.openxmlformats.org/officeDocument/2006/relationships/hyperlink" Target="https://clicks.aweber.com/y/ct/?l=azWN31&amp;m=l5PwY5mYEUEWDy9&amp;b=iBOOpqrTQtKFDOxHRNmEsA" TargetMode="External"/><Relationship Id="rId8" Type="http://schemas.openxmlformats.org/officeDocument/2006/relationships/hyperlink" Target="https://clicks.aweber.com/y/ct/?l=azWN31&amp;m=l5PwY5mYEUEWDy9&amp;b=9gkOT2glU3WB7RWkC7Ud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