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51"/>
        </w:trPr>
        <w:tc>
          <w:tcPr>
            <w:tcW w:w="9993" w:type="dxa"/>
            <w:vAlign w:val="center"/>
          </w:tcPr>
          <w:p w:rsidR="00000000" w:rsidRDefault="00017EC9">
            <w:pPr>
              <w:pStyle w:val="Titre3"/>
              <w:rPr>
                <w:sz w:val="32"/>
              </w:rPr>
            </w:pPr>
            <w:r>
              <w:rPr>
                <w:sz w:val="32"/>
              </w:rPr>
              <w:t>Angelo ZERR</w:t>
            </w:r>
          </w:p>
          <w:p w:rsidR="00000000" w:rsidRDefault="00017EC9">
            <w:pPr>
              <w:pStyle w:val="Titre5"/>
              <w:jc w:val="left"/>
              <w:rPr>
                <w:sz w:val="22"/>
              </w:rPr>
            </w:pPr>
            <w:r>
              <w:rPr>
                <w:sz w:val="22"/>
              </w:rPr>
              <w:t>Ingénieur - Concepteur et Développeur ‘N Tiers’ – 3 ans d'expérience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48"/>
        </w:trPr>
        <w:tc>
          <w:tcPr>
            <w:tcW w:w="9993" w:type="dxa"/>
            <w:vAlign w:val="center"/>
          </w:tcPr>
          <w:p w:rsidR="00000000" w:rsidRDefault="00017EC9">
            <w:r>
              <w:sym w:font="Wingdings" w:char="F02A"/>
            </w:r>
            <w:r>
              <w:t> : 24 rue Gabillot, 69003 Lyon</w:t>
            </w:r>
          </w:p>
          <w:p w:rsidR="00000000" w:rsidRDefault="00017EC9">
            <w:hyperlink r:id="rId7" w:history="1">
              <w:r>
                <w:rPr>
                  <w:rStyle w:val="Lienhypertexte"/>
                  <w:lang w:val="de-DE"/>
                </w:rPr>
                <w:t>angelo_zerr@yahoo.fr</w:t>
              </w:r>
            </w:hyperlink>
          </w:p>
          <w:p w:rsidR="00000000" w:rsidRDefault="00017EC9">
            <w:r>
              <w:t>Tel :</w:t>
            </w:r>
            <w:r>
              <w:t xml:space="preserve"> </w:t>
            </w:r>
            <w:r>
              <w:t>04.37.69.09.57</w:t>
            </w:r>
          </w:p>
          <w:p w:rsidR="00000000" w:rsidRDefault="00017EC9">
            <w:pPr>
              <w:pStyle w:val="En-tte"/>
              <w:tabs>
                <w:tab w:val="clear" w:pos="4536"/>
                <w:tab w:val="clear" w:pos="9072"/>
              </w:tabs>
            </w:pPr>
            <w:r>
              <w:t>Port</w:t>
            </w:r>
            <w:r>
              <w:t> : 06.82.57.44.75</w:t>
            </w:r>
          </w:p>
          <w:p w:rsidR="00000000" w:rsidRDefault="00017EC9">
            <w:pPr>
              <w:pStyle w:val="Titre3"/>
            </w:pPr>
            <w:r>
              <w:rPr>
                <w:sz w:val="20"/>
              </w:rPr>
              <w:t>27 ans.</w:t>
            </w:r>
          </w:p>
        </w:tc>
      </w:tr>
    </w:tbl>
    <w:p w:rsidR="00000000" w:rsidRDefault="00017EC9"/>
    <w:p w:rsidR="00000000" w:rsidRDefault="00017EC9">
      <w:pPr>
        <w:pStyle w:val="Titre3"/>
        <w:pBdr>
          <w:bottom w:val="single" w:sz="4" w:space="1" w:color="auto"/>
        </w:pBdr>
      </w:pPr>
      <w:r>
        <w:t>Formation</w:t>
      </w:r>
    </w:p>
    <w:p w:rsidR="00000000" w:rsidRDefault="00017EC9"/>
    <w:p w:rsidR="00000000" w:rsidRDefault="00017EC9">
      <w:pPr>
        <w:pStyle w:val="En-tte"/>
        <w:tabs>
          <w:tab w:val="clear" w:pos="4536"/>
          <w:tab w:val="clear" w:pos="9072"/>
        </w:tabs>
      </w:pPr>
      <w:r>
        <w:rPr>
          <w:b/>
        </w:rPr>
        <w:t>2001</w:t>
      </w:r>
      <w:r>
        <w:t xml:space="preserve"> Ingénieur Informatique </w:t>
      </w:r>
      <w:r>
        <w:rPr>
          <w:b/>
        </w:rPr>
        <w:t>INS</w:t>
      </w:r>
      <w:r>
        <w:rPr>
          <w:b/>
        </w:rPr>
        <w:t>A</w:t>
      </w:r>
    </w:p>
    <w:p w:rsidR="00000000" w:rsidRDefault="00017EC9">
      <w:pPr>
        <w:pStyle w:val="En-tte"/>
        <w:tabs>
          <w:tab w:val="clear" w:pos="4536"/>
          <w:tab w:val="clear" w:pos="9072"/>
        </w:tabs>
      </w:pPr>
    </w:p>
    <w:p w:rsidR="00000000" w:rsidRDefault="00017EC9">
      <w:pPr>
        <w:pStyle w:val="Titre3"/>
        <w:pBdr>
          <w:bottom w:val="single" w:sz="4" w:space="1" w:color="auto"/>
        </w:pBdr>
      </w:pPr>
      <w:r>
        <w:t>Compétences</w:t>
      </w:r>
    </w:p>
    <w:p w:rsidR="00000000" w:rsidRDefault="00017EC9">
      <w:pPr>
        <w:rPr>
          <w:b/>
          <w:sz w:val="18"/>
        </w:rPr>
      </w:pPr>
    </w:p>
    <w:p w:rsidR="00000000" w:rsidRDefault="00017EC9">
      <w:r>
        <w:rPr>
          <w:b/>
        </w:rPr>
        <w:t>Connaissances informatiques :</w:t>
      </w:r>
      <w:r>
        <w:t xml:space="preserve"> </w:t>
      </w:r>
    </w:p>
    <w:p w:rsidR="00000000" w:rsidRDefault="00017EC9">
      <w:pPr>
        <w:pStyle w:val="listegnrale"/>
        <w:numPr>
          <w:ilvl w:val="0"/>
          <w:numId w:val="22"/>
        </w:numPr>
      </w:pPr>
      <w:r>
        <w:rPr>
          <w:lang w:val="en-US"/>
        </w:rPr>
        <w:t xml:space="preserve">Langage : </w:t>
      </w:r>
      <w:r>
        <w:rPr>
          <w:b/>
        </w:rPr>
        <w:t>Java</w:t>
      </w:r>
      <w:r>
        <w:t xml:space="preserve">, XML, </w:t>
      </w:r>
      <w:r>
        <w:rPr>
          <w:b/>
        </w:rPr>
        <w:t>XSL</w:t>
      </w:r>
      <w:r>
        <w:t xml:space="preserve">, Velocity, </w:t>
      </w:r>
      <w:r>
        <w:rPr>
          <w:b/>
        </w:rPr>
        <w:t>SOAP</w:t>
      </w:r>
      <w:r>
        <w:t>, ANT, ASPX, C#, ASP, C++,PL/SQL</w:t>
      </w:r>
    </w:p>
    <w:p w:rsidR="00000000" w:rsidRDefault="00017EC9">
      <w:pPr>
        <w:pStyle w:val="listegnrale"/>
        <w:numPr>
          <w:ilvl w:val="0"/>
          <w:numId w:val="22"/>
        </w:numPr>
      </w:pPr>
      <w:r>
        <w:t>Outils :</w:t>
      </w:r>
      <w:r>
        <w:rPr>
          <w:lang w:val="en-GB"/>
        </w:rPr>
        <w:t xml:space="preserve"> </w:t>
      </w:r>
      <w:r>
        <w:rPr>
          <w:b/>
          <w:lang w:val="en-GB"/>
        </w:rPr>
        <w:t>JBuilder</w:t>
      </w:r>
      <w:r>
        <w:rPr>
          <w:lang w:val="en-GB"/>
        </w:rPr>
        <w:t>, Visual Studio .Net,</w:t>
      </w:r>
      <w:r>
        <w:t xml:space="preserve"> </w:t>
      </w:r>
      <w:r>
        <w:rPr>
          <w:b/>
        </w:rPr>
        <w:t>Eclipse</w:t>
      </w:r>
      <w:r>
        <w:rPr>
          <w:lang w:val="en-GB"/>
        </w:rPr>
        <w:t>,WebSphere</w:t>
      </w:r>
    </w:p>
    <w:p w:rsidR="00000000" w:rsidRDefault="00017EC9">
      <w:pPr>
        <w:pStyle w:val="listegnrale"/>
        <w:numPr>
          <w:ilvl w:val="0"/>
          <w:numId w:val="22"/>
        </w:numPr>
      </w:pPr>
      <w:r>
        <w:rPr>
          <w:lang w:val="en-GB"/>
        </w:rPr>
        <w:t xml:space="preserve">Framework : </w:t>
      </w:r>
      <w:r>
        <w:rPr>
          <w:b/>
        </w:rPr>
        <w:t>Struts</w:t>
      </w:r>
      <w:r>
        <w:t xml:space="preserve">, </w:t>
      </w:r>
      <w:r>
        <w:rPr>
          <w:b/>
        </w:rPr>
        <w:t>JSF</w:t>
      </w:r>
      <w:r>
        <w:t xml:space="preserve">, Velocity, EJB, </w:t>
      </w:r>
      <w:r>
        <w:rPr>
          <w:b/>
        </w:rPr>
        <w:t>Hibernate</w:t>
      </w:r>
      <w:r>
        <w:t xml:space="preserve">, .Net, </w:t>
      </w:r>
      <w:r>
        <w:rPr>
          <w:b/>
        </w:rPr>
        <w:t>Web Services</w:t>
      </w:r>
    </w:p>
    <w:p w:rsidR="00000000" w:rsidRDefault="00017EC9">
      <w:pPr>
        <w:pStyle w:val="listegnrale"/>
        <w:numPr>
          <w:ilvl w:val="0"/>
          <w:numId w:val="22"/>
        </w:numPr>
      </w:pPr>
      <w:r>
        <w:t xml:space="preserve">Serveur </w:t>
      </w:r>
      <w:r>
        <w:t>Application : Websphere, Tomcat, Weblogic</w:t>
      </w:r>
    </w:p>
    <w:p w:rsidR="00000000" w:rsidRDefault="00017EC9">
      <w:pPr>
        <w:pStyle w:val="listegnrale"/>
        <w:numPr>
          <w:ilvl w:val="0"/>
          <w:numId w:val="22"/>
        </w:numPr>
      </w:pPr>
      <w:r>
        <w:t>SGBD</w:t>
      </w:r>
      <w:r>
        <w:rPr>
          <w:lang w:val="en-GB"/>
        </w:rPr>
        <w:t xml:space="preserve"> : SQL Server, Oracle 8i, Sybase ASE, MySQL</w:t>
      </w:r>
      <w:r>
        <w:t xml:space="preserve"> </w:t>
      </w:r>
    </w:p>
    <w:p w:rsidR="00000000" w:rsidRDefault="00017EC9">
      <w:pPr>
        <w:pStyle w:val="listegnrale"/>
        <w:numPr>
          <w:ilvl w:val="0"/>
          <w:numId w:val="22"/>
        </w:numPr>
      </w:pPr>
      <w:r>
        <w:t>Systèmes d’exploitation : Windows, UNIX, DOS</w:t>
      </w:r>
    </w:p>
    <w:p w:rsidR="00000000" w:rsidRDefault="00017EC9">
      <w:pPr>
        <w:pStyle w:val="listegnrale"/>
        <w:numPr>
          <w:ilvl w:val="0"/>
          <w:numId w:val="22"/>
        </w:numPr>
      </w:pPr>
      <w:r>
        <w:t xml:space="preserve">Conception : Merise, UML </w:t>
      </w:r>
    </w:p>
    <w:p w:rsidR="00000000" w:rsidRDefault="00017EC9"/>
    <w:p w:rsidR="00000000" w:rsidRDefault="00017EC9">
      <w:pPr>
        <w:rPr>
          <w:sz w:val="18"/>
        </w:rPr>
      </w:pPr>
      <w:r>
        <w:rPr>
          <w:b/>
        </w:rPr>
        <w:t>Langues</w:t>
      </w:r>
      <w:r>
        <w:t xml:space="preserve"> :  Allemand et Anglais : Lu, écrit, parlé.</w:t>
      </w:r>
    </w:p>
    <w:p w:rsidR="00000000" w:rsidRDefault="00017EC9"/>
    <w:p w:rsidR="00000000" w:rsidRDefault="00017EC9">
      <w:pPr>
        <w:pStyle w:val="Titre3"/>
        <w:pBdr>
          <w:bottom w:val="single" w:sz="4" w:space="1" w:color="auto"/>
        </w:pBdr>
      </w:pPr>
      <w:r>
        <w:t>Expérience Professionnelle</w:t>
      </w:r>
    </w:p>
    <w:p w:rsidR="00000000" w:rsidRDefault="00017EC9"/>
    <w:p w:rsidR="00000000" w:rsidRDefault="00017EC9">
      <w:pPr>
        <w:rPr>
          <w:rFonts w:ascii="Arial" w:hAnsi="Arial"/>
          <w:color w:val="000080"/>
          <w:sz w:val="28"/>
        </w:rPr>
      </w:pPr>
      <w:r>
        <w:rPr>
          <w:rFonts w:ascii="Arial" w:hAnsi="Arial"/>
          <w:b/>
          <w:color w:val="000080"/>
          <w:sz w:val="24"/>
        </w:rPr>
        <w:t>Septembre 200</w:t>
      </w:r>
      <w:r>
        <w:rPr>
          <w:rFonts w:ascii="Arial" w:hAnsi="Arial"/>
          <w:b/>
          <w:color w:val="000080"/>
          <w:sz w:val="24"/>
        </w:rPr>
        <w:t xml:space="preserve">1 – Aujourd'hui  : </w:t>
      </w:r>
      <w:r>
        <w:rPr>
          <w:rFonts w:ascii="Arial" w:hAnsi="Arial"/>
          <w:color w:val="000080"/>
          <w:sz w:val="24"/>
        </w:rPr>
        <w:t xml:space="preserve"> </w:t>
      </w:r>
      <w:r>
        <w:rPr>
          <w:rFonts w:ascii="Arial" w:hAnsi="Arial"/>
          <w:b/>
          <w:color w:val="000080"/>
          <w:sz w:val="28"/>
        </w:rPr>
        <w:t xml:space="preserve">WYNIWYG Rhône Alpes </w:t>
      </w:r>
    </w:p>
    <w:p w:rsidR="00000000" w:rsidRDefault="00017EC9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69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>Décembre 2004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pStyle w:val="Titre7"/>
              <w:rPr>
                <w:sz w:val="20"/>
              </w:rPr>
            </w:pPr>
            <w:r>
              <w:rPr>
                <w:sz w:val="20"/>
              </w:rPr>
              <w:t>Etude Java Server Faces &amp; Hibernate, Lyon.</w:t>
            </w:r>
          </w:p>
          <w:p w:rsidR="00000000" w:rsidRDefault="00017EC9">
            <w:pPr>
              <w:pStyle w:val="Corpsdetexte2"/>
              <w:rPr>
                <w:sz w:val="20"/>
              </w:rPr>
            </w:pPr>
            <w:r>
              <w:rPr>
                <w:sz w:val="20"/>
              </w:rPr>
              <w:t>Etude du nouveau framework Java Server Faces. Comparaison avec STRUTS. Test des outils de développement JSF.</w:t>
            </w:r>
          </w:p>
          <w:p w:rsidR="00000000" w:rsidRDefault="00017EC9">
            <w:pPr>
              <w:pStyle w:val="Corpsdetexte2"/>
              <w:rPr>
                <w:sz w:val="20"/>
              </w:rPr>
            </w:pPr>
            <w:r>
              <w:rPr>
                <w:sz w:val="20"/>
              </w:rPr>
              <w:t>Etude Hibernate : developpement d’une Applicatio</w:t>
            </w:r>
            <w:r>
              <w:rPr>
                <w:sz w:val="20"/>
              </w:rPr>
              <w:t xml:space="preserve">n WEB qui utilise Hibernate dans différents contextes. </w:t>
            </w:r>
          </w:p>
          <w:p w:rsidR="00000000" w:rsidRDefault="00017EC9">
            <w:pPr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>Avril-Novembre 2004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pStyle w:val="Titre7"/>
              <w:rPr>
                <w:sz w:val="20"/>
              </w:rPr>
            </w:pPr>
            <w:r>
              <w:rPr>
                <w:sz w:val="20"/>
              </w:rPr>
              <w:t>EDF Intranet BRHM Struts, Lyon.</w:t>
            </w:r>
          </w:p>
          <w:p w:rsidR="00000000" w:rsidRDefault="00017EC9">
            <w:r>
              <w:t>Réalisation de l’application WEB BRHM gérant les entrées/sorties des personnes EDF dans les centrales Nucléaires. Cette application s’appuie sur l</w:t>
            </w:r>
            <w:r>
              <w:t>e framework Java STRUTS, les EJB 2.0 et Oracle 8i.</w:t>
            </w:r>
          </w:p>
          <w:p w:rsidR="00000000" w:rsidRDefault="00017EC9">
            <w:r>
              <w:t>Migration des données de l’ancien système EDF dans la nouvelle base Oracle, en utilisant PL/SQL et l’ETL Informatica.</w:t>
            </w:r>
          </w:p>
          <w:p w:rsidR="00000000" w:rsidRDefault="00017EC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>Janvier-Mars 2004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pStyle w:val="Titre7"/>
              <w:rPr>
                <w:sz w:val="20"/>
              </w:rPr>
            </w:pPr>
            <w:r>
              <w:rPr>
                <w:sz w:val="20"/>
              </w:rPr>
              <w:t>OGC Java, Lyon.</w:t>
            </w:r>
          </w:p>
          <w:p w:rsidR="00000000" w:rsidRDefault="00017EC9">
            <w:r>
              <w:t>Spécification, Conception et réalisation d’un outil</w:t>
            </w:r>
            <w:r>
              <w:t xml:space="preserve"> de génération de code d’application WEB (Java Struts, ASP, PHP…) en s’appuyant sur les méta-données d’une base (Oracle, SQL Server…). Le fonctionnement d’OGC se trouve sur </w:t>
            </w:r>
            <w:hyperlink r:id="rId8" w:tgtFrame="_blank" w:history="1">
              <w:r>
                <w:rPr>
                  <w:rStyle w:val="Lienhypertexte"/>
                  <w:lang w:val="fr-CH"/>
                </w:rPr>
                <w:t>http://ogctool.sour</w:t>
              </w:r>
              <w:r>
                <w:rPr>
                  <w:rStyle w:val="Lienhypertexte"/>
                  <w:lang w:val="fr-CH"/>
                </w:rPr>
                <w:t>ceforge.net/</w:t>
              </w:r>
            </w:hyperlink>
            <w:r>
              <w:t xml:space="preserve"> </w:t>
            </w:r>
          </w:p>
          <w:p w:rsidR="00000000" w:rsidRDefault="00017EC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>Septembre-Décembre 2003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pStyle w:val="Titre7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CCIP MapInfo ASP, Lyon.</w:t>
            </w:r>
          </w:p>
          <w:p w:rsidR="00000000" w:rsidRDefault="00017EC9">
            <w:r>
              <w:t>Réalisation du portail géomatique de la CCIP. Cet Intranet permet la visualisation des informations statistiques de la CCIP (taux de chômage, population) en les recoupant avec une base de don</w:t>
            </w:r>
            <w:r>
              <w:t>nées géographique. Les données géographiques s'appuient sur le composant MapXtreme de MapInfo.</w:t>
            </w:r>
          </w:p>
          <w:p w:rsidR="00000000" w:rsidRDefault="00017EC9"/>
          <w:p w:rsidR="00000000" w:rsidRDefault="00017EC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lastRenderedPageBreak/>
              <w:t>Juin- Août 2003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pStyle w:val="Titre7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FFT Struts Minitel, Lyon.</w:t>
            </w:r>
          </w:p>
          <w:p w:rsidR="00000000" w:rsidRDefault="00017EC9">
            <w:r>
              <w:t xml:space="preserve">Réalisation d’une Application Web de gestions des tournois s’appuyant sur le framework STRUTS. </w:t>
            </w:r>
          </w:p>
          <w:p w:rsidR="00000000" w:rsidRDefault="00017EC9">
            <w:r>
              <w:t xml:space="preserve">Le langage VTXML a </w:t>
            </w:r>
            <w:r>
              <w:t>été utilisé pour rendre opérationnel l’application Web sur Minitel.</w:t>
            </w:r>
          </w:p>
          <w:p w:rsidR="00000000" w:rsidRDefault="00017EC9">
            <w:pPr>
              <w:rPr>
                <w:lang w:val="fr-CH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 xml:space="preserve">Novembre 2002 – Mai 2003 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pStyle w:val="Titre7"/>
              <w:rPr>
                <w:sz w:val="20"/>
              </w:rPr>
            </w:pPr>
            <w:r>
              <w:rPr>
                <w:sz w:val="20"/>
              </w:rPr>
              <w:t>Bugless Struts, Lyon.</w:t>
            </w:r>
          </w:p>
          <w:p w:rsidR="00000000" w:rsidRDefault="00017EC9">
            <w:r>
              <w:t>Conception, réalisation, maintenance d'une webapp de suivi de projet, incluant un module de gestion des dysfonctionnements, un module de g</w:t>
            </w:r>
            <w:r>
              <w:t>estion des tâches d'un projet et un module de gestion documentaire. Cette webapp repose sur le framework STRUTS, respectant une architecture type MVC2 .</w:t>
            </w:r>
          </w:p>
          <w:p w:rsidR="00000000" w:rsidRDefault="00017EC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>Juillet-Octobre 2002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rPr>
                <w:lang w:val="en-GB"/>
              </w:rPr>
            </w:pPr>
            <w:r>
              <w:rPr>
                <w:b/>
                <w:lang w:val="en-GB"/>
              </w:rPr>
              <w:t>CETE Web Service WSADS, Lyon.</w:t>
            </w:r>
          </w:p>
          <w:p w:rsidR="00000000" w:rsidRDefault="00017EC9">
            <w:r>
              <w:t>Conception et développement d’un prototype de WebS</w:t>
            </w:r>
            <w:r>
              <w:t>ervice dans le cadre de la refonte des applications nationales du ministère initiée par un projet de dématérialisation. Mise en évidence les contraintes techniques, budgétaires et organisationnelles liées à l’architecture logicielle retenue (WebService)</w:t>
            </w:r>
          </w:p>
          <w:p w:rsidR="00000000" w:rsidRDefault="00017EC9">
            <w:pPr>
              <w:rPr>
                <w:lang w:val="fr-CH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rPr>
                <w:lang w:val="en-GB"/>
              </w:rPr>
            </w:pPr>
            <w:r>
              <w:rPr>
                <w:lang w:val="en-GB"/>
              </w:rPr>
              <w:t>Avril-Juin 2002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Web Service BO (Business Object SDK), Lyon.</w:t>
            </w:r>
          </w:p>
          <w:p w:rsidR="00000000" w:rsidRDefault="00017EC9">
            <w:r>
              <w:t>Test des fonctionnalités du Web Service BO dans l'environnement .Net. Le test s'est concrétisé par un site développé en ASP.Net et un en C# qui utilise toutes les fonctionnalités BO fournies par l</w:t>
            </w:r>
            <w:r>
              <w:t>e Web Service (générer un document, drill…).</w:t>
            </w:r>
          </w:p>
          <w:p w:rsidR="00000000" w:rsidRDefault="00017EC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 xml:space="preserve">Décembre 2001 –Mars 2002 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rPr>
                <w:b/>
              </w:rPr>
              <w:t>Norbert Dentressangle, Lyon.</w:t>
            </w:r>
          </w:p>
          <w:p w:rsidR="00000000" w:rsidRDefault="00017EC9">
            <w:r>
              <w:t>Passer l'application existante (AS400) de gestion des transports de ND en client/serveur (VB 6). Développer de nouvelles fonctionnalités.</w:t>
            </w:r>
          </w:p>
          <w:p w:rsidR="00000000" w:rsidRDefault="00017EC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t>Septembre -Nov</w:t>
            </w:r>
            <w:r>
              <w:t>embre 2001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17EC9">
            <w:r>
              <w:rPr>
                <w:b/>
              </w:rPr>
              <w:t>SOITEC, Lyon</w:t>
            </w:r>
            <w:r>
              <w:t>.</w:t>
            </w:r>
          </w:p>
          <w:p w:rsidR="00000000" w:rsidRDefault="00017EC9">
            <w:r>
              <w:t>Réalisation du site extranet SOITEC autour de WEBI.  Cet extranet permet de mettre à disposition les informations des produits que l'entreprise créée, pour que ses clients (IBM…) puissent les visualiser à l'aide d'un navigateur WEB</w:t>
            </w:r>
            <w:r>
              <w:t>.</w:t>
            </w:r>
          </w:p>
        </w:tc>
      </w:tr>
    </w:tbl>
    <w:p w:rsidR="00000000" w:rsidRDefault="00017EC9">
      <w:pPr>
        <w:rPr>
          <w:sz w:val="18"/>
        </w:rPr>
      </w:pPr>
    </w:p>
    <w:p w:rsidR="00000000" w:rsidRDefault="00017EC9">
      <w:pPr>
        <w:rPr>
          <w:sz w:val="18"/>
        </w:rPr>
      </w:pPr>
    </w:p>
    <w:p w:rsidR="00000000" w:rsidRDefault="00017EC9">
      <w:pPr>
        <w:pStyle w:val="Titre3"/>
        <w:pBdr>
          <w:bottom w:val="single" w:sz="4" w:space="1" w:color="auto"/>
        </w:pBdr>
      </w:pPr>
      <w:r>
        <w:t>Activités annexes et centres d'intérêt</w:t>
      </w:r>
    </w:p>
    <w:p w:rsidR="00000000" w:rsidRDefault="00017EC9"/>
    <w:p w:rsidR="00000000" w:rsidRDefault="00017EC9">
      <w:r>
        <w:t>Sport : Badminton.</w:t>
      </w:r>
    </w:p>
    <w:p w:rsidR="00000000" w:rsidRDefault="00017EC9">
      <w:pPr>
        <w:rPr>
          <w:sz w:val="18"/>
        </w:rPr>
      </w:pPr>
      <w:r>
        <w:t>Musique : pratique la batterie dans un groupe.</w:t>
      </w:r>
    </w:p>
    <w:p w:rsidR="00017EC9" w:rsidRDefault="00017EC9">
      <w:pPr>
        <w:rPr>
          <w:sz w:val="18"/>
        </w:rPr>
      </w:pPr>
    </w:p>
    <w:sectPr w:rsidR="00017EC9">
      <w:footerReference w:type="default" r:id="rId9"/>
      <w:pgSz w:w="11907" w:h="16840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EC9" w:rsidRDefault="00017EC9">
      <w:r>
        <w:separator/>
      </w:r>
    </w:p>
  </w:endnote>
  <w:endnote w:type="continuationSeparator" w:id="0">
    <w:p w:rsidR="00017EC9" w:rsidRDefault="00017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17EC9">
    <w:pPr>
      <w:pStyle w:val="Pieddepage"/>
      <w:pBdr>
        <w:top w:val="single" w:sz="4" w:space="1" w:color="auto"/>
      </w:pBdr>
      <w:rPr>
        <w:sz w:val="16"/>
      </w:rPr>
    </w:pPr>
    <w:r>
      <w:rPr>
        <w:sz w:val="16"/>
      </w:rPr>
      <w:t>CV Angelo ZERR</w:t>
    </w:r>
    <w:r>
      <w:rPr>
        <w:sz w:val="16"/>
      </w:rPr>
      <w:tab/>
    </w:r>
    <w:r>
      <w:rPr>
        <w:sz w:val="16"/>
      </w:rPr>
      <w:tab/>
      <w:t xml:space="preserve">page </w:t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</w:instrText>
    </w:r>
    <w:r>
      <w:rPr>
        <w:rStyle w:val="Numrodepage"/>
        <w:sz w:val="16"/>
      </w:rPr>
      <w:instrText>PAGE</w:instrText>
    </w:r>
    <w:r>
      <w:rPr>
        <w:rStyle w:val="Numrodepage"/>
        <w:sz w:val="16"/>
      </w:rPr>
      <w:instrText xml:space="preserve"> </w:instrText>
    </w:r>
    <w:r>
      <w:rPr>
        <w:rStyle w:val="Numrodepage"/>
        <w:sz w:val="16"/>
      </w:rPr>
      <w:fldChar w:fldCharType="separate"/>
    </w:r>
    <w:r w:rsidR="004D4DFA">
      <w:rPr>
        <w:rStyle w:val="Numrodepage"/>
        <w:noProof/>
        <w:sz w:val="16"/>
      </w:rPr>
      <w:t>2</w:t>
    </w:r>
    <w:r>
      <w:rPr>
        <w:rStyle w:val="Numrodepage"/>
        <w:sz w:val="16"/>
      </w:rPr>
      <w:fldChar w:fldCharType="end"/>
    </w:r>
    <w:r>
      <w:rPr>
        <w:rStyle w:val="Numrodepage"/>
        <w:sz w:val="16"/>
      </w:rPr>
      <w:t>/</w:t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</w:instrText>
    </w:r>
    <w:r>
      <w:rPr>
        <w:rStyle w:val="Numrodepage"/>
        <w:sz w:val="16"/>
      </w:rPr>
      <w:instrText>NUMPAGES</w:instrText>
    </w:r>
    <w:r>
      <w:rPr>
        <w:rStyle w:val="Numrodepage"/>
        <w:sz w:val="16"/>
      </w:rPr>
      <w:instrText xml:space="preserve"> </w:instrText>
    </w:r>
    <w:r>
      <w:rPr>
        <w:rStyle w:val="Numrodepage"/>
        <w:sz w:val="16"/>
      </w:rPr>
      <w:fldChar w:fldCharType="separate"/>
    </w:r>
    <w:r w:rsidR="004D4DFA">
      <w:rPr>
        <w:rStyle w:val="Numrodepage"/>
        <w:noProof/>
        <w:sz w:val="16"/>
      </w:rPr>
      <w:t>2</w:t>
    </w:r>
    <w:r>
      <w:rPr>
        <w:rStyle w:val="Numrodepage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EC9" w:rsidRDefault="00017EC9">
      <w:r>
        <w:separator/>
      </w:r>
    </w:p>
  </w:footnote>
  <w:footnote w:type="continuationSeparator" w:id="0">
    <w:p w:rsidR="00017EC9" w:rsidRDefault="00017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E99"/>
    <w:multiLevelType w:val="hybridMultilevel"/>
    <w:tmpl w:val="114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9612B"/>
    <w:multiLevelType w:val="singleLevel"/>
    <w:tmpl w:val="713C6C5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EB35D3"/>
    <w:multiLevelType w:val="singleLevel"/>
    <w:tmpl w:val="713C6C5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026EBE"/>
    <w:multiLevelType w:val="singleLevel"/>
    <w:tmpl w:val="713C6C5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503B9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721878"/>
    <w:multiLevelType w:val="hybridMultilevel"/>
    <w:tmpl w:val="C58E89B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E0663E"/>
    <w:multiLevelType w:val="hybridMultilevel"/>
    <w:tmpl w:val="3C90CC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63739B"/>
    <w:multiLevelType w:val="hybridMultilevel"/>
    <w:tmpl w:val="8D5CA1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A050087"/>
    <w:multiLevelType w:val="singleLevel"/>
    <w:tmpl w:val="6E9CB2C8"/>
    <w:lvl w:ilvl="0">
      <w:start w:val="1"/>
      <w:numFmt w:val="bullet"/>
      <w:pStyle w:val="liste-flche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9">
    <w:nsid w:val="3CCC2AF4"/>
    <w:multiLevelType w:val="hybridMultilevel"/>
    <w:tmpl w:val="26E2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987369"/>
    <w:multiLevelType w:val="hybridMultilevel"/>
    <w:tmpl w:val="C9F659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7634FC"/>
    <w:multiLevelType w:val="hybridMultilevel"/>
    <w:tmpl w:val="BF8C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8912EB"/>
    <w:multiLevelType w:val="hybridMultilevel"/>
    <w:tmpl w:val="C60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9D3253"/>
    <w:multiLevelType w:val="hybridMultilevel"/>
    <w:tmpl w:val="8D5CA1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39009C1"/>
    <w:multiLevelType w:val="hybridMultilevel"/>
    <w:tmpl w:val="EA869E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7814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5B66841"/>
    <w:multiLevelType w:val="hybridMultilevel"/>
    <w:tmpl w:val="A7D880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BE60CD"/>
    <w:multiLevelType w:val="hybridMultilevel"/>
    <w:tmpl w:val="701A34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9375C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A9962A8"/>
    <w:multiLevelType w:val="hybridMultilevel"/>
    <w:tmpl w:val="0C14BD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9C4CC0"/>
    <w:multiLevelType w:val="hybridMultilevel"/>
    <w:tmpl w:val="D55841F2"/>
    <w:lvl w:ilvl="0">
      <w:start w:val="1"/>
      <w:numFmt w:val="decimal"/>
      <w:pStyle w:val="numero"/>
      <w:lvlText w:val="%1."/>
      <w:lvlJc w:val="left"/>
      <w:pPr>
        <w:tabs>
          <w:tab w:val="num" w:pos="717"/>
        </w:tabs>
        <w:ind w:left="717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66178A"/>
    <w:multiLevelType w:val="hybridMultilevel"/>
    <w:tmpl w:val="5B4E50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EF00D4"/>
    <w:multiLevelType w:val="hybridMultilevel"/>
    <w:tmpl w:val="FD8C67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E91DA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FB100D"/>
    <w:multiLevelType w:val="hybridMultilevel"/>
    <w:tmpl w:val="D69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3362DB"/>
    <w:multiLevelType w:val="hybridMultilevel"/>
    <w:tmpl w:val="8D5CA1D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6">
    <w:nsid w:val="773C14D9"/>
    <w:multiLevelType w:val="hybridMultilevel"/>
    <w:tmpl w:val="EAE0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F13324"/>
    <w:multiLevelType w:val="hybridMultilevel"/>
    <w:tmpl w:val="701A34D2"/>
    <w:lvl w:ilvl="0">
      <w:start w:val="1"/>
      <w:numFmt w:val="bullet"/>
      <w:pStyle w:val="listegnrale"/>
      <w:lvlText w:val=""/>
      <w:lvlJc w:val="left"/>
      <w:pPr>
        <w:tabs>
          <w:tab w:val="num" w:pos="587"/>
        </w:tabs>
        <w:ind w:left="510" w:hanging="283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3"/>
  </w:num>
  <w:num w:numId="4">
    <w:abstractNumId w:val="1"/>
  </w:num>
  <w:num w:numId="5">
    <w:abstractNumId w:val="2"/>
  </w:num>
  <w:num w:numId="6">
    <w:abstractNumId w:val="3"/>
  </w:num>
  <w:num w:numId="7">
    <w:abstractNumId w:val="15"/>
  </w:num>
  <w:num w:numId="8">
    <w:abstractNumId w:val="19"/>
  </w:num>
  <w:num w:numId="9">
    <w:abstractNumId w:val="22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25"/>
  </w:num>
  <w:num w:numId="15">
    <w:abstractNumId w:val="7"/>
  </w:num>
  <w:num w:numId="16">
    <w:abstractNumId w:val="16"/>
  </w:num>
  <w:num w:numId="17">
    <w:abstractNumId w:val="14"/>
  </w:num>
  <w:num w:numId="18">
    <w:abstractNumId w:val="6"/>
  </w:num>
  <w:num w:numId="19">
    <w:abstractNumId w:val="21"/>
  </w:num>
  <w:num w:numId="20">
    <w:abstractNumId w:val="24"/>
  </w:num>
  <w:num w:numId="21">
    <w:abstractNumId w:val="27"/>
  </w:num>
  <w:num w:numId="22">
    <w:abstractNumId w:val="17"/>
  </w:num>
  <w:num w:numId="23">
    <w:abstractNumId w:val="20"/>
  </w:num>
  <w:num w:numId="24">
    <w:abstractNumId w:val="11"/>
  </w:num>
  <w:num w:numId="25">
    <w:abstractNumId w:val="9"/>
  </w:num>
  <w:num w:numId="26">
    <w:abstractNumId w:val="0"/>
  </w:num>
  <w:num w:numId="27">
    <w:abstractNumId w:val="26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DFA"/>
    <w:rsid w:val="00017EC9"/>
    <w:rsid w:val="004D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Titre1">
    <w:name w:val="heading 1"/>
    <w:basedOn w:val="Normal"/>
    <w:next w:val="Normal"/>
    <w:qFormat/>
    <w:pPr>
      <w:framePr w:w="6804" w:hSpace="142" w:wrap="notBeside" w:vAnchor="text" w:hAnchor="text" w:y="1"/>
      <w:pBdr>
        <w:top w:val="single" w:sz="6" w:space="1" w:color="008000"/>
        <w:bottom w:val="single" w:sz="6" w:space="1" w:color="008000"/>
      </w:pBdr>
      <w:spacing w:before="240" w:after="60"/>
      <w:ind w:firstLine="851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framePr w:hSpace="141" w:wrap="around" w:vAnchor="text" w:hAnchor="text" w:y="1"/>
      <w:pBdr>
        <w:bottom w:val="single" w:sz="6" w:space="1" w:color="008000"/>
      </w:pBdr>
      <w:spacing w:before="240" w:after="60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Corpsdetexte">
    <w:name w:val="Body Text"/>
    <w:basedOn w:val="Normal"/>
    <w:semiHidden/>
    <w:rPr>
      <w:sz w:val="15"/>
      <w:szCs w:val="15"/>
    </w:rPr>
  </w:style>
  <w:style w:type="paragraph" w:customStyle="1" w:styleId="listegnrale">
    <w:name w:val="liste générale"/>
    <w:basedOn w:val="Normal"/>
    <w:pPr>
      <w:numPr>
        <w:numId w:val="21"/>
      </w:numPr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numero">
    <w:name w:val="numero"/>
    <w:basedOn w:val="Normal"/>
    <w:pPr>
      <w:numPr>
        <w:numId w:val="23"/>
      </w:numPr>
      <w:spacing w:before="120"/>
      <w:jc w:val="both"/>
    </w:pPr>
    <w:rPr>
      <w:bCs/>
      <w:sz w:val="18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customStyle="1" w:styleId="liste-flche">
    <w:name w:val="liste-fléchée"/>
    <w:basedOn w:val="Normal"/>
    <w:autoRedefine/>
    <w:pPr>
      <w:numPr>
        <w:numId w:val="28"/>
      </w:numPr>
      <w:tabs>
        <w:tab w:val="clear" w:pos="1211"/>
        <w:tab w:val="num" w:pos="1080"/>
      </w:tabs>
      <w:spacing w:before="120" w:after="120"/>
      <w:ind w:left="1027" w:hanging="176"/>
      <w:jc w:val="both"/>
    </w:pPr>
    <w:rPr>
      <w:rFonts w:ascii="Arial" w:hAnsi="Arial"/>
    </w:rPr>
  </w:style>
  <w:style w:type="paragraph" w:styleId="Corpsdetexte2">
    <w:name w:val="Body Text 2"/>
    <w:basedOn w:val="Normal"/>
    <w:semiHidden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gctool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o_zerr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ZERR Angelo</vt:lpstr>
    </vt:vector>
  </TitlesOfParts>
  <Company/>
  <LinksUpToDate>false</LinksUpToDate>
  <CharactersWithSpaces>3955</CharactersWithSpaces>
  <SharedDoc>false</SharedDoc>
  <HLinks>
    <vt:vector size="6" baseType="variant"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mailto:angelo_zerr@yahoo.fr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ZERR Angelo</dc:title>
  <dc:subject/>
  <dc:creator>azerr</dc:creator>
  <cp:keywords/>
  <dc:description/>
  <cp:lastModifiedBy>azerr</cp:lastModifiedBy>
  <cp:revision>2</cp:revision>
  <cp:lastPrinted>2004-10-01T15:32:00Z</cp:lastPrinted>
  <dcterms:created xsi:type="dcterms:W3CDTF">2011-11-25T13:36:00Z</dcterms:created>
  <dcterms:modified xsi:type="dcterms:W3CDTF">2011-11-25T13:36:00Z</dcterms:modified>
</cp:coreProperties>
</file>