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2C427" w14:textId="77777777" w:rsidR="00636856" w:rsidRDefault="00636856" w:rsidP="006B7864">
      <w:pPr>
        <w:jc w:val="center"/>
        <w:rPr>
          <w:rFonts w:ascii="Helvetica" w:hAnsi="Helvetica"/>
          <w:b/>
          <w:bCs/>
          <w:color w:val="1F4E79" w:themeColor="accent1" w:themeShade="80"/>
          <w:sz w:val="44"/>
          <w:szCs w:val="96"/>
        </w:rPr>
      </w:pPr>
    </w:p>
    <w:p w14:paraId="66B0A1C9" w14:textId="3AE89CC3" w:rsidR="006B7864" w:rsidRPr="006B7864" w:rsidRDefault="006B7864" w:rsidP="006B7864">
      <w:pPr>
        <w:jc w:val="center"/>
        <w:rPr>
          <w:rFonts w:ascii="Helvetica" w:hAnsi="Helvetica"/>
          <w:b/>
          <w:bCs/>
          <w:color w:val="1F4E79" w:themeColor="accent1" w:themeShade="80"/>
          <w:sz w:val="44"/>
          <w:szCs w:val="96"/>
        </w:rPr>
      </w:pPr>
      <w:r>
        <w:rPr>
          <w:rFonts w:ascii="Helvetica" w:hAnsi="Helvetica"/>
          <w:b/>
          <w:bCs/>
          <w:color w:val="1F4E79" w:themeColor="accent1" w:themeShade="80"/>
          <w:sz w:val="44"/>
          <w:szCs w:val="96"/>
        </w:rPr>
        <w:t>AI</w:t>
      </w:r>
      <w:r w:rsidRPr="006B7864">
        <w:rPr>
          <w:rFonts w:ascii="Helvetica" w:hAnsi="Helvetica"/>
          <w:b/>
          <w:bCs/>
          <w:color w:val="1F4E79" w:themeColor="accent1" w:themeShade="80"/>
          <w:sz w:val="44"/>
          <w:szCs w:val="96"/>
        </w:rPr>
        <w:t xml:space="preserve"> Application</w:t>
      </w:r>
    </w:p>
    <w:p w14:paraId="213B9A33" w14:textId="77777777" w:rsidR="006B7864" w:rsidRDefault="006B7864" w:rsidP="006B7864">
      <w:pPr>
        <w:jc w:val="center"/>
        <w:rPr>
          <w:rFonts w:ascii="Helvetica" w:hAnsi="Helvetica"/>
          <w:b/>
          <w:bCs/>
          <w:sz w:val="44"/>
          <w:szCs w:val="96"/>
          <w:u w:val="single"/>
        </w:rPr>
      </w:pPr>
    </w:p>
    <w:p w14:paraId="2C7F41A8" w14:textId="77777777" w:rsidR="00636856" w:rsidRDefault="00636856" w:rsidP="006B7864">
      <w:pPr>
        <w:jc w:val="center"/>
        <w:rPr>
          <w:rFonts w:ascii="Helvetica" w:hAnsi="Helvetica"/>
          <w:b/>
          <w:bCs/>
          <w:sz w:val="44"/>
          <w:szCs w:val="96"/>
          <w:u w:val="single"/>
        </w:rPr>
      </w:pPr>
    </w:p>
    <w:p w14:paraId="7D95E185" w14:textId="77777777" w:rsidR="00636856" w:rsidRDefault="00636856" w:rsidP="006B7864">
      <w:pPr>
        <w:jc w:val="center"/>
        <w:rPr>
          <w:rFonts w:ascii="Helvetica" w:hAnsi="Helvetica"/>
          <w:b/>
          <w:bCs/>
          <w:sz w:val="44"/>
          <w:szCs w:val="96"/>
          <w:u w:val="single"/>
        </w:rPr>
      </w:pPr>
    </w:p>
    <w:p w14:paraId="75F8EB82" w14:textId="77777777" w:rsidR="00636856" w:rsidRDefault="00636856" w:rsidP="006B7864">
      <w:pPr>
        <w:jc w:val="center"/>
        <w:rPr>
          <w:rFonts w:ascii="Helvetica" w:hAnsi="Helvetica"/>
          <w:b/>
          <w:bCs/>
          <w:sz w:val="44"/>
          <w:szCs w:val="96"/>
          <w:u w:val="single"/>
        </w:rPr>
      </w:pPr>
    </w:p>
    <w:p w14:paraId="7FB766C3" w14:textId="77777777" w:rsidR="00636856" w:rsidRDefault="00636856" w:rsidP="006B7864">
      <w:pPr>
        <w:jc w:val="center"/>
        <w:rPr>
          <w:rFonts w:ascii="Helvetica" w:hAnsi="Helvetica"/>
          <w:b/>
          <w:bCs/>
          <w:sz w:val="44"/>
          <w:szCs w:val="96"/>
          <w:u w:val="single"/>
        </w:rPr>
      </w:pPr>
    </w:p>
    <w:p w14:paraId="06976BE0" w14:textId="77777777" w:rsidR="006B7864" w:rsidRDefault="006B7864" w:rsidP="006B7864">
      <w:pPr>
        <w:rPr>
          <w:rFonts w:ascii="Helvetica" w:hAnsi="Helvetica"/>
          <w:b/>
          <w:bCs/>
          <w:sz w:val="38"/>
          <w:szCs w:val="52"/>
        </w:rPr>
      </w:pPr>
    </w:p>
    <w:p w14:paraId="7A121F94" w14:textId="77777777" w:rsidR="00000000" w:rsidRDefault="006B7864" w:rsidP="00636856">
      <w:pPr>
        <w:jc w:val="center"/>
        <w:rPr>
          <w:rFonts w:ascii="Helvetica" w:hAnsi="Helvetica"/>
          <w:b/>
          <w:bCs/>
          <w:sz w:val="38"/>
          <w:szCs w:val="52"/>
        </w:rPr>
      </w:pPr>
      <w:r w:rsidRPr="006B7864">
        <w:rPr>
          <w:rFonts w:ascii="Helvetica" w:hAnsi="Helvetica"/>
          <w:b/>
          <w:bCs/>
          <w:sz w:val="38"/>
          <w:szCs w:val="52"/>
        </w:rPr>
        <w:t>Text Generation</w:t>
      </w:r>
    </w:p>
    <w:p w14:paraId="24525B3E" w14:textId="77777777" w:rsidR="006B7864" w:rsidRDefault="006B7864" w:rsidP="006B7864">
      <w:pPr>
        <w:rPr>
          <w:rFonts w:ascii="Helvetica" w:hAnsi="Helvetica"/>
          <w:sz w:val="36"/>
          <w:szCs w:val="48"/>
        </w:rPr>
      </w:pPr>
    </w:p>
    <w:p w14:paraId="06831159" w14:textId="77777777" w:rsidR="006B7864" w:rsidRDefault="006B7864" w:rsidP="006B7864">
      <w:pPr>
        <w:rPr>
          <w:rFonts w:ascii="Helvetica" w:hAnsi="Helvetica"/>
          <w:sz w:val="36"/>
          <w:szCs w:val="48"/>
        </w:rPr>
      </w:pPr>
    </w:p>
    <w:p w14:paraId="6D3D432B" w14:textId="77777777" w:rsidR="006B7864" w:rsidRDefault="006B7864" w:rsidP="006B7864">
      <w:pPr>
        <w:rPr>
          <w:rFonts w:ascii="Helvetica" w:hAnsi="Helvetica"/>
          <w:sz w:val="36"/>
          <w:szCs w:val="48"/>
        </w:rPr>
      </w:pPr>
    </w:p>
    <w:p w14:paraId="6246BF88" w14:textId="77777777" w:rsidR="006B7864" w:rsidRDefault="006B7864" w:rsidP="006B7864">
      <w:pPr>
        <w:rPr>
          <w:rFonts w:ascii="Helvetica" w:hAnsi="Helvetica"/>
          <w:sz w:val="36"/>
          <w:szCs w:val="48"/>
        </w:rPr>
      </w:pPr>
    </w:p>
    <w:p w14:paraId="4F2EA86F" w14:textId="77777777" w:rsidR="006B7864" w:rsidRDefault="006B7864" w:rsidP="006B7864">
      <w:pPr>
        <w:rPr>
          <w:rFonts w:ascii="Helvetica" w:hAnsi="Helvetica"/>
          <w:sz w:val="36"/>
          <w:szCs w:val="48"/>
        </w:rPr>
      </w:pPr>
    </w:p>
    <w:p w14:paraId="4DAC9078" w14:textId="77777777" w:rsidR="006B7864" w:rsidRDefault="006B7864" w:rsidP="006B7864">
      <w:pPr>
        <w:rPr>
          <w:rFonts w:ascii="Helvetica" w:hAnsi="Helvetica"/>
          <w:sz w:val="36"/>
          <w:szCs w:val="48"/>
        </w:rPr>
      </w:pPr>
    </w:p>
    <w:p w14:paraId="14504DFF" w14:textId="77777777" w:rsidR="00636856" w:rsidRDefault="00636856" w:rsidP="006B7864">
      <w:pPr>
        <w:rPr>
          <w:rFonts w:ascii="Helvetica" w:hAnsi="Helvetica"/>
          <w:sz w:val="36"/>
          <w:szCs w:val="48"/>
        </w:rPr>
      </w:pPr>
    </w:p>
    <w:p w14:paraId="3C5258B3" w14:textId="77777777" w:rsidR="00636856" w:rsidRDefault="00636856" w:rsidP="006B7864">
      <w:pPr>
        <w:rPr>
          <w:rFonts w:ascii="Helvetica" w:hAnsi="Helvetica"/>
          <w:b/>
          <w:bCs/>
          <w:sz w:val="38"/>
          <w:szCs w:val="52"/>
        </w:rPr>
      </w:pPr>
    </w:p>
    <w:p w14:paraId="702F2667" w14:textId="77777777" w:rsidR="006B7864" w:rsidRDefault="006B7864" w:rsidP="006B7864">
      <w:pPr>
        <w:rPr>
          <w:rFonts w:ascii="Helvetica" w:hAnsi="Helvetica"/>
          <w:b/>
          <w:bCs/>
          <w:sz w:val="38"/>
          <w:szCs w:val="52"/>
        </w:rPr>
      </w:pPr>
    </w:p>
    <w:p w14:paraId="5BE14350" w14:textId="77777777" w:rsidR="006B7864" w:rsidRDefault="006B7864" w:rsidP="006B7864">
      <w:pPr>
        <w:jc w:val="center"/>
        <w:rPr>
          <w:rFonts w:ascii="Helvetica" w:hAnsi="Helvetica"/>
          <w:b/>
          <w:bCs/>
          <w:sz w:val="38"/>
          <w:szCs w:val="52"/>
        </w:rPr>
      </w:pPr>
    </w:p>
    <w:p w14:paraId="6BE044AD" w14:textId="77777777" w:rsidR="006B7864" w:rsidRDefault="006B7864" w:rsidP="006B7864">
      <w:pPr>
        <w:jc w:val="center"/>
        <w:rPr>
          <w:rFonts w:ascii="Helvetica" w:hAnsi="Helvetica"/>
          <w:b/>
          <w:bCs/>
          <w:sz w:val="38"/>
          <w:szCs w:val="52"/>
        </w:rPr>
      </w:pPr>
    </w:p>
    <w:p w14:paraId="15B7A147" w14:textId="77777777" w:rsidR="006B7864" w:rsidRDefault="006B7864" w:rsidP="006B7864">
      <w:pPr>
        <w:jc w:val="center"/>
        <w:rPr>
          <w:rFonts w:ascii="Helvetica" w:hAnsi="Helvetica"/>
          <w:b/>
          <w:bCs/>
          <w:sz w:val="38"/>
          <w:szCs w:val="52"/>
        </w:rPr>
      </w:pPr>
    </w:p>
    <w:p w14:paraId="40B2E128" w14:textId="77777777" w:rsidR="006B7864" w:rsidRDefault="006B7864" w:rsidP="006B7864">
      <w:pPr>
        <w:jc w:val="center"/>
        <w:rPr>
          <w:rFonts w:ascii="Helvetica" w:hAnsi="Helvetica"/>
          <w:b/>
          <w:bCs/>
          <w:sz w:val="38"/>
          <w:szCs w:val="52"/>
        </w:rPr>
      </w:pPr>
    </w:p>
    <w:p w14:paraId="2974967F" w14:textId="77777777" w:rsidR="006B7864" w:rsidRDefault="006B7864" w:rsidP="006B7864">
      <w:pPr>
        <w:jc w:val="center"/>
        <w:rPr>
          <w:rFonts w:ascii="Helvetica" w:hAnsi="Helvetica"/>
          <w:b/>
          <w:bCs/>
          <w:sz w:val="38"/>
          <w:szCs w:val="52"/>
        </w:rPr>
      </w:pPr>
    </w:p>
    <w:p w14:paraId="78BE4D3E" w14:textId="77777777" w:rsidR="006B7864" w:rsidRDefault="006B7864" w:rsidP="006B7864">
      <w:pPr>
        <w:jc w:val="center"/>
        <w:rPr>
          <w:rFonts w:ascii="Helvetica" w:hAnsi="Helvetica"/>
          <w:b/>
          <w:bCs/>
          <w:sz w:val="38"/>
          <w:szCs w:val="52"/>
        </w:rPr>
      </w:pPr>
    </w:p>
    <w:p w14:paraId="37A62BD3" w14:textId="77777777" w:rsidR="006B7864" w:rsidRDefault="006B7864" w:rsidP="006B7864">
      <w:pPr>
        <w:jc w:val="center"/>
        <w:rPr>
          <w:rFonts w:ascii="Helvetica" w:hAnsi="Helvetica"/>
          <w:b/>
          <w:bCs/>
          <w:sz w:val="38"/>
          <w:szCs w:val="52"/>
        </w:rPr>
      </w:pPr>
    </w:p>
    <w:p w14:paraId="7CEC117E" w14:textId="77777777" w:rsidR="006B7864" w:rsidRPr="00ED46AE" w:rsidRDefault="006B7864" w:rsidP="006B7864">
      <w:pPr>
        <w:spacing w:line="360" w:lineRule="auto"/>
        <w:rPr>
          <w:b/>
          <w:bCs/>
          <w:sz w:val="44"/>
          <w:szCs w:val="44"/>
        </w:rPr>
      </w:pPr>
      <w:r w:rsidRPr="00ED46AE">
        <w:rPr>
          <w:b/>
          <w:bCs/>
          <w:sz w:val="44"/>
          <w:szCs w:val="44"/>
        </w:rPr>
        <w:t>Abstract</w:t>
      </w:r>
      <w:r w:rsidR="00ED46AE">
        <w:rPr>
          <w:b/>
          <w:bCs/>
          <w:sz w:val="44"/>
          <w:szCs w:val="44"/>
        </w:rPr>
        <w:t>:</w:t>
      </w:r>
    </w:p>
    <w:p w14:paraId="076818CC" w14:textId="77777777" w:rsidR="006B7864" w:rsidRDefault="006B7864" w:rsidP="006B7864">
      <w:pPr>
        <w:spacing w:line="360" w:lineRule="auto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6B7864">
        <w:rPr>
          <w:sz w:val="32"/>
          <w:szCs w:val="32"/>
        </w:rPr>
        <w:t>This document analyzes a Python script using the Hugging Face `transformers` library to generate text with GPT-2, highlighting methods for enhancing text output quality. The script effectively demonstrates text generation from both predefined and user-provided inputs using beam search and nucleus sampling strategies.</w:t>
      </w:r>
    </w:p>
    <w:p w14:paraId="3F8BEDB3" w14:textId="77777777" w:rsidR="006B7864" w:rsidRPr="00ED46AE" w:rsidRDefault="006B7864" w:rsidP="006B7864">
      <w:pPr>
        <w:spacing w:line="360" w:lineRule="auto"/>
        <w:rPr>
          <w:b/>
          <w:bCs/>
          <w:sz w:val="44"/>
          <w:szCs w:val="44"/>
        </w:rPr>
      </w:pPr>
      <w:r w:rsidRPr="00ED46AE">
        <w:rPr>
          <w:b/>
          <w:bCs/>
          <w:sz w:val="44"/>
          <w:szCs w:val="44"/>
        </w:rPr>
        <w:t>Introduction</w:t>
      </w:r>
      <w:r w:rsidR="00ED46AE">
        <w:rPr>
          <w:b/>
          <w:bCs/>
          <w:sz w:val="44"/>
          <w:szCs w:val="44"/>
        </w:rPr>
        <w:t>:</w:t>
      </w:r>
    </w:p>
    <w:p w14:paraId="762AD094" w14:textId="77777777" w:rsidR="006B7864" w:rsidRDefault="006B7864" w:rsidP="006B7864">
      <w:pPr>
        <w:spacing w:line="360" w:lineRule="auto"/>
        <w:rPr>
          <w:sz w:val="32"/>
          <w:szCs w:val="32"/>
        </w:rPr>
      </w:pPr>
      <w:r w:rsidRPr="006B7864">
        <w:rPr>
          <w:sz w:val="32"/>
          <w:szCs w:val="32"/>
        </w:rPr>
        <w:t>This document examines a Python script leveraging the Hugging Face `transformers` library to generate text using GPT-2. It highlights the script's ability to generate high-quality, diverse text from predefined and user-provided inputs through various strategies.</w:t>
      </w:r>
    </w:p>
    <w:p w14:paraId="6390B4D3" w14:textId="77777777" w:rsidR="00ED46AE" w:rsidRPr="00ED46AE" w:rsidRDefault="006B7864" w:rsidP="00ED46AE">
      <w:pPr>
        <w:spacing w:line="360" w:lineRule="auto"/>
        <w:rPr>
          <w:b/>
          <w:bCs/>
          <w:sz w:val="44"/>
          <w:szCs w:val="44"/>
        </w:rPr>
      </w:pPr>
      <w:r w:rsidRPr="00ED46AE">
        <w:rPr>
          <w:b/>
          <w:bCs/>
          <w:sz w:val="44"/>
          <w:szCs w:val="44"/>
        </w:rPr>
        <w:t>Methodology</w:t>
      </w:r>
      <w:r w:rsidR="00ED46AE" w:rsidRPr="00ED46AE">
        <w:rPr>
          <w:b/>
          <w:bCs/>
          <w:sz w:val="44"/>
          <w:szCs w:val="44"/>
        </w:rPr>
        <w:t>:</w:t>
      </w:r>
    </w:p>
    <w:p w14:paraId="4175F49E" w14:textId="77777777" w:rsidR="006B7864" w:rsidRPr="00ED46AE" w:rsidRDefault="00ED46AE" w:rsidP="00ED46AE">
      <w:p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1-</w:t>
      </w:r>
      <w:r w:rsidRPr="00B51CCB">
        <w:rPr>
          <w:b/>
          <w:bCs/>
          <w:sz w:val="32"/>
          <w:szCs w:val="32"/>
        </w:rPr>
        <w:t>Data Preparation</w:t>
      </w:r>
      <w:r w:rsidRPr="00B51CCB">
        <w:rPr>
          <w:sz w:val="32"/>
          <w:szCs w:val="32"/>
        </w:rPr>
        <w:t>:</w:t>
      </w:r>
    </w:p>
    <w:p w14:paraId="653635CD" w14:textId="77777777" w:rsidR="00ED46AE" w:rsidRPr="006B7864" w:rsidRDefault="00ED46AE" w:rsidP="006B7864">
      <w:pPr>
        <w:spacing w:line="360" w:lineRule="auto"/>
        <w:rPr>
          <w:sz w:val="32"/>
          <w:szCs w:val="32"/>
        </w:rPr>
      </w:pPr>
      <w:r w:rsidRPr="00ED46AE">
        <w:rPr>
          <w:sz w:val="32"/>
          <w:szCs w:val="32"/>
        </w:rPr>
        <w:lastRenderedPageBreak/>
        <w:t>The script initializes libraries and device settings, followed by loading the GPT-2 model and tokenizer from Hugging Face's `transformers` library, preparing for text generation tasks.</w:t>
      </w:r>
    </w:p>
    <w:p w14:paraId="6BBAE298" w14:textId="77777777" w:rsidR="00ED46AE" w:rsidRDefault="00ED46AE" w:rsidP="006B7864">
      <w:pPr>
        <w:spacing w:line="360" w:lineRule="auto"/>
        <w:rPr>
          <w:b/>
          <w:bCs/>
          <w:sz w:val="32"/>
          <w:szCs w:val="32"/>
        </w:rPr>
      </w:pPr>
    </w:p>
    <w:p w14:paraId="7B93DB59" w14:textId="77777777" w:rsidR="00ED46AE" w:rsidRDefault="00ED46AE" w:rsidP="006B7864">
      <w:pPr>
        <w:spacing w:line="360" w:lineRule="auto"/>
        <w:rPr>
          <w:b/>
          <w:bCs/>
          <w:sz w:val="32"/>
          <w:szCs w:val="32"/>
        </w:rPr>
      </w:pPr>
    </w:p>
    <w:p w14:paraId="7252E887" w14:textId="77777777" w:rsidR="00ED46AE" w:rsidRDefault="00ED46AE" w:rsidP="006B7864">
      <w:pPr>
        <w:spacing w:line="360" w:lineRule="auto"/>
        <w:rPr>
          <w:b/>
          <w:bCs/>
          <w:sz w:val="32"/>
          <w:szCs w:val="32"/>
        </w:rPr>
      </w:pPr>
    </w:p>
    <w:p w14:paraId="71AF8557" w14:textId="77777777" w:rsidR="006B7864" w:rsidRDefault="00ED46AE" w:rsidP="006B7864">
      <w:pPr>
        <w:spacing w:line="360" w:lineRule="auto"/>
        <w:rPr>
          <w:b/>
          <w:bCs/>
          <w:sz w:val="32"/>
          <w:szCs w:val="32"/>
        </w:rPr>
      </w:pPr>
      <w:r w:rsidRPr="00ED46AE">
        <w:rPr>
          <w:b/>
          <w:bCs/>
          <w:sz w:val="32"/>
          <w:szCs w:val="32"/>
        </w:rPr>
        <w:t>2-</w:t>
      </w:r>
      <w:r w:rsidRPr="00ED46AE">
        <w:rPr>
          <w:b/>
          <w:bCs/>
        </w:rPr>
        <w:t xml:space="preserve"> </w:t>
      </w:r>
      <w:r w:rsidRPr="00ED46AE">
        <w:rPr>
          <w:b/>
          <w:bCs/>
          <w:sz w:val="32"/>
          <w:szCs w:val="32"/>
        </w:rPr>
        <w:t>Model and Tokenizer Initialization:</w:t>
      </w:r>
    </w:p>
    <w:p w14:paraId="759B5602" w14:textId="77777777" w:rsidR="00ED46AE" w:rsidRDefault="00ED46AE" w:rsidP="006B7864">
      <w:pPr>
        <w:spacing w:line="360" w:lineRule="auto"/>
        <w:rPr>
          <w:sz w:val="32"/>
          <w:szCs w:val="32"/>
        </w:rPr>
      </w:pPr>
      <w:r w:rsidRPr="00ED46AE">
        <w:rPr>
          <w:sz w:val="32"/>
          <w:szCs w:val="32"/>
        </w:rPr>
        <w:t>Model and tokenizer are initialized with the GPT-2 large variant using Hugging Face's `transformers` library, facilitating text generation tasks with pre-trained language models.</w:t>
      </w:r>
    </w:p>
    <w:p w14:paraId="633F9139" w14:textId="77777777" w:rsidR="00ED46AE" w:rsidRPr="00ED46AE" w:rsidRDefault="00ED46AE" w:rsidP="006B7864">
      <w:pPr>
        <w:spacing w:line="360" w:lineRule="auto"/>
        <w:rPr>
          <w:sz w:val="28"/>
          <w:szCs w:val="28"/>
        </w:rPr>
      </w:pPr>
    </w:p>
    <w:p w14:paraId="18B31359" w14:textId="77777777" w:rsidR="00ED46AE" w:rsidRPr="00ED46AE" w:rsidRDefault="00ED46AE" w:rsidP="00ED46AE">
      <w:pPr>
        <w:spacing w:line="360" w:lineRule="auto"/>
        <w:rPr>
          <w:sz w:val="32"/>
          <w:szCs w:val="32"/>
        </w:rPr>
      </w:pPr>
      <w:r w:rsidRPr="00ED46AE">
        <w:rPr>
          <w:b/>
          <w:bCs/>
          <w:sz w:val="32"/>
          <w:szCs w:val="32"/>
        </w:rPr>
        <w:t>3-Training</w:t>
      </w:r>
      <w:r w:rsidRPr="00ED46AE">
        <w:rPr>
          <w:sz w:val="32"/>
          <w:szCs w:val="32"/>
        </w:rPr>
        <w:t>:</w:t>
      </w:r>
    </w:p>
    <w:p w14:paraId="28F9F66E" w14:textId="77777777" w:rsidR="00ED46AE" w:rsidRDefault="00ED46AE" w:rsidP="006B7864">
      <w:pPr>
        <w:spacing w:line="360" w:lineRule="auto"/>
        <w:rPr>
          <w:sz w:val="32"/>
          <w:szCs w:val="32"/>
        </w:rPr>
      </w:pPr>
      <w:r w:rsidRPr="00ED46AE">
        <w:rPr>
          <w:sz w:val="32"/>
          <w:szCs w:val="32"/>
        </w:rPr>
        <w:t>The script does not involve explicit training as it utilizes a pre-trained GPT-2 model, ready for text generation tasks based on given inputs.</w:t>
      </w:r>
    </w:p>
    <w:p w14:paraId="186F9D2D" w14:textId="77777777" w:rsidR="00ED46AE" w:rsidRDefault="00ED46AE" w:rsidP="006B7864">
      <w:pPr>
        <w:spacing w:line="360" w:lineRule="auto"/>
        <w:rPr>
          <w:b/>
          <w:bCs/>
          <w:sz w:val="32"/>
          <w:szCs w:val="32"/>
        </w:rPr>
      </w:pPr>
      <w:r w:rsidRPr="00ED46AE">
        <w:rPr>
          <w:b/>
          <w:bCs/>
          <w:sz w:val="32"/>
          <w:szCs w:val="32"/>
        </w:rPr>
        <w:t>4-Text Generation:</w:t>
      </w:r>
    </w:p>
    <w:p w14:paraId="0CED7834" w14:textId="77777777" w:rsidR="00ED46AE" w:rsidRPr="00ED46AE" w:rsidRDefault="00ED46AE" w:rsidP="006B7864">
      <w:pPr>
        <w:spacing w:line="360" w:lineRule="auto"/>
        <w:rPr>
          <w:sz w:val="32"/>
          <w:szCs w:val="32"/>
        </w:rPr>
      </w:pPr>
      <w:r w:rsidRPr="00ED46AE">
        <w:rPr>
          <w:sz w:val="32"/>
          <w:szCs w:val="32"/>
        </w:rPr>
        <w:t>Text generation utilizes strategies like beam search and nucleus sampling, ensuring coherent and diverse outputs from predefined inputs and user-provided prompts, enhancing versatility and quality.</w:t>
      </w:r>
    </w:p>
    <w:p w14:paraId="0D2926DB" w14:textId="77777777" w:rsidR="00ED46AE" w:rsidRPr="00ED46AE" w:rsidRDefault="00ED46AE" w:rsidP="006B7864">
      <w:pPr>
        <w:spacing w:line="360" w:lineRule="auto"/>
        <w:rPr>
          <w:b/>
          <w:bCs/>
          <w:sz w:val="44"/>
          <w:szCs w:val="44"/>
        </w:rPr>
      </w:pPr>
      <w:r w:rsidRPr="00ED46AE">
        <w:rPr>
          <w:b/>
          <w:bCs/>
          <w:sz w:val="44"/>
          <w:szCs w:val="44"/>
        </w:rPr>
        <w:t>Objectives:</w:t>
      </w:r>
    </w:p>
    <w:p w14:paraId="7EC4495D" w14:textId="77777777" w:rsidR="00ED46AE" w:rsidRDefault="00ED46AE" w:rsidP="006B7864">
      <w:pPr>
        <w:spacing w:line="360" w:lineRule="auto"/>
      </w:pPr>
      <w:r>
        <w:rPr>
          <w:b/>
          <w:bCs/>
          <w:sz w:val="32"/>
          <w:szCs w:val="32"/>
        </w:rPr>
        <w:lastRenderedPageBreak/>
        <w:t>-</w:t>
      </w:r>
      <w:r w:rsidRPr="00ED46AE">
        <w:rPr>
          <w:b/>
          <w:bCs/>
          <w:sz w:val="32"/>
          <w:szCs w:val="32"/>
        </w:rPr>
        <w:t>Demonstrate Text Generation Techniques:</w:t>
      </w:r>
      <w:r w:rsidRPr="00ED46AE">
        <w:t xml:space="preserve"> </w:t>
      </w:r>
    </w:p>
    <w:p w14:paraId="4B3F82A0" w14:textId="77777777" w:rsidR="00ED46AE" w:rsidRDefault="00ED46AE" w:rsidP="006B7864">
      <w:pPr>
        <w:spacing w:line="360" w:lineRule="auto"/>
        <w:rPr>
          <w:sz w:val="32"/>
          <w:szCs w:val="32"/>
        </w:rPr>
      </w:pPr>
      <w:r w:rsidRPr="00ED46AE">
        <w:rPr>
          <w:sz w:val="32"/>
          <w:szCs w:val="32"/>
        </w:rPr>
        <w:t>Showcase the effectiveness of beam search and nucleus sampling in generating coherent and diverse text outputs</w:t>
      </w:r>
      <w:r>
        <w:rPr>
          <w:sz w:val="32"/>
          <w:szCs w:val="32"/>
        </w:rPr>
        <w:t>.</w:t>
      </w:r>
    </w:p>
    <w:p w14:paraId="5E83081E" w14:textId="77777777" w:rsidR="00ED46AE" w:rsidRPr="00ED46AE" w:rsidRDefault="00ED46AE" w:rsidP="00ED46AE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ED46AE">
        <w:rPr>
          <w:b/>
          <w:bCs/>
          <w:sz w:val="32"/>
          <w:szCs w:val="32"/>
        </w:rPr>
        <w:t>Enable User Interaction:</w:t>
      </w:r>
    </w:p>
    <w:p w14:paraId="63DB587D" w14:textId="77777777" w:rsidR="00ED46AE" w:rsidRDefault="00ED46AE" w:rsidP="00ED46AE">
      <w:pPr>
        <w:spacing w:line="360" w:lineRule="auto"/>
        <w:rPr>
          <w:sz w:val="32"/>
          <w:szCs w:val="32"/>
        </w:rPr>
      </w:pPr>
      <w:r w:rsidRPr="00ED46AE">
        <w:rPr>
          <w:sz w:val="32"/>
          <w:szCs w:val="32"/>
        </w:rPr>
        <w:t>Allow users to input custom text prompts for generating personalized text responses, enhancing the script's practical usability.</w:t>
      </w:r>
    </w:p>
    <w:p w14:paraId="70DE9B55" w14:textId="77777777" w:rsidR="00ED46AE" w:rsidRPr="00ED46AE" w:rsidRDefault="00ED46AE" w:rsidP="00ED46AE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ED46AE">
        <w:rPr>
          <w:b/>
          <w:bCs/>
          <w:sz w:val="32"/>
          <w:szCs w:val="32"/>
        </w:rPr>
        <w:t>Explore Model Capabilities:</w:t>
      </w:r>
    </w:p>
    <w:p w14:paraId="26FA099C" w14:textId="77777777" w:rsidR="00ED46AE" w:rsidRDefault="00ED46AE" w:rsidP="00ED46AE">
      <w:pPr>
        <w:spacing w:line="360" w:lineRule="auto"/>
        <w:rPr>
          <w:sz w:val="32"/>
          <w:szCs w:val="32"/>
        </w:rPr>
      </w:pPr>
      <w:r w:rsidRPr="00ED46AE">
        <w:rPr>
          <w:sz w:val="32"/>
          <w:szCs w:val="32"/>
        </w:rPr>
        <w:t>Experiment with different constraints and parameters to understand the GPT-2 model's behavior and optimize text generation performance</w:t>
      </w:r>
      <w:r>
        <w:rPr>
          <w:sz w:val="32"/>
          <w:szCs w:val="32"/>
        </w:rPr>
        <w:t>.</w:t>
      </w:r>
    </w:p>
    <w:p w14:paraId="614F77B7" w14:textId="77777777" w:rsidR="00ED46AE" w:rsidRPr="00ED46AE" w:rsidRDefault="00ED46AE" w:rsidP="00ED46AE">
      <w:pPr>
        <w:spacing w:line="360" w:lineRule="auto"/>
        <w:rPr>
          <w:b/>
          <w:bCs/>
          <w:sz w:val="44"/>
          <w:szCs w:val="44"/>
        </w:rPr>
      </w:pPr>
      <w:r w:rsidRPr="00ED46AE">
        <w:rPr>
          <w:b/>
          <w:bCs/>
          <w:sz w:val="44"/>
          <w:szCs w:val="44"/>
        </w:rPr>
        <w:t>Conclusion:</w:t>
      </w:r>
    </w:p>
    <w:p w14:paraId="40B0A3B6" w14:textId="77777777" w:rsidR="00ED46AE" w:rsidRPr="00ED46AE" w:rsidRDefault="00ED46AE" w:rsidP="00ED46AE">
      <w:pPr>
        <w:spacing w:line="360" w:lineRule="auto"/>
        <w:rPr>
          <w:sz w:val="32"/>
          <w:szCs w:val="32"/>
        </w:rPr>
      </w:pPr>
      <w:r w:rsidRPr="00ED46AE">
        <w:rPr>
          <w:sz w:val="32"/>
          <w:szCs w:val="32"/>
        </w:rPr>
        <w:t>The script effectively demonstrates text generation capabilities using the GPT-2 model and Hugging Face's `transformers` library. By employing strategies like beam search and nucleus sampling, it generates coherent and diverse text outputs from both predefined inputs and user-provided prompts. The script's versatility and practical usability make it a valuable tool for various text generation tasks, while further experimentation can enhance its performance and adaptability to specific use cases.</w:t>
      </w:r>
    </w:p>
    <w:p w14:paraId="53855D19" w14:textId="77777777" w:rsidR="00ED46AE" w:rsidRPr="00ED46AE" w:rsidRDefault="00ED46AE" w:rsidP="006B7864">
      <w:pPr>
        <w:spacing w:line="360" w:lineRule="auto"/>
        <w:rPr>
          <w:sz w:val="32"/>
          <w:szCs w:val="32"/>
        </w:rPr>
      </w:pPr>
    </w:p>
    <w:p w14:paraId="3E517C12" w14:textId="77777777" w:rsidR="006B7864" w:rsidRDefault="006B7864" w:rsidP="006B7864">
      <w:pPr>
        <w:jc w:val="center"/>
        <w:rPr>
          <w:rFonts w:ascii="Helvetica" w:hAnsi="Helvetica"/>
          <w:b/>
          <w:bCs/>
          <w:sz w:val="38"/>
          <w:szCs w:val="52"/>
        </w:rPr>
      </w:pPr>
    </w:p>
    <w:p w14:paraId="57119F45" w14:textId="77777777" w:rsidR="006B7864" w:rsidRDefault="006B7864" w:rsidP="006B7864">
      <w:pPr>
        <w:rPr>
          <w:rFonts w:ascii="Helvetica" w:hAnsi="Helvetica"/>
          <w:b/>
          <w:bCs/>
          <w:sz w:val="38"/>
          <w:szCs w:val="52"/>
        </w:rPr>
      </w:pPr>
    </w:p>
    <w:p w14:paraId="5A180703" w14:textId="77777777" w:rsidR="006B7864" w:rsidRPr="006B7864" w:rsidRDefault="006B7864" w:rsidP="006B7864">
      <w:pPr>
        <w:rPr>
          <w:b/>
          <w:bCs/>
          <w:sz w:val="52"/>
          <w:szCs w:val="52"/>
        </w:rPr>
      </w:pPr>
    </w:p>
    <w:sectPr w:rsidR="006B7864" w:rsidRPr="006B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108"/>
    <w:rsid w:val="00594604"/>
    <w:rsid w:val="00636856"/>
    <w:rsid w:val="00646108"/>
    <w:rsid w:val="006B7864"/>
    <w:rsid w:val="00DD3136"/>
    <w:rsid w:val="00ED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22D7"/>
  <w15:chartTrackingRefBased/>
  <w15:docId w15:val="{CFE8BF0C-F961-4B33-9E1F-F2BC9B87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</dc:creator>
  <cp:keywords/>
  <dc:description/>
  <cp:lastModifiedBy>mo salah</cp:lastModifiedBy>
  <cp:revision>3</cp:revision>
  <dcterms:created xsi:type="dcterms:W3CDTF">2024-05-21T17:35:00Z</dcterms:created>
  <dcterms:modified xsi:type="dcterms:W3CDTF">2024-05-24T19:09:00Z</dcterms:modified>
</cp:coreProperties>
</file>