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8F3" w:rsidRPr="00DC28F3" w:rsidRDefault="00DC28F3" w:rsidP="00DC28F3">
      <w:pPr>
        <w:shd w:val="clear" w:color="auto" w:fill="FBFBFB"/>
        <w:bidi w:val="0"/>
        <w:spacing w:after="300" w:line="240" w:lineRule="auto"/>
        <w:textAlignment w:val="baseline"/>
        <w:outlineLvl w:val="1"/>
        <w:rPr>
          <w:rFonts w:ascii="Arial" w:eastAsia="Times New Roman" w:hAnsi="Arial" w:cs="Arial"/>
          <w:b/>
          <w:bCs/>
          <w:color w:val="FF0000"/>
          <w:sz w:val="32"/>
          <w:szCs w:val="32"/>
        </w:rPr>
      </w:pPr>
      <w:r w:rsidRPr="00DC28F3">
        <w:rPr>
          <w:rFonts w:ascii="Arial" w:eastAsia="Times New Roman" w:hAnsi="Arial" w:cs="Arial"/>
          <w:b/>
          <w:bCs/>
          <w:color w:val="FF0000"/>
          <w:sz w:val="32"/>
          <w:szCs w:val="32"/>
        </w:rPr>
        <w:t>How Understanding Team Roles Can Improve Team Performance</w:t>
      </w:r>
    </w:p>
    <w:p w:rsidR="00DC28F3" w:rsidRDefault="00DC28F3" w:rsidP="00DC28F3">
      <w:pPr>
        <w:shd w:val="clear" w:color="auto" w:fill="FBFBFB"/>
        <w:bidi w:val="0"/>
        <w:spacing w:after="266" w:line="293" w:lineRule="atLeast"/>
        <w:textAlignment w:val="baseline"/>
        <w:rPr>
          <w:rFonts w:ascii="inherit" w:eastAsia="Times New Roman" w:hAnsi="inherit" w:cs="Arial"/>
          <w:color w:val="333333"/>
          <w:sz w:val="24"/>
          <w:szCs w:val="24"/>
        </w:rPr>
      </w:pPr>
      <w:r w:rsidRPr="00DC28F3">
        <w:rPr>
          <w:rFonts w:ascii="inherit" w:eastAsia="Times New Roman" w:hAnsi="inherit" w:cs="Arial"/>
          <w:color w:val="333333"/>
          <w:sz w:val="24"/>
          <w:szCs w:val="24"/>
        </w:rPr>
        <w:t>When a team is performing at its best, you'll usually find that each team member has clear responsibilities. Just as importantly, you'll see that every role needed to achieve the team's goal is being performed fully and well.</w:t>
      </w:r>
    </w:p>
    <w:p w:rsidR="00DC28F3" w:rsidRPr="00DC28F3" w:rsidRDefault="00DC28F3" w:rsidP="00DC28F3">
      <w:pPr>
        <w:numPr>
          <w:ilvl w:val="0"/>
          <w:numId w:val="1"/>
        </w:numPr>
        <w:shd w:val="clear" w:color="auto" w:fill="FFFFFF"/>
        <w:bidi w:val="0"/>
        <w:spacing w:before="60" w:after="0" w:line="240" w:lineRule="auto"/>
        <w:ind w:left="240"/>
        <w:rPr>
          <w:rFonts w:ascii="Arial" w:eastAsia="Times New Roman" w:hAnsi="Arial" w:cs="Arial"/>
          <w:color w:val="000000"/>
        </w:rPr>
      </w:pPr>
      <w:r w:rsidRPr="00DC28F3">
        <w:rPr>
          <w:rFonts w:ascii="Arial" w:eastAsia="Times New Roman" w:hAnsi="Arial" w:cs="Arial"/>
          <w:color w:val="000000"/>
        </w:rPr>
        <w:t>Plant (creates ideas)</w:t>
      </w:r>
    </w:p>
    <w:p w:rsidR="00DC28F3" w:rsidRPr="00DC28F3" w:rsidRDefault="00DC28F3" w:rsidP="00DC28F3">
      <w:pPr>
        <w:numPr>
          <w:ilvl w:val="0"/>
          <w:numId w:val="1"/>
        </w:numPr>
        <w:shd w:val="clear" w:color="auto" w:fill="FFFFFF"/>
        <w:bidi w:val="0"/>
        <w:spacing w:before="60" w:after="0" w:line="240" w:lineRule="auto"/>
        <w:ind w:left="240"/>
        <w:rPr>
          <w:rFonts w:ascii="Arial" w:eastAsia="Times New Roman" w:hAnsi="Arial" w:cs="Arial"/>
          <w:color w:val="000000"/>
        </w:rPr>
      </w:pPr>
      <w:r w:rsidRPr="00DC28F3">
        <w:rPr>
          <w:rFonts w:ascii="Arial" w:eastAsia="Times New Roman" w:hAnsi="Arial" w:cs="Arial"/>
          <w:color w:val="000000"/>
        </w:rPr>
        <w:t>Resource Investigator (explores opportunities and contacts)</w:t>
      </w:r>
    </w:p>
    <w:p w:rsidR="00DC28F3" w:rsidRPr="00DC28F3" w:rsidRDefault="00DC28F3" w:rsidP="00DC28F3">
      <w:pPr>
        <w:numPr>
          <w:ilvl w:val="0"/>
          <w:numId w:val="1"/>
        </w:numPr>
        <w:shd w:val="clear" w:color="auto" w:fill="FFFFFF"/>
        <w:bidi w:val="0"/>
        <w:spacing w:before="60" w:after="0" w:line="240" w:lineRule="auto"/>
        <w:ind w:left="240"/>
        <w:rPr>
          <w:rFonts w:ascii="Arial" w:eastAsia="Times New Roman" w:hAnsi="Arial" w:cs="Arial"/>
          <w:color w:val="000000"/>
        </w:rPr>
      </w:pPr>
      <w:r w:rsidRPr="00DC28F3">
        <w:rPr>
          <w:rFonts w:ascii="Arial" w:eastAsia="Times New Roman" w:hAnsi="Arial" w:cs="Arial"/>
          <w:color w:val="000000"/>
        </w:rPr>
        <w:t>Co-</w:t>
      </w:r>
      <w:proofErr w:type="spellStart"/>
      <w:r w:rsidRPr="00DC28F3">
        <w:rPr>
          <w:rFonts w:ascii="Arial" w:eastAsia="Times New Roman" w:hAnsi="Arial" w:cs="Arial"/>
          <w:color w:val="000000"/>
        </w:rPr>
        <w:t>ordinator</w:t>
      </w:r>
      <w:proofErr w:type="spellEnd"/>
      <w:r w:rsidRPr="00DC28F3">
        <w:rPr>
          <w:rFonts w:ascii="Arial" w:eastAsia="Times New Roman" w:hAnsi="Arial" w:cs="Arial"/>
          <w:color w:val="000000"/>
        </w:rPr>
        <w:t xml:space="preserve"> (clarifies goals, promotes decision making)</w:t>
      </w:r>
    </w:p>
    <w:p w:rsidR="00DC28F3" w:rsidRPr="00DC28F3" w:rsidRDefault="00DC28F3" w:rsidP="00DC28F3">
      <w:pPr>
        <w:numPr>
          <w:ilvl w:val="0"/>
          <w:numId w:val="1"/>
        </w:numPr>
        <w:shd w:val="clear" w:color="auto" w:fill="FFFFFF"/>
        <w:bidi w:val="0"/>
        <w:spacing w:before="60" w:after="0" w:line="240" w:lineRule="auto"/>
        <w:ind w:left="240"/>
        <w:rPr>
          <w:rFonts w:ascii="Arial" w:eastAsia="Times New Roman" w:hAnsi="Arial" w:cs="Arial"/>
          <w:color w:val="000000"/>
        </w:rPr>
      </w:pPr>
      <w:r w:rsidRPr="00DC28F3">
        <w:rPr>
          <w:rFonts w:ascii="Arial" w:eastAsia="Times New Roman" w:hAnsi="Arial" w:cs="Arial"/>
          <w:color w:val="000000"/>
        </w:rPr>
        <w:t>Shaper (drives the team forward)</w:t>
      </w:r>
    </w:p>
    <w:p w:rsidR="00DC28F3" w:rsidRPr="00DC28F3" w:rsidRDefault="00DC28F3" w:rsidP="00DC28F3">
      <w:pPr>
        <w:numPr>
          <w:ilvl w:val="0"/>
          <w:numId w:val="1"/>
        </w:numPr>
        <w:shd w:val="clear" w:color="auto" w:fill="FFFFFF"/>
        <w:bidi w:val="0"/>
        <w:spacing w:before="60" w:after="0" w:line="240" w:lineRule="auto"/>
        <w:ind w:left="240"/>
        <w:rPr>
          <w:rFonts w:ascii="Arial" w:eastAsia="Times New Roman" w:hAnsi="Arial" w:cs="Arial"/>
          <w:color w:val="000000"/>
        </w:rPr>
      </w:pPr>
      <w:proofErr w:type="spellStart"/>
      <w:r w:rsidRPr="00DC28F3">
        <w:rPr>
          <w:rFonts w:ascii="Arial" w:eastAsia="Times New Roman" w:hAnsi="Arial" w:cs="Arial"/>
          <w:color w:val="000000"/>
        </w:rPr>
        <w:t>Teamworker</w:t>
      </w:r>
      <w:proofErr w:type="spellEnd"/>
      <w:r w:rsidRPr="00DC28F3">
        <w:rPr>
          <w:rFonts w:ascii="Arial" w:eastAsia="Times New Roman" w:hAnsi="Arial" w:cs="Arial"/>
          <w:color w:val="000000"/>
        </w:rPr>
        <w:t xml:space="preserve"> (provides support and encourages cooperation)</w:t>
      </w:r>
    </w:p>
    <w:p w:rsidR="00DC28F3" w:rsidRPr="00DC28F3" w:rsidRDefault="00DC28F3" w:rsidP="00DC28F3">
      <w:pPr>
        <w:numPr>
          <w:ilvl w:val="0"/>
          <w:numId w:val="1"/>
        </w:numPr>
        <w:shd w:val="clear" w:color="auto" w:fill="FFFFFF"/>
        <w:bidi w:val="0"/>
        <w:spacing w:before="60" w:after="0" w:line="240" w:lineRule="auto"/>
        <w:ind w:left="240"/>
        <w:rPr>
          <w:rFonts w:ascii="Arial" w:eastAsia="Times New Roman" w:hAnsi="Arial" w:cs="Arial"/>
          <w:color w:val="000000"/>
        </w:rPr>
      </w:pPr>
      <w:r w:rsidRPr="00DC28F3">
        <w:rPr>
          <w:rFonts w:ascii="Arial" w:eastAsia="Times New Roman" w:hAnsi="Arial" w:cs="Arial"/>
          <w:color w:val="000000"/>
        </w:rPr>
        <w:t>Monitor Evaluator (discerning judgment)</w:t>
      </w:r>
    </w:p>
    <w:p w:rsidR="00DC28F3" w:rsidRPr="00DC28F3" w:rsidRDefault="00DC28F3" w:rsidP="00DC28F3">
      <w:pPr>
        <w:numPr>
          <w:ilvl w:val="0"/>
          <w:numId w:val="1"/>
        </w:numPr>
        <w:shd w:val="clear" w:color="auto" w:fill="FFFFFF"/>
        <w:bidi w:val="0"/>
        <w:spacing w:before="60" w:after="0" w:line="240" w:lineRule="auto"/>
        <w:ind w:left="240"/>
        <w:rPr>
          <w:rFonts w:ascii="Arial" w:eastAsia="Times New Roman" w:hAnsi="Arial" w:cs="Arial"/>
          <w:color w:val="000000"/>
        </w:rPr>
      </w:pPr>
      <w:r w:rsidRPr="00DC28F3">
        <w:rPr>
          <w:rFonts w:ascii="Arial" w:eastAsia="Times New Roman" w:hAnsi="Arial" w:cs="Arial"/>
          <w:color w:val="000000"/>
        </w:rPr>
        <w:t>Implementer (turns ideas into action)</w:t>
      </w:r>
    </w:p>
    <w:p w:rsidR="00DC28F3" w:rsidRPr="00DC28F3" w:rsidRDefault="00DC28F3" w:rsidP="00DC28F3">
      <w:pPr>
        <w:numPr>
          <w:ilvl w:val="0"/>
          <w:numId w:val="1"/>
        </w:numPr>
        <w:shd w:val="clear" w:color="auto" w:fill="FFFFFF"/>
        <w:bidi w:val="0"/>
        <w:spacing w:before="60" w:after="0" w:line="240" w:lineRule="auto"/>
        <w:ind w:left="240"/>
        <w:rPr>
          <w:rFonts w:ascii="Arial" w:eastAsia="Times New Roman" w:hAnsi="Arial" w:cs="Arial"/>
          <w:color w:val="000000"/>
        </w:rPr>
      </w:pPr>
      <w:r w:rsidRPr="00DC28F3">
        <w:rPr>
          <w:rFonts w:ascii="Arial" w:eastAsia="Times New Roman" w:hAnsi="Arial" w:cs="Arial"/>
          <w:color w:val="000000"/>
        </w:rPr>
        <w:t>Completer (attention to detail)</w:t>
      </w:r>
    </w:p>
    <w:p w:rsidR="00DC28F3" w:rsidRPr="00DC28F3" w:rsidRDefault="00DC28F3" w:rsidP="00DC28F3">
      <w:pPr>
        <w:numPr>
          <w:ilvl w:val="0"/>
          <w:numId w:val="1"/>
        </w:numPr>
        <w:shd w:val="clear" w:color="auto" w:fill="FFFFFF"/>
        <w:bidi w:val="0"/>
        <w:spacing w:before="60" w:after="0" w:line="240" w:lineRule="auto"/>
        <w:ind w:left="240"/>
        <w:rPr>
          <w:rFonts w:ascii="Arial" w:eastAsia="Times New Roman" w:hAnsi="Arial" w:cs="Arial"/>
          <w:color w:val="000000"/>
        </w:rPr>
      </w:pPr>
      <w:r w:rsidRPr="00DC28F3">
        <w:rPr>
          <w:rFonts w:ascii="Arial" w:eastAsia="Times New Roman" w:hAnsi="Arial" w:cs="Arial"/>
          <w:color w:val="000000"/>
        </w:rPr>
        <w:t>Specialist (technical knowledge and skills)</w:t>
      </w:r>
    </w:p>
    <w:p w:rsidR="00DC28F3" w:rsidRDefault="00DC28F3" w:rsidP="00DC28F3">
      <w:pPr>
        <w:pStyle w:val="Heading2"/>
        <w:shd w:val="clear" w:color="auto" w:fill="FFFFFF"/>
        <w:spacing w:before="300" w:beforeAutospacing="0" w:after="0" w:afterAutospacing="0"/>
        <w:rPr>
          <w:rFonts w:ascii="Arial" w:hAnsi="Arial" w:cs="Arial"/>
          <w:color w:val="51296A"/>
        </w:rPr>
      </w:pPr>
      <w:r>
        <w:rPr>
          <w:rFonts w:ascii="Arial" w:hAnsi="Arial" w:cs="Arial"/>
          <w:color w:val="51296A"/>
        </w:rPr>
        <w:t>Other team role models</w:t>
      </w:r>
    </w:p>
    <w:p w:rsidR="00DC28F3" w:rsidRPr="00DC28F3" w:rsidRDefault="00DC28F3" w:rsidP="00DC28F3">
      <w:pPr>
        <w:numPr>
          <w:ilvl w:val="0"/>
          <w:numId w:val="2"/>
        </w:numPr>
        <w:shd w:val="clear" w:color="auto" w:fill="FFFFFF"/>
        <w:bidi w:val="0"/>
        <w:spacing w:before="60" w:after="0" w:line="240" w:lineRule="auto"/>
        <w:ind w:left="240"/>
        <w:rPr>
          <w:rFonts w:ascii="Arial" w:eastAsia="Times New Roman" w:hAnsi="Arial" w:cs="Arial"/>
          <w:color w:val="000000"/>
        </w:rPr>
      </w:pPr>
      <w:r w:rsidRPr="00DC28F3">
        <w:rPr>
          <w:rFonts w:ascii="Arial" w:eastAsia="Times New Roman" w:hAnsi="Arial" w:cs="Arial"/>
          <w:color w:val="000000"/>
        </w:rPr>
        <w:t>How well are you using individual’s talents?</w:t>
      </w:r>
    </w:p>
    <w:p w:rsidR="00DC28F3" w:rsidRPr="00DC28F3" w:rsidRDefault="00DC28F3" w:rsidP="00DC28F3">
      <w:pPr>
        <w:numPr>
          <w:ilvl w:val="0"/>
          <w:numId w:val="2"/>
        </w:numPr>
        <w:shd w:val="clear" w:color="auto" w:fill="FFFFFF"/>
        <w:bidi w:val="0"/>
        <w:spacing w:before="60" w:after="0" w:line="240" w:lineRule="auto"/>
        <w:ind w:left="240"/>
        <w:rPr>
          <w:rFonts w:ascii="Arial" w:eastAsia="Times New Roman" w:hAnsi="Arial" w:cs="Arial"/>
          <w:color w:val="000000"/>
        </w:rPr>
      </w:pPr>
      <w:r w:rsidRPr="00DC28F3">
        <w:rPr>
          <w:rFonts w:ascii="Arial" w:eastAsia="Times New Roman" w:hAnsi="Arial" w:cs="Arial"/>
          <w:color w:val="000000"/>
        </w:rPr>
        <w:t>How balanced is the team?</w:t>
      </w:r>
    </w:p>
    <w:p w:rsidR="00DC28F3" w:rsidRPr="00DC28F3" w:rsidRDefault="00DC28F3" w:rsidP="00DC28F3">
      <w:pPr>
        <w:numPr>
          <w:ilvl w:val="0"/>
          <w:numId w:val="2"/>
        </w:numPr>
        <w:shd w:val="clear" w:color="auto" w:fill="FFFFFF"/>
        <w:bidi w:val="0"/>
        <w:spacing w:before="60" w:after="0" w:line="240" w:lineRule="auto"/>
        <w:ind w:left="240"/>
        <w:rPr>
          <w:rFonts w:ascii="Arial" w:eastAsia="Times New Roman" w:hAnsi="Arial" w:cs="Arial"/>
          <w:color w:val="000000"/>
        </w:rPr>
      </w:pPr>
      <w:r w:rsidRPr="00DC28F3">
        <w:rPr>
          <w:rFonts w:ascii="Arial" w:eastAsia="Times New Roman" w:hAnsi="Arial" w:cs="Arial"/>
          <w:color w:val="000000"/>
        </w:rPr>
        <w:t>Are any roles missing?</w:t>
      </w:r>
    </w:p>
    <w:p w:rsidR="00DC28F3" w:rsidRPr="00DC28F3" w:rsidRDefault="00DC28F3" w:rsidP="00DC28F3">
      <w:pPr>
        <w:numPr>
          <w:ilvl w:val="0"/>
          <w:numId w:val="2"/>
        </w:numPr>
        <w:shd w:val="clear" w:color="auto" w:fill="FFFFFF"/>
        <w:bidi w:val="0"/>
        <w:spacing w:before="60" w:after="0" w:line="240" w:lineRule="auto"/>
        <w:ind w:left="240"/>
        <w:rPr>
          <w:rFonts w:ascii="Arial" w:eastAsia="Times New Roman" w:hAnsi="Arial" w:cs="Arial"/>
          <w:color w:val="000000"/>
        </w:rPr>
      </w:pPr>
      <w:r w:rsidRPr="00DC28F3">
        <w:rPr>
          <w:rFonts w:ascii="Arial" w:eastAsia="Times New Roman" w:hAnsi="Arial" w:cs="Arial"/>
          <w:color w:val="000000"/>
        </w:rPr>
        <w:t>Are you duplicating roles, if so is this causing friction (it often does!)?</w:t>
      </w:r>
    </w:p>
    <w:p w:rsidR="00DC28F3" w:rsidRPr="00DC28F3" w:rsidRDefault="00DC28F3" w:rsidP="00DC28F3">
      <w:pPr>
        <w:numPr>
          <w:ilvl w:val="0"/>
          <w:numId w:val="2"/>
        </w:numPr>
        <w:shd w:val="clear" w:color="auto" w:fill="FFFFFF"/>
        <w:bidi w:val="0"/>
        <w:spacing w:before="60" w:after="0" w:line="240" w:lineRule="auto"/>
        <w:ind w:left="240"/>
        <w:rPr>
          <w:rFonts w:ascii="Arial" w:eastAsia="Times New Roman" w:hAnsi="Arial" w:cs="Arial"/>
          <w:color w:val="000000"/>
        </w:rPr>
      </w:pPr>
      <w:r w:rsidRPr="00DC28F3">
        <w:rPr>
          <w:rFonts w:ascii="Arial" w:eastAsia="Times New Roman" w:hAnsi="Arial" w:cs="Arial"/>
          <w:color w:val="000000"/>
        </w:rPr>
        <w:t xml:space="preserve">Do you need to </w:t>
      </w:r>
      <w:proofErr w:type="spellStart"/>
      <w:r w:rsidRPr="00DC28F3">
        <w:rPr>
          <w:rFonts w:ascii="Arial" w:eastAsia="Times New Roman" w:hAnsi="Arial" w:cs="Arial"/>
          <w:color w:val="000000"/>
        </w:rPr>
        <w:t>reorganise</w:t>
      </w:r>
      <w:proofErr w:type="spellEnd"/>
      <w:r w:rsidRPr="00DC28F3">
        <w:rPr>
          <w:rFonts w:ascii="Arial" w:eastAsia="Times New Roman" w:hAnsi="Arial" w:cs="Arial"/>
          <w:color w:val="000000"/>
        </w:rPr>
        <w:t xml:space="preserve"> ourselves to create a better balance?</w:t>
      </w:r>
    </w:p>
    <w:p w:rsidR="00550F23" w:rsidRDefault="00550F23" w:rsidP="00DC28F3">
      <w:pPr>
        <w:bidi w:val="0"/>
        <w:rPr>
          <w:lang w:bidi="ar-EG"/>
        </w:rPr>
      </w:pPr>
    </w:p>
    <w:p w:rsidR="003F6390" w:rsidRDefault="003F6390" w:rsidP="003F6390">
      <w:pPr>
        <w:pStyle w:val="ListParagraph"/>
        <w:numPr>
          <w:ilvl w:val="0"/>
          <w:numId w:val="4"/>
        </w:numPr>
        <w:bidi w:val="0"/>
        <w:rPr>
          <w:color w:val="FF0000"/>
          <w:sz w:val="44"/>
          <w:szCs w:val="44"/>
          <w:lang w:bidi="ar-EG"/>
        </w:rPr>
      </w:pPr>
      <w:r w:rsidRPr="003F6390">
        <w:rPr>
          <w:color w:val="FF0000"/>
          <w:sz w:val="44"/>
          <w:szCs w:val="44"/>
          <w:lang w:bidi="ar-EG"/>
        </w:rPr>
        <w:t>Limitations:</w:t>
      </w:r>
    </w:p>
    <w:p w:rsidR="003F6390" w:rsidRDefault="003F6390" w:rsidP="003F6390">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color w:val="002060"/>
          <w:sz w:val="32"/>
          <w:szCs w:val="32"/>
        </w:rPr>
      </w:pPr>
      <w:r w:rsidRPr="003F6E7B">
        <w:rPr>
          <w:rFonts w:asciiTheme="majorHAnsi" w:eastAsia="Times New Roman" w:hAnsiTheme="majorHAnsi" w:cs="Courier New"/>
          <w:color w:val="002060"/>
          <w:sz w:val="32"/>
          <w:szCs w:val="32"/>
        </w:rPr>
        <w:t>Some of the obstacles facing us as developers that our site is renewable and developed for several reasons: -</w:t>
      </w:r>
    </w:p>
    <w:p w:rsidR="003F6390" w:rsidRPr="003F6390" w:rsidRDefault="003F6390" w:rsidP="003F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color w:val="002060"/>
          <w:sz w:val="32"/>
          <w:szCs w:val="32"/>
        </w:rPr>
      </w:pPr>
    </w:p>
    <w:p w:rsidR="003F6390" w:rsidRPr="00D47E60" w:rsidRDefault="003F6390" w:rsidP="003F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color w:val="000000" w:themeColor="text1"/>
          <w:sz w:val="28"/>
          <w:szCs w:val="28"/>
        </w:rPr>
      </w:pPr>
      <w:bookmarkStart w:id="0" w:name="_GoBack"/>
      <w:bookmarkEnd w:id="0"/>
      <w:r w:rsidRPr="00D47E60">
        <w:rPr>
          <w:rFonts w:asciiTheme="majorHAnsi" w:eastAsia="Times New Roman" w:hAnsiTheme="majorHAnsi" w:cs="Courier New"/>
          <w:color w:val="000000" w:themeColor="text1"/>
          <w:sz w:val="28"/>
          <w:szCs w:val="28"/>
        </w:rPr>
        <w:t>1 - At least every week you download a new film in the movie theaters</w:t>
      </w:r>
    </w:p>
    <w:p w:rsidR="003F6390" w:rsidRPr="00D47E60" w:rsidRDefault="003F6390" w:rsidP="003F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color w:val="000000" w:themeColor="text1"/>
          <w:sz w:val="28"/>
          <w:szCs w:val="28"/>
        </w:rPr>
      </w:pPr>
      <w:r w:rsidRPr="00D47E60">
        <w:rPr>
          <w:rFonts w:asciiTheme="majorHAnsi" w:eastAsia="Times New Roman" w:hAnsiTheme="majorHAnsi" w:cs="Courier New"/>
          <w:color w:val="000000" w:themeColor="text1"/>
          <w:sz w:val="28"/>
          <w:szCs w:val="28"/>
        </w:rPr>
        <w:t>2. Every year, the cinemas will be renewed from the available number of seats</w:t>
      </w:r>
    </w:p>
    <w:p w:rsidR="003F6390" w:rsidRPr="00D47E60" w:rsidRDefault="003F6390" w:rsidP="003F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color w:val="000000" w:themeColor="text1"/>
          <w:sz w:val="28"/>
          <w:szCs w:val="28"/>
        </w:rPr>
      </w:pPr>
      <w:r w:rsidRPr="00D47E60">
        <w:rPr>
          <w:rFonts w:asciiTheme="majorHAnsi" w:eastAsia="Times New Roman" w:hAnsiTheme="majorHAnsi" w:cs="Courier New"/>
          <w:color w:val="000000" w:themeColor="text1"/>
          <w:sz w:val="28"/>
          <w:szCs w:val="28"/>
        </w:rPr>
        <w:t>3- New cinemas will be opened in some cities</w:t>
      </w:r>
    </w:p>
    <w:p w:rsidR="003F6390" w:rsidRDefault="003F6390" w:rsidP="003F639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color w:val="000000" w:themeColor="text1"/>
          <w:sz w:val="28"/>
          <w:szCs w:val="28"/>
        </w:rPr>
      </w:pPr>
      <w:r w:rsidRPr="00D47E60">
        <w:rPr>
          <w:rFonts w:asciiTheme="majorHAnsi" w:eastAsia="Times New Roman" w:hAnsiTheme="majorHAnsi" w:cs="Courier New"/>
          <w:color w:val="000000" w:themeColor="text1"/>
          <w:sz w:val="28"/>
          <w:szCs w:val="28"/>
        </w:rPr>
        <w:t>For this reason we are constantly striving to modify and renew always the best and easiest site for users</w:t>
      </w:r>
    </w:p>
    <w:p w:rsidR="003F6390" w:rsidRDefault="003F6390" w:rsidP="003F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color w:val="FF0000"/>
          <w:sz w:val="32"/>
          <w:szCs w:val="32"/>
        </w:rPr>
      </w:pPr>
    </w:p>
    <w:p w:rsidR="003F6390" w:rsidRDefault="003F6390" w:rsidP="003F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color w:val="FF0000"/>
          <w:sz w:val="32"/>
          <w:szCs w:val="32"/>
        </w:rPr>
      </w:pPr>
    </w:p>
    <w:p w:rsidR="003F6390" w:rsidRDefault="003F6390" w:rsidP="003F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color w:val="FF0000"/>
          <w:sz w:val="32"/>
          <w:szCs w:val="32"/>
        </w:rPr>
      </w:pPr>
    </w:p>
    <w:p w:rsidR="003F6390" w:rsidRPr="003F6390" w:rsidRDefault="003F6390" w:rsidP="003F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color w:val="FF0000"/>
          <w:sz w:val="32"/>
          <w:szCs w:val="32"/>
        </w:rPr>
      </w:pPr>
    </w:p>
    <w:p w:rsidR="003F6390" w:rsidRDefault="003F6390" w:rsidP="003F6390">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color w:val="FF0000"/>
          <w:sz w:val="32"/>
          <w:szCs w:val="32"/>
        </w:rPr>
      </w:pPr>
      <w:r>
        <w:rPr>
          <w:rFonts w:asciiTheme="majorHAnsi" w:eastAsia="Times New Roman" w:hAnsiTheme="majorHAnsi" w:cs="Courier New"/>
          <w:color w:val="FF0000"/>
          <w:sz w:val="32"/>
          <w:szCs w:val="32"/>
        </w:rPr>
        <w:lastRenderedPageBreak/>
        <w:t>Limitation that face the team:-</w:t>
      </w:r>
    </w:p>
    <w:p w:rsidR="003F6390" w:rsidRPr="003F6390" w:rsidRDefault="003F6390" w:rsidP="003F63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sz w:val="32"/>
          <w:szCs w:val="32"/>
        </w:rPr>
      </w:pPr>
    </w:p>
    <w:p w:rsidR="003F6390" w:rsidRPr="003F6390" w:rsidRDefault="003F6390" w:rsidP="003F639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sz w:val="32"/>
          <w:szCs w:val="32"/>
        </w:rPr>
      </w:pPr>
      <w:r w:rsidRPr="003F6390">
        <w:rPr>
          <w:rFonts w:asciiTheme="majorHAnsi" w:hAnsiTheme="majorHAnsi"/>
        </w:rPr>
        <w:t>A lack of community and differences in culture</w:t>
      </w:r>
    </w:p>
    <w:p w:rsidR="003F6390" w:rsidRPr="003F6390" w:rsidRDefault="003F6390" w:rsidP="003F6390">
      <w:pPr>
        <w:pStyle w:val="Heading3"/>
        <w:numPr>
          <w:ilvl w:val="0"/>
          <w:numId w:val="10"/>
        </w:numPr>
        <w:shd w:val="clear" w:color="auto" w:fill="FFFFFF"/>
        <w:bidi w:val="0"/>
        <w:spacing w:before="336" w:after="120"/>
        <w:rPr>
          <w:color w:val="auto"/>
        </w:rPr>
      </w:pPr>
      <w:r w:rsidRPr="003F6390">
        <w:rPr>
          <w:color w:val="auto"/>
        </w:rPr>
        <w:t>Difficult or lacking communication</w:t>
      </w:r>
    </w:p>
    <w:p w:rsidR="003F6390" w:rsidRPr="003F6390" w:rsidRDefault="003F6390" w:rsidP="003F6390">
      <w:pPr>
        <w:pStyle w:val="Heading3"/>
        <w:numPr>
          <w:ilvl w:val="0"/>
          <w:numId w:val="10"/>
        </w:numPr>
        <w:shd w:val="clear" w:color="auto" w:fill="FFFFFF"/>
        <w:bidi w:val="0"/>
        <w:spacing w:before="336" w:after="120"/>
        <w:rPr>
          <w:color w:val="auto"/>
        </w:rPr>
      </w:pPr>
      <w:r w:rsidRPr="003F6390">
        <w:rPr>
          <w:color w:val="auto"/>
        </w:rPr>
        <w:t>Low reliability and retention</w:t>
      </w:r>
    </w:p>
    <w:p w:rsidR="003F6390" w:rsidRPr="003F6390" w:rsidRDefault="003F6390" w:rsidP="003F6390">
      <w:pPr>
        <w:pStyle w:val="Heading3"/>
        <w:numPr>
          <w:ilvl w:val="0"/>
          <w:numId w:val="10"/>
        </w:numPr>
        <w:shd w:val="clear" w:color="auto" w:fill="FFFFFF"/>
        <w:bidi w:val="0"/>
        <w:spacing w:before="336" w:after="120"/>
        <w:rPr>
          <w:color w:val="auto"/>
        </w:rPr>
      </w:pPr>
      <w:r w:rsidRPr="003F6390">
        <w:rPr>
          <w:color w:val="auto"/>
        </w:rPr>
        <w:t>Difficult to manage and maintain accountability</w:t>
      </w:r>
    </w:p>
    <w:p w:rsidR="003F6390" w:rsidRPr="003F6390" w:rsidRDefault="003F6390" w:rsidP="003F6390">
      <w:pPr>
        <w:pStyle w:val="Heading3"/>
        <w:numPr>
          <w:ilvl w:val="0"/>
          <w:numId w:val="10"/>
        </w:numPr>
        <w:shd w:val="clear" w:color="auto" w:fill="FFFFFF"/>
        <w:bidi w:val="0"/>
        <w:spacing w:before="336" w:after="120"/>
        <w:rPr>
          <w:color w:val="auto"/>
        </w:rPr>
      </w:pPr>
      <w:r w:rsidRPr="003F6390">
        <w:rPr>
          <w:color w:val="auto"/>
        </w:rPr>
        <w:t>Issues with payment and logistics</w:t>
      </w:r>
    </w:p>
    <w:p w:rsidR="003F6390" w:rsidRPr="003F6390" w:rsidRDefault="003F6390" w:rsidP="003F6390">
      <w:pPr>
        <w:pStyle w:val="Heading3"/>
        <w:numPr>
          <w:ilvl w:val="0"/>
          <w:numId w:val="10"/>
        </w:numPr>
        <w:shd w:val="clear" w:color="auto" w:fill="FFFFFF"/>
        <w:bidi w:val="0"/>
        <w:spacing w:before="336" w:after="120"/>
        <w:rPr>
          <w:color w:val="auto"/>
        </w:rPr>
      </w:pPr>
      <w:r w:rsidRPr="003F6390">
        <w:rPr>
          <w:color w:val="auto"/>
        </w:rPr>
        <w:t>Loss of productivity</w:t>
      </w:r>
    </w:p>
    <w:p w:rsidR="003F6390" w:rsidRPr="003F6390" w:rsidRDefault="003F6390" w:rsidP="003F6390">
      <w:pPr>
        <w:pStyle w:val="Heading3"/>
        <w:numPr>
          <w:ilvl w:val="0"/>
          <w:numId w:val="10"/>
        </w:numPr>
        <w:shd w:val="clear" w:color="auto" w:fill="FFFFFF"/>
        <w:bidi w:val="0"/>
        <w:spacing w:before="336" w:after="120"/>
        <w:rPr>
          <w:rFonts w:ascii="Georgia" w:hAnsi="Georgia"/>
          <w:color w:val="333333"/>
        </w:rPr>
      </w:pPr>
      <w:r w:rsidRPr="003F6390">
        <w:rPr>
          <w:color w:val="auto"/>
        </w:rPr>
        <w:t>Security concerns</w:t>
      </w:r>
    </w:p>
    <w:p w:rsidR="003F6390" w:rsidRPr="003F6390" w:rsidRDefault="003F6390" w:rsidP="003F6390">
      <w:pPr>
        <w:bidi w:val="0"/>
      </w:pPr>
    </w:p>
    <w:p w:rsidR="003F6390" w:rsidRPr="003F6390" w:rsidRDefault="003F6390" w:rsidP="003F63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color w:val="FF0000"/>
          <w:sz w:val="32"/>
          <w:szCs w:val="32"/>
        </w:rPr>
      </w:pPr>
    </w:p>
    <w:sectPr w:rsidR="003F6390" w:rsidRPr="003F6390" w:rsidSect="00BC2F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2756"/>
    <w:multiLevelType w:val="hybridMultilevel"/>
    <w:tmpl w:val="B0005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46507"/>
    <w:multiLevelType w:val="multilevel"/>
    <w:tmpl w:val="FA6E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2C6450"/>
    <w:multiLevelType w:val="hybridMultilevel"/>
    <w:tmpl w:val="A338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D0EEA"/>
    <w:multiLevelType w:val="hybridMultilevel"/>
    <w:tmpl w:val="8EE8E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447ACF"/>
    <w:multiLevelType w:val="hybridMultilevel"/>
    <w:tmpl w:val="671E4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791E9A"/>
    <w:multiLevelType w:val="multilevel"/>
    <w:tmpl w:val="7840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0656DD"/>
    <w:multiLevelType w:val="hybridMultilevel"/>
    <w:tmpl w:val="22CA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42C3D"/>
    <w:multiLevelType w:val="hybridMultilevel"/>
    <w:tmpl w:val="9CCA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790300"/>
    <w:multiLevelType w:val="hybridMultilevel"/>
    <w:tmpl w:val="70FC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4C3129"/>
    <w:multiLevelType w:val="hybridMultilevel"/>
    <w:tmpl w:val="4676A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3"/>
  </w:num>
  <w:num w:numId="5">
    <w:abstractNumId w:val="2"/>
  </w:num>
  <w:num w:numId="6">
    <w:abstractNumId w:val="6"/>
  </w:num>
  <w:num w:numId="7">
    <w:abstractNumId w:val="0"/>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FA2"/>
    <w:rsid w:val="003F6390"/>
    <w:rsid w:val="00550F23"/>
    <w:rsid w:val="00BC2F67"/>
    <w:rsid w:val="00D33FA2"/>
    <w:rsid w:val="00DC28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DC28F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63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8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28F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6390"/>
    <w:pPr>
      <w:ind w:left="720"/>
      <w:contextualSpacing/>
    </w:pPr>
  </w:style>
  <w:style w:type="character" w:customStyle="1" w:styleId="Heading3Char">
    <w:name w:val="Heading 3 Char"/>
    <w:basedOn w:val="DefaultParagraphFont"/>
    <w:link w:val="Heading3"/>
    <w:uiPriority w:val="9"/>
    <w:semiHidden/>
    <w:rsid w:val="003F63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DC28F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63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8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28F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6390"/>
    <w:pPr>
      <w:ind w:left="720"/>
      <w:contextualSpacing/>
    </w:pPr>
  </w:style>
  <w:style w:type="character" w:customStyle="1" w:styleId="Heading3Char">
    <w:name w:val="Heading 3 Char"/>
    <w:basedOn w:val="DefaultParagraphFont"/>
    <w:link w:val="Heading3"/>
    <w:uiPriority w:val="9"/>
    <w:semiHidden/>
    <w:rsid w:val="003F63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5429">
      <w:bodyDiv w:val="1"/>
      <w:marLeft w:val="0"/>
      <w:marRight w:val="0"/>
      <w:marTop w:val="0"/>
      <w:marBottom w:val="0"/>
      <w:divBdr>
        <w:top w:val="none" w:sz="0" w:space="0" w:color="auto"/>
        <w:left w:val="none" w:sz="0" w:space="0" w:color="auto"/>
        <w:bottom w:val="none" w:sz="0" w:space="0" w:color="auto"/>
        <w:right w:val="none" w:sz="0" w:space="0" w:color="auto"/>
      </w:divBdr>
    </w:div>
    <w:div w:id="305009629">
      <w:bodyDiv w:val="1"/>
      <w:marLeft w:val="0"/>
      <w:marRight w:val="0"/>
      <w:marTop w:val="0"/>
      <w:marBottom w:val="0"/>
      <w:divBdr>
        <w:top w:val="none" w:sz="0" w:space="0" w:color="auto"/>
        <w:left w:val="none" w:sz="0" w:space="0" w:color="auto"/>
        <w:bottom w:val="none" w:sz="0" w:space="0" w:color="auto"/>
        <w:right w:val="none" w:sz="0" w:space="0" w:color="auto"/>
      </w:divBdr>
    </w:div>
    <w:div w:id="420226254">
      <w:bodyDiv w:val="1"/>
      <w:marLeft w:val="0"/>
      <w:marRight w:val="0"/>
      <w:marTop w:val="0"/>
      <w:marBottom w:val="0"/>
      <w:divBdr>
        <w:top w:val="none" w:sz="0" w:space="0" w:color="auto"/>
        <w:left w:val="none" w:sz="0" w:space="0" w:color="auto"/>
        <w:bottom w:val="none" w:sz="0" w:space="0" w:color="auto"/>
        <w:right w:val="none" w:sz="0" w:space="0" w:color="auto"/>
      </w:divBdr>
    </w:div>
    <w:div w:id="513811850">
      <w:bodyDiv w:val="1"/>
      <w:marLeft w:val="0"/>
      <w:marRight w:val="0"/>
      <w:marTop w:val="0"/>
      <w:marBottom w:val="0"/>
      <w:divBdr>
        <w:top w:val="none" w:sz="0" w:space="0" w:color="auto"/>
        <w:left w:val="none" w:sz="0" w:space="0" w:color="auto"/>
        <w:bottom w:val="none" w:sz="0" w:space="0" w:color="auto"/>
        <w:right w:val="none" w:sz="0" w:space="0" w:color="auto"/>
      </w:divBdr>
    </w:div>
    <w:div w:id="870146910">
      <w:bodyDiv w:val="1"/>
      <w:marLeft w:val="0"/>
      <w:marRight w:val="0"/>
      <w:marTop w:val="0"/>
      <w:marBottom w:val="0"/>
      <w:divBdr>
        <w:top w:val="none" w:sz="0" w:space="0" w:color="auto"/>
        <w:left w:val="none" w:sz="0" w:space="0" w:color="auto"/>
        <w:bottom w:val="none" w:sz="0" w:space="0" w:color="auto"/>
        <w:right w:val="none" w:sz="0" w:space="0" w:color="auto"/>
      </w:divBdr>
    </w:div>
    <w:div w:id="1154683262">
      <w:bodyDiv w:val="1"/>
      <w:marLeft w:val="0"/>
      <w:marRight w:val="0"/>
      <w:marTop w:val="0"/>
      <w:marBottom w:val="0"/>
      <w:divBdr>
        <w:top w:val="none" w:sz="0" w:space="0" w:color="auto"/>
        <w:left w:val="none" w:sz="0" w:space="0" w:color="auto"/>
        <w:bottom w:val="none" w:sz="0" w:space="0" w:color="auto"/>
        <w:right w:val="none" w:sz="0" w:space="0" w:color="auto"/>
      </w:divBdr>
      <w:divsChild>
        <w:div w:id="1952394059">
          <w:marLeft w:val="0"/>
          <w:marRight w:val="0"/>
          <w:marTop w:val="0"/>
          <w:marBottom w:val="0"/>
          <w:divBdr>
            <w:top w:val="none" w:sz="0" w:space="0" w:color="auto"/>
            <w:left w:val="none" w:sz="0" w:space="0" w:color="auto"/>
            <w:bottom w:val="none" w:sz="0" w:space="0" w:color="auto"/>
            <w:right w:val="none" w:sz="0" w:space="0" w:color="auto"/>
          </w:divBdr>
        </w:div>
        <w:div w:id="1635402548">
          <w:marLeft w:val="0"/>
          <w:marRight w:val="0"/>
          <w:marTop w:val="0"/>
          <w:marBottom w:val="0"/>
          <w:divBdr>
            <w:top w:val="none" w:sz="0" w:space="0" w:color="auto"/>
            <w:left w:val="none" w:sz="0" w:space="0" w:color="auto"/>
            <w:bottom w:val="none" w:sz="0" w:space="0" w:color="auto"/>
            <w:right w:val="none" w:sz="0" w:space="0" w:color="auto"/>
          </w:divBdr>
        </w:div>
      </w:divsChild>
    </w:div>
    <w:div w:id="1312906356">
      <w:bodyDiv w:val="1"/>
      <w:marLeft w:val="0"/>
      <w:marRight w:val="0"/>
      <w:marTop w:val="0"/>
      <w:marBottom w:val="0"/>
      <w:divBdr>
        <w:top w:val="none" w:sz="0" w:space="0" w:color="auto"/>
        <w:left w:val="none" w:sz="0" w:space="0" w:color="auto"/>
        <w:bottom w:val="none" w:sz="0" w:space="0" w:color="auto"/>
        <w:right w:val="none" w:sz="0" w:space="0" w:color="auto"/>
      </w:divBdr>
    </w:div>
    <w:div w:id="1375620627">
      <w:bodyDiv w:val="1"/>
      <w:marLeft w:val="0"/>
      <w:marRight w:val="0"/>
      <w:marTop w:val="0"/>
      <w:marBottom w:val="0"/>
      <w:divBdr>
        <w:top w:val="none" w:sz="0" w:space="0" w:color="auto"/>
        <w:left w:val="none" w:sz="0" w:space="0" w:color="auto"/>
        <w:bottom w:val="none" w:sz="0" w:space="0" w:color="auto"/>
        <w:right w:val="none" w:sz="0" w:space="0" w:color="auto"/>
      </w:divBdr>
    </w:div>
    <w:div w:id="1431466587">
      <w:bodyDiv w:val="1"/>
      <w:marLeft w:val="0"/>
      <w:marRight w:val="0"/>
      <w:marTop w:val="0"/>
      <w:marBottom w:val="0"/>
      <w:divBdr>
        <w:top w:val="none" w:sz="0" w:space="0" w:color="auto"/>
        <w:left w:val="none" w:sz="0" w:space="0" w:color="auto"/>
        <w:bottom w:val="none" w:sz="0" w:space="0" w:color="auto"/>
        <w:right w:val="none" w:sz="0" w:space="0" w:color="auto"/>
      </w:divBdr>
    </w:div>
    <w:div w:id="1483890969">
      <w:bodyDiv w:val="1"/>
      <w:marLeft w:val="0"/>
      <w:marRight w:val="0"/>
      <w:marTop w:val="0"/>
      <w:marBottom w:val="0"/>
      <w:divBdr>
        <w:top w:val="none" w:sz="0" w:space="0" w:color="auto"/>
        <w:left w:val="none" w:sz="0" w:space="0" w:color="auto"/>
        <w:bottom w:val="none" w:sz="0" w:space="0" w:color="auto"/>
        <w:right w:val="none" w:sz="0" w:space="0" w:color="auto"/>
      </w:divBdr>
    </w:div>
    <w:div w:id="199251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soft</cp:lastModifiedBy>
  <cp:revision>3</cp:revision>
  <dcterms:created xsi:type="dcterms:W3CDTF">2018-03-15T08:23:00Z</dcterms:created>
  <dcterms:modified xsi:type="dcterms:W3CDTF">2018-03-15T14:01:00Z</dcterms:modified>
</cp:coreProperties>
</file>