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jc w:val="center"/>
      </w:pPr>
      <w:r>
        <w:rPr>
          <w:b/>
          <w:sz w:val="20"/>
        </w:rPr>
        <w:t>MENOFIA UNIVERSITY</w:t>
      </w:r>
    </w:p>
    <w:p>
      <w:pPr>
        <w:keepNext/>
        <w:jc w:val="center"/>
      </w:pPr>
      <w:r>
        <w:rPr>
          <w:b w:val="0"/>
          <w:sz w:val="20"/>
        </w:rPr>
        <w:t>Faculty of Computers and Information</w:t>
      </w:r>
    </w:p>
    <w:p>
      <w:pPr>
        <w:keepNext/>
        <w:jc w:val="center"/>
      </w:pPr>
      <w:r>
        <w:rPr>
          <w:b w:val="0"/>
          <w:sz w:val="20"/>
        </w:rPr>
        <w:t>Software Engineering 2, Sections 3 and 4</w:t>
      </w:r>
    </w:p>
    <w:p>
      <w:pPr>
        <w:keepNext/>
        <w:jc w:val="center"/>
      </w:pPr>
      <w:r>
        <w:rPr>
          <w:b w:val="0"/>
          <w:sz w:val="20"/>
        </w:rPr>
        <w:t>Weeks 3–4: Defect Reports, First Selenium Script, Locators and Assertions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7CC"/>
          <w:left w:val="single" w:sz="4" w:space="0" w:color="BFC7CC"/>
          <w:bottom w:val="single" w:sz="4" w:space="0" w:color="BFC7CC"/>
          <w:right w:val="single" w:sz="4" w:space="0" w:color="BFC7CC"/>
          <w:insideH w:val="single" w:sz="4" w:space="0" w:color="BFC7CC"/>
          <w:insideV w:val="single" w:sz="4" w:space="0" w:color="BFC7CC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6120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Student name</w:t>
            </w:r>
          </w:p>
        </w:tc>
        <w:tc>
          <w:tcPr>
            <w:tcW w:type="dxa" w:w="3600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Academic number</w:t>
            </w:r>
          </w:p>
        </w:tc>
      </w:tr>
      <w:tr>
        <w:trPr>
          <w:cantSplit/>
        </w:trPr>
        <w:tc>
          <w:tcPr>
            <w:tcW w:type="dxa" w:w="6120"/>
          </w:tcPr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sz w:val="20"/>
              </w:rPr>
            </w:r>
          </w:p>
        </w:tc>
      </w:tr>
    </w:tbl>
    <w:p>
      <w:pPr>
        <w:keepNext/>
      </w:pPr>
      <w:r>
        <w:rPr>
          <w:b w:val="0"/>
          <w:i w:val="0"/>
          <w:sz w:val="20"/>
        </w:rPr>
        <w:t>One task for weeks 3 and 4, done on your own laptop. Part A needs only a browser. Parts B and C need your own Maven project. Hand in on the form before section 5: this sheet, ShopVisit.java, ShopCheck.java, and one screenshot of a run. At the start of section 5 you will run Parts B and C in front of the TA.</w:t>
      </w:r>
    </w:p>
    <w:p>
      <w:pPr>
        <w:keepNext/>
      </w:pPr>
      <w:r>
        <w:rPr>
          <w:b/>
          <w:i w:val="0"/>
          <w:sz w:val="26"/>
        </w:rPr>
        <w:t>Part A: Test the shop by hand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7CC"/>
          <w:left w:val="single" w:sz="4" w:space="0" w:color="BFC7CC"/>
          <w:bottom w:val="single" w:sz="4" w:space="0" w:color="BFC7CC"/>
          <w:right w:val="single" w:sz="4" w:space="0" w:color="BFC7CC"/>
          <w:insideH w:val="single" w:sz="4" w:space="0" w:color="BFC7CC"/>
          <w:insideV w:val="single" w:sz="4" w:space="0" w:color="BFC7CC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2160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The site</w:t>
            </w:r>
          </w:p>
        </w:tc>
        <w:tc>
          <w:tcPr>
            <w:tcW w:type="dxa" w:w="7560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https://www.saucedemo.com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keepNext/>
            </w:pPr>
            <w:r>
              <w:rPr>
                <w:sz w:val="20"/>
              </w:rPr>
              <w:t>Password</w:t>
            </w:r>
          </w:p>
        </w:tc>
        <w:tc>
          <w:tcPr>
            <w:tcW w:type="dxa" w:w="7560"/>
          </w:tcPr>
          <w:p>
            <w:pPr>
              <w:keepNext/>
            </w:pPr>
            <w:r>
              <w:rPr>
                <w:sz w:val="20"/>
              </w:rPr>
              <w:t>secret_sauce for every user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keepNext/>
            </w:pPr>
            <w:r>
              <w:rPr>
                <w:sz w:val="20"/>
              </w:rPr>
              <w:t>standard_user</w:t>
            </w:r>
          </w:p>
        </w:tc>
        <w:tc>
          <w:tcPr>
            <w:tcW w:type="dxa" w:w="7560"/>
          </w:tcPr>
          <w:p>
            <w:pPr>
              <w:keepNext/>
            </w:pPr>
            <w:r>
              <w:rPr>
                <w:sz w:val="20"/>
              </w:rPr>
              <w:t>The shop working correctly. This is your expected behaviour.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keepNext/>
            </w:pPr>
            <w:r>
              <w:rPr>
                <w:sz w:val="20"/>
              </w:rPr>
              <w:t>problem_user</w:t>
            </w:r>
          </w:p>
        </w:tc>
        <w:tc>
          <w:tcPr>
            <w:tcW w:type="dxa" w:w="7560"/>
          </w:tcPr>
          <w:p>
            <w:pPr>
              <w:keepNext/>
            </w:pPr>
            <w:r>
              <w:rPr>
                <w:sz w:val="20"/>
              </w:rPr>
              <w:t>The same shop, with defects in it.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20"/>
              </w:rPr>
              <w:t>Chrome warning</w:t>
            </w:r>
          </w:p>
        </w:tc>
        <w:tc>
          <w:tcPr>
            <w:tcW w:type="dxa" w:w="7560"/>
          </w:tcPr>
          <w:p>
            <w:r>
              <w:rPr>
                <w:sz w:val="20"/>
              </w:rPr>
              <w:t>If Chrome says the password was found in a data breach, close the warning. It is a public practice password.</w:t>
            </w:r>
          </w:p>
        </w:tc>
      </w:tr>
    </w:tbl>
    <w:p>
      <w:pPr>
        <w:pStyle w:val="Heading2"/>
        <w:keepNext/>
      </w:pPr>
      <w:r>
        <w:rPr>
          <w:b/>
        </w:rPr>
        <w:t>Exercise 1: Hunt for defects</w:t>
      </w:r>
    </w:p>
    <w:p>
      <w:pPr>
        <w:keepNext/>
      </w:pPr>
      <w:r>
        <w:rPr>
          <w:b w:val="0"/>
          <w:i/>
          <w:sz w:val="18"/>
        </w:rPr>
        <w:t>Section 3 · slides 4, 9 and 19</w:t>
      </w:r>
    </w:p>
    <w:p>
      <w:pPr>
        <w:keepNext/>
      </w:pPr>
      <w:r>
        <w:rPr>
          <w:b w:val="0"/>
          <w:i w:val="0"/>
          <w:sz w:val="20"/>
        </w:rPr>
        <w:t>Log in as standard_user and use the shop: sort the products, open a product, add things to the cart, remove one, start a checkout. Then log out (menu ☰ › Logout), log in as problem_user and do exactly the same things. Try the menu (☰) too. Every difference is a defect.</w:t>
      </w:r>
    </w:p>
    <w:p>
      <w:pPr>
        <w:keepNext/>
      </w:pPr>
      <w:r>
        <w:rPr>
          <w:b/>
          <w:i w:val="0"/>
          <w:sz w:val="20"/>
        </w:rPr>
        <w:t>problem_user has eight defects. The first one is written for you as an example. Find the other seven.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7CC"/>
          <w:left w:val="single" w:sz="4" w:space="0" w:color="BFC7CC"/>
          <w:bottom w:val="single" w:sz="4" w:space="0" w:color="BFC7CC"/>
          <w:right w:val="single" w:sz="4" w:space="0" w:color="BFC7CC"/>
          <w:insideH w:val="single" w:sz="4" w:space="0" w:color="BFC7CC"/>
          <w:insideV w:val="single" w:sz="4" w:space="0" w:color="BFC7CC"/>
        </w:tblBorders>
      </w:tblPr>
      <w:tblGrid>
        <w:gridCol w:w="2437"/>
        <w:gridCol w:w="2437"/>
        <w:gridCol w:w="2437"/>
        <w:gridCol w:w="2437"/>
      </w:tblGrid>
      <w:tr>
        <w:trPr>
          <w:cantSplit/>
        </w:trPr>
        <w:tc>
          <w:tcPr>
            <w:tcW w:type="dxa" w:w="576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096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What you did</w:t>
            </w:r>
          </w:p>
        </w:tc>
        <w:tc>
          <w:tcPr>
            <w:tcW w:type="dxa" w:w="3024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Expected (standard_user)</w:t>
            </w:r>
          </w:p>
        </w:tc>
        <w:tc>
          <w:tcPr>
            <w:tcW w:type="dxa" w:w="3024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Actual (problem_user)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keepNext/>
            </w:pPr>
            <w:r>
              <w:rPr>
                <w:sz w:val="20"/>
              </w:rPr>
              <w:t>1</w:t>
            </w:r>
          </w:p>
        </w:tc>
        <w:tc>
          <w:tcPr>
            <w:tcW w:type="dxa" w:w="3096"/>
          </w:tcPr>
          <w:p>
            <w:pPr>
              <w:keepNext/>
            </w:pPr>
            <w:r>
              <w:rPr>
                <w:sz w:val="20"/>
              </w:rPr>
              <w:t>Example: looked at the products page</w:t>
            </w:r>
          </w:p>
        </w:tc>
        <w:tc>
          <w:tcPr>
            <w:tcW w:type="dxa" w:w="3024"/>
          </w:tcPr>
          <w:p>
            <w:pPr>
              <w:keepNext/>
            </w:pPr>
            <w:r>
              <w:rPr>
                <w:sz w:val="20"/>
              </w:rPr>
              <w:t>Each product has its own photo</w:t>
            </w:r>
          </w:p>
        </w:tc>
        <w:tc>
          <w:tcPr>
            <w:tcW w:type="dxa" w:w="3024"/>
          </w:tcPr>
          <w:p>
            <w:pPr>
              <w:keepNext/>
            </w:pPr>
            <w:r>
              <w:rPr>
                <w:sz w:val="20"/>
              </w:rPr>
              <w:t>All six products show the same photo of a dog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keepNext/>
            </w:pPr>
            <w:r>
              <w:rPr>
                <w:sz w:val="20"/>
              </w:rPr>
              <w:t>2</w:t>
            </w:r>
          </w:p>
        </w:tc>
        <w:tc>
          <w:tcPr>
            <w:tcW w:type="dxa" w:w="3096"/>
          </w:tcPr>
          <w:p>
            <w:pPr>
              <w:keepNext/>
            </w:pPr>
            <w:r>
              <w:rPr>
                <w:sz w:val="20"/>
              </w:rPr>
            </w:r>
          </w:p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pPr>
              <w:keepNext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keepNext/>
            </w:pPr>
            <w:r>
              <w:rPr>
                <w:sz w:val="20"/>
              </w:rPr>
              <w:t>3</w:t>
            </w:r>
          </w:p>
        </w:tc>
        <w:tc>
          <w:tcPr>
            <w:tcW w:type="dxa" w:w="3096"/>
          </w:tcPr>
          <w:p>
            <w:pPr>
              <w:keepNext/>
            </w:pPr>
            <w:r>
              <w:rPr>
                <w:sz w:val="20"/>
              </w:rPr>
            </w:r>
          </w:p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pPr>
              <w:keepNext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keepNext/>
            </w:pPr>
            <w:r>
              <w:rPr>
                <w:sz w:val="20"/>
              </w:rPr>
              <w:t>4</w:t>
            </w:r>
          </w:p>
        </w:tc>
        <w:tc>
          <w:tcPr>
            <w:tcW w:type="dxa" w:w="3096"/>
          </w:tcPr>
          <w:p>
            <w:pPr>
              <w:keepNext/>
            </w:pPr>
            <w:r>
              <w:rPr>
                <w:sz w:val="20"/>
              </w:rPr>
            </w:r>
          </w:p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pPr>
              <w:keepNext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keepNext/>
            </w:pPr>
            <w:r>
              <w:rPr>
                <w:sz w:val="20"/>
              </w:rPr>
              <w:t>5</w:t>
            </w:r>
          </w:p>
        </w:tc>
        <w:tc>
          <w:tcPr>
            <w:tcW w:type="dxa" w:w="3096"/>
          </w:tcPr>
          <w:p>
            <w:pPr>
              <w:keepNext/>
            </w:pPr>
            <w:r>
              <w:rPr>
                <w:sz w:val="20"/>
              </w:rPr>
            </w:r>
          </w:p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pPr>
              <w:keepNext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keepNext/>
            </w:pPr>
            <w:r>
              <w:rPr>
                <w:sz w:val="20"/>
              </w:rPr>
              <w:t>6</w:t>
            </w:r>
          </w:p>
        </w:tc>
        <w:tc>
          <w:tcPr>
            <w:tcW w:type="dxa" w:w="3096"/>
          </w:tcPr>
          <w:p>
            <w:pPr>
              <w:keepNext/>
            </w:pPr>
            <w:r>
              <w:rPr>
                <w:sz w:val="20"/>
              </w:rPr>
            </w:r>
          </w:p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pPr>
              <w:keepNext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keepNext/>
            </w:pPr>
            <w:r>
              <w:rPr>
                <w:sz w:val="20"/>
              </w:rPr>
              <w:t>7</w:t>
            </w:r>
          </w:p>
        </w:tc>
        <w:tc>
          <w:tcPr>
            <w:tcW w:type="dxa" w:w="3096"/>
          </w:tcPr>
          <w:p>
            <w:pPr>
              <w:keepNext/>
            </w:pPr>
            <w:r>
              <w:rPr>
                <w:sz w:val="20"/>
              </w:rPr>
            </w:r>
          </w:p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pPr>
              <w:keepNext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096"/>
          </w:tcPr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  <w:keepNext/>
      </w:pPr>
      <w:r>
        <w:rPr>
          <w:b/>
        </w:rPr>
        <w:t>Exercise 2: Write the full report</w:t>
      </w:r>
    </w:p>
    <w:p>
      <w:pPr>
        <w:keepNext/>
      </w:pPr>
      <w:r>
        <w:rPr>
          <w:b w:val="0"/>
          <w:i/>
          <w:sz w:val="18"/>
        </w:rPr>
        <w:t>Section 3 · slides 6 to 13</w:t>
      </w:r>
    </w:p>
    <w:p>
      <w:pPr>
        <w:keepNext/>
      </w:pPr>
      <w:r>
        <w:rPr>
          <w:b w:val="0"/>
          <w:i w:val="0"/>
          <w:sz w:val="20"/>
        </w:rPr>
        <w:t>Pick the defect from Exercise 1 that hurts the business most. Write the report so a developer who has never seen this site can make it happen again.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7CC"/>
          <w:left w:val="single" w:sz="4" w:space="0" w:color="BFC7CC"/>
          <w:bottom w:val="single" w:sz="4" w:space="0" w:color="BFC7CC"/>
          <w:right w:val="single" w:sz="4" w:space="0" w:color="BFC7CC"/>
          <w:insideH w:val="single" w:sz="4" w:space="0" w:color="BFC7CC"/>
          <w:insideV w:val="single" w:sz="4" w:space="0" w:color="BFC7CC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2160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560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Your report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keepNext/>
            </w:pPr>
            <w:r>
              <w:rPr>
                <w:sz w:val="20"/>
              </w:rPr>
              <w:t>Title</w:t>
            </w:r>
          </w:p>
        </w:tc>
        <w:tc>
          <w:tcPr>
            <w:tcW w:type="dxa" w:w="7560"/>
          </w:tcPr>
          <w:p>
            <w:pPr>
              <w:keepNext/>
            </w:pPr>
            <w:r>
              <w:rPr>
                <w:sz w:val="20"/>
              </w:rPr>
            </w:r>
          </w:p>
          <w:p>
            <w:pPr>
              <w:keepNext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keepNext/>
            </w:pPr>
            <w:r>
              <w:rPr>
                <w:sz w:val="20"/>
              </w:rPr>
              <w:t>Steps</w:t>
            </w:r>
          </w:p>
        </w:tc>
        <w:tc>
          <w:tcPr>
            <w:tcW w:type="dxa" w:w="7560"/>
          </w:tcPr>
          <w:p>
            <w:pPr>
              <w:keepNext/>
            </w:pPr>
            <w:r>
              <w:rPr>
                <w:sz w:val="20"/>
              </w:rPr>
              <w:t>1.</w:t>
            </w:r>
          </w:p>
          <w:p>
            <w:pPr>
              <w:keepNext/>
            </w:pPr>
            <w:r>
              <w:rPr>
                <w:sz w:val="20"/>
              </w:rPr>
              <w:t>2.</w:t>
            </w:r>
          </w:p>
          <w:p>
            <w:pPr>
              <w:keepNext/>
            </w:pPr>
            <w:r>
              <w:rPr>
                <w:sz w:val="20"/>
              </w:rPr>
              <w:t>3.</w:t>
            </w:r>
          </w:p>
          <w:p>
            <w:pPr>
              <w:keepNext/>
            </w:pPr>
            <w:r>
              <w:rPr>
                <w:sz w:val="20"/>
              </w:rPr>
              <w:t>4.</w:t>
            </w:r>
          </w:p>
          <w:p>
            <w:pPr>
              <w:keepNext/>
            </w:pPr>
            <w:r>
              <w:rPr>
                <w:sz w:val="20"/>
              </w:rPr>
              <w:t>5.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keepNext/>
            </w:pPr>
            <w:r>
              <w:rPr>
                <w:sz w:val="20"/>
              </w:rPr>
              <w:t>Expected</w:t>
            </w:r>
          </w:p>
        </w:tc>
        <w:tc>
          <w:tcPr>
            <w:tcW w:type="dxa" w:w="7560"/>
          </w:tcPr>
          <w:p>
            <w:pPr>
              <w:keepNext/>
            </w:pPr>
            <w:r>
              <w:rPr>
                <w:sz w:val="20"/>
              </w:rPr>
            </w:r>
          </w:p>
          <w:p>
            <w:pPr>
              <w:keepNext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keepNext/>
            </w:pPr>
            <w:r>
              <w:rPr>
                <w:sz w:val="20"/>
              </w:rPr>
              <w:t>Actual</w:t>
            </w:r>
          </w:p>
        </w:tc>
        <w:tc>
          <w:tcPr>
            <w:tcW w:type="dxa" w:w="7560"/>
          </w:tcPr>
          <w:p>
            <w:pPr>
              <w:keepNext/>
            </w:pPr>
            <w:r>
              <w:rPr>
                <w:sz w:val="20"/>
              </w:rPr>
            </w:r>
          </w:p>
          <w:p>
            <w:pPr>
              <w:keepNext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keepNext/>
            </w:pPr>
            <w:r>
              <w:rPr>
                <w:sz w:val="20"/>
              </w:rPr>
              <w:t>Environment</w:t>
            </w:r>
          </w:p>
        </w:tc>
        <w:tc>
          <w:tcPr>
            <w:tcW w:type="dxa" w:w="7560"/>
          </w:tcPr>
          <w:p>
            <w:pPr>
              <w:keepNext/>
            </w:pPr>
            <w:r>
              <w:rPr>
                <w:sz w:val="20"/>
              </w:rPr>
              <w:t>Type chrome://version in the address bar to find your Chrome version.</w:t>
            </w:r>
          </w:p>
          <w:p>
            <w:pPr>
              <w:keepNext/>
            </w:pPr>
            <w:r>
              <w:rPr>
                <w:sz w:val="20"/>
              </w:rPr>
            </w:r>
          </w:p>
          <w:p>
            <w:pPr>
              <w:keepNext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keepNext/>
            </w:pPr>
            <w:r>
              <w:rPr>
                <w:sz w:val="20"/>
              </w:rPr>
              <w:t>Severity</w:t>
            </w:r>
          </w:p>
        </w:tc>
        <w:tc>
          <w:tcPr>
            <w:tcW w:type="dxa" w:w="7560"/>
          </w:tcPr>
          <w:p>
            <w:pPr>
              <w:keepNext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keepNext/>
            </w:pPr>
            <w:r>
              <w:rPr>
                <w:sz w:val="20"/>
              </w:rPr>
              <w:t>Priority</w:t>
            </w:r>
          </w:p>
        </w:tc>
        <w:tc>
          <w:tcPr>
            <w:tcW w:type="dxa" w:w="7560"/>
          </w:tcPr>
          <w:p>
            <w:pPr>
              <w:keepNext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20"/>
              </w:rPr>
              <w:t>Attachment</w:t>
            </w:r>
          </w:p>
        </w:tc>
        <w:tc>
          <w:tcPr>
            <w:tcW w:type="dxa" w:w="7560"/>
          </w:tcPr>
          <w:p>
            <w:r>
              <w:rPr>
                <w:sz w:val="20"/>
              </w:rPr>
              <w:t>Take a screenshot and draw a red box around the problem. File name:</w:t>
            </w:r>
          </w:p>
          <w:p>
            <w:r>
              <w:rPr>
                <w:sz w:val="20"/>
              </w:rPr>
            </w:r>
          </w:p>
        </w:tc>
      </w:tr>
    </w:tbl>
    <w:p>
      <w:pPr>
        <w:pStyle w:val="Heading2"/>
        <w:keepNext/>
      </w:pPr>
      <w:r>
        <w:rPr>
          <w:b/>
        </w:rPr>
        <w:t>Exercise 3: You decide</w:t>
      </w:r>
    </w:p>
    <w:p>
      <w:pPr>
        <w:keepNext/>
      </w:pPr>
      <w:r>
        <w:rPr>
          <w:b w:val="0"/>
          <w:i/>
          <w:sz w:val="18"/>
        </w:rPr>
        <w:t>Section 3 · slide 11</w:t>
      </w:r>
    </w:p>
    <w:p>
      <w:pPr>
        <w:keepNext/>
      </w:pPr>
      <w:r>
        <w:rPr>
          <w:b w:val="0"/>
          <w:i w:val="0"/>
          <w:sz w:val="20"/>
        </w:rPr>
        <w:t>The release is tomorrow. The developer has time to fix only two of your defects. Which two, and which one waits?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7CC"/>
          <w:left w:val="single" w:sz="4" w:space="0" w:color="BFC7CC"/>
          <w:bottom w:val="single" w:sz="4" w:space="0" w:color="BFC7CC"/>
          <w:right w:val="single" w:sz="4" w:space="0" w:color="BFC7CC"/>
          <w:insideH w:val="single" w:sz="4" w:space="0" w:color="BFC7CC"/>
          <w:insideV w:val="single" w:sz="4" w:space="0" w:color="BFC7CC"/>
        </w:tblBorders>
      </w:tblPr>
      <w:tblGrid>
        <w:gridCol w:w="3250"/>
        <w:gridCol w:w="3250"/>
        <w:gridCol w:w="3250"/>
      </w:tblGrid>
      <w:tr>
        <w:trPr>
          <w:cantSplit/>
        </w:trPr>
        <w:tc>
          <w:tcPr>
            <w:tcW w:type="dxa" w:w="1872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592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Defect (# from Exercise 1)</w:t>
            </w:r>
          </w:p>
        </w:tc>
        <w:tc>
          <w:tcPr>
            <w:tcW w:type="dxa" w:w="5256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</w:pPr>
            <w:r>
              <w:rPr>
                <w:sz w:val="20"/>
              </w:rPr>
              <w:t>Fix first</w:t>
            </w:r>
          </w:p>
        </w:tc>
        <w:tc>
          <w:tcPr>
            <w:tcW w:type="dxa" w:w="2592"/>
          </w:tcPr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5256"/>
          </w:tcPr>
          <w:p>
            <w:pPr>
              <w:keepNext/>
            </w:pPr>
            <w:r>
              <w:rPr>
                <w:sz w:val="20"/>
              </w:rPr>
            </w:r>
          </w:p>
          <w:p>
            <w:pPr>
              <w:keepNext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</w:pPr>
            <w:r>
              <w:rPr>
                <w:sz w:val="20"/>
              </w:rPr>
              <w:t>Fix second</w:t>
            </w:r>
          </w:p>
        </w:tc>
        <w:tc>
          <w:tcPr>
            <w:tcW w:type="dxa" w:w="2592"/>
          </w:tcPr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5256"/>
          </w:tcPr>
          <w:p>
            <w:pPr>
              <w:keepNext/>
            </w:pPr>
            <w:r>
              <w:rPr>
                <w:sz w:val="20"/>
              </w:rPr>
            </w:r>
          </w:p>
          <w:p>
            <w:pPr>
              <w:keepNext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20"/>
              </w:rPr>
              <w:t>Leave for later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</w:r>
          </w:p>
        </w:tc>
        <w:tc>
          <w:tcPr>
            <w:tcW w:type="dxa" w:w="5256"/>
          </w:tcPr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</w:tr>
    </w:tbl>
    <w:p>
      <w:pPr>
        <w:pStyle w:val="Heading2"/>
        <w:keepNext/>
      </w:pPr>
      <w:r>
        <w:rPr>
          <w:b/>
        </w:rPr>
        <w:t>Exercise 4: The life of your report</w:t>
      </w:r>
    </w:p>
    <w:p>
      <w:pPr>
        <w:keepNext/>
      </w:pPr>
      <w:r>
        <w:rPr>
          <w:b w:val="0"/>
          <w:i/>
          <w:sz w:val="18"/>
        </w:rPr>
        <w:t>Section 3 · slides 14 to 16</w:t>
      </w:r>
    </w:p>
    <w:p>
      <w:pPr>
        <w:keepNext/>
      </w:pPr>
      <w:r>
        <w:rPr>
          <w:b w:val="0"/>
          <w:i w:val="0"/>
          <w:sz w:val="20"/>
        </w:rPr>
        <w:t>Your report from Exercise 2 is in the system. Which state is it in now?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7CC"/>
          <w:left w:val="single" w:sz="4" w:space="0" w:color="BFC7CC"/>
          <w:bottom w:val="single" w:sz="4" w:space="0" w:color="BFC7CC"/>
          <w:right w:val="single" w:sz="4" w:space="0" w:color="BFC7CC"/>
          <w:insideH w:val="single" w:sz="4" w:space="0" w:color="BFC7CC"/>
          <w:insideV w:val="single" w:sz="4" w:space="0" w:color="BFC7CC"/>
        </w:tblBorders>
      </w:tblPr>
      <w:tblGrid>
        <w:gridCol w:w="3250"/>
        <w:gridCol w:w="3250"/>
        <w:gridCol w:w="3250"/>
      </w:tblGrid>
      <w:tr>
        <w:trPr>
          <w:cantSplit/>
        </w:trPr>
        <w:tc>
          <w:tcPr>
            <w:tcW w:type="dxa" w:w="576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6624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What happens</w:t>
            </w:r>
          </w:p>
        </w:tc>
        <w:tc>
          <w:tcPr>
            <w:tcW w:type="dxa" w:w="2520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State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keepNext/>
            </w:pPr>
            <w:r>
              <w:rPr>
                <w:sz w:val="20"/>
              </w:rPr>
              <w:t>1</w:t>
            </w:r>
          </w:p>
        </w:tc>
        <w:tc>
          <w:tcPr>
            <w:tcW w:type="dxa" w:w="6624"/>
          </w:tcPr>
          <w:p>
            <w:pPr>
              <w:keepNext/>
            </w:pPr>
            <w:r>
              <w:rPr>
                <w:sz w:val="20"/>
              </w:rPr>
              <w:t>The developer says another student reported the same defect this morning.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keepNext/>
            </w:pPr>
            <w:r>
              <w:rPr>
                <w:sz w:val="20"/>
              </w:rPr>
              <w:t>2</w:t>
            </w:r>
          </w:p>
        </w:tc>
        <w:tc>
          <w:tcPr>
            <w:tcW w:type="dxa" w:w="6624"/>
          </w:tcPr>
          <w:p>
            <w:pPr>
              <w:keepNext/>
            </w:pPr>
            <w:r>
              <w:rPr>
                <w:sz w:val="20"/>
              </w:rPr>
              <w:t>The developer fixed it. The new build is on the test server, but you have not tried it yet.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You log in as problem_user on the new build and it still happens.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</w:tr>
    </w:tbl>
    <w:p>
      <w:pPr>
        <w:keepNext/>
      </w:pPr>
      <w:r>
        <w:rPr>
          <w:b/>
          <w:i w:val="0"/>
          <w:sz w:val="26"/>
        </w:rPr>
        <w:t>Part B: Automate it</w:t>
      </w:r>
    </w:p>
    <w:p>
      <w:pPr>
        <w:pStyle w:val="Heading2"/>
        <w:keepNext/>
      </w:pPr>
      <w:r>
        <w:rPr>
          <w:b/>
        </w:rPr>
        <w:t>Exercise 5: Your own project</w:t>
      </w:r>
    </w:p>
    <w:p>
      <w:pPr>
        <w:keepNext/>
      </w:pPr>
      <w:r>
        <w:rPr>
          <w:b w:val="0"/>
          <w:i/>
          <w:sz w:val="18"/>
        </w:rPr>
        <w:t>Section 3 · slides 26 and 27</w:t>
      </w:r>
    </w:p>
    <w:p>
      <w:pPr>
        <w:keepNext/>
      </w:pPr>
      <w:r>
        <w:rPr>
          <w:b w:val="0"/>
          <w:i w:val="0"/>
          <w:sz w:val="20"/>
        </w:rPr>
        <w:t>Create your own Maven project in IntelliJ (File › New › Project › Java, Build system: Maven). Add the Selenium and TestNG dependencies to pom.xml and reload Maven. Then write FirstProject from the section and run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7CC"/>
          <w:left w:val="single" w:sz="4" w:space="0" w:color="BFC7CC"/>
          <w:bottom w:val="single" w:sz="4" w:space="0" w:color="BFC7CC"/>
          <w:right w:val="single" w:sz="4" w:space="0" w:color="BFC7CC"/>
          <w:insideH w:val="single" w:sz="4" w:space="0" w:color="BFC7CC"/>
          <w:insideV w:val="single" w:sz="4" w:space="0" w:color="BFC7CC"/>
        </w:tblBorders>
      </w:tblPr>
      <w:tblGrid>
        <w:gridCol w:w="3250"/>
        <w:gridCol w:w="3250"/>
        <w:gridCol w:w="3250"/>
      </w:tblGrid>
      <w:tr>
        <w:trPr>
          <w:cantSplit/>
        </w:trPr>
        <w:tc>
          <w:tcPr>
            <w:tcW w:type="dxa" w:w="2880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Your Java version</w:t>
            </w:r>
          </w:p>
        </w:tc>
        <w:tc>
          <w:tcPr>
            <w:tcW w:type="dxa" w:w="3600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Selenium version in External Libraries</w:t>
            </w:r>
          </w:p>
        </w:tc>
        <w:tc>
          <w:tcPr>
            <w:tcW w:type="dxa" w:w="3240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What did FirstProject print?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sz w:val="20"/>
              </w:rPr>
            </w:r>
          </w:p>
        </w:tc>
        <w:tc>
          <w:tcPr>
            <w:tcW w:type="dxa" w:w="3240"/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  <w:keepNext/>
      </w:pPr>
      <w:r>
        <w:rPr>
          <w:b/>
        </w:rPr>
        <w:t>Exercise 6: Write ShopVisit</w:t>
      </w:r>
    </w:p>
    <w:p>
      <w:pPr>
        <w:keepNext/>
      </w:pPr>
      <w:r>
        <w:rPr>
          <w:b w:val="0"/>
          <w:i/>
          <w:sz w:val="18"/>
        </w:rPr>
        <w:t>Section 3 · slides 27 to 31</w:t>
      </w:r>
    </w:p>
    <w:p>
      <w:pPr>
        <w:keepNext/>
      </w:pPr>
      <w:r>
        <w:rPr>
          <w:b w:val="0"/>
          <w:i w:val="0"/>
          <w:sz w:val="20"/>
        </w:rPr>
        <w:t>In the same project, write a class called ShopVisit with these six methods. Use only what we used in the section.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7CC"/>
          <w:left w:val="single" w:sz="4" w:space="0" w:color="BFC7CC"/>
          <w:bottom w:val="single" w:sz="4" w:space="0" w:color="BFC7CC"/>
          <w:right w:val="single" w:sz="4" w:space="0" w:color="BFC7CC"/>
          <w:insideH w:val="single" w:sz="4" w:space="0" w:color="BFC7CC"/>
          <w:insideV w:val="single" w:sz="4" w:space="0" w:color="BFC7CC"/>
        </w:tblBorders>
      </w:tblPr>
      <w:tblGrid>
        <w:gridCol w:w="3250"/>
        <w:gridCol w:w="3250"/>
        <w:gridCol w:w="3250"/>
      </w:tblGrid>
      <w:tr>
        <w:trPr>
          <w:cantSplit/>
        </w:trPr>
        <w:tc>
          <w:tcPr>
            <w:tcW w:type="dxa" w:w="1584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76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Annotation</w:t>
            </w:r>
          </w:p>
        </w:tc>
        <w:tc>
          <w:tcPr>
            <w:tcW w:type="dxa" w:w="5760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</w:pPr>
            <w:r>
              <w:rPr>
                <w:sz w:val="20"/>
              </w:rPr>
              <w:t>prepare</w:t>
            </w:r>
          </w:p>
        </w:tc>
        <w:tc>
          <w:tcPr>
            <w:tcW w:type="dxa" w:w="2376"/>
          </w:tcPr>
          <w:p>
            <w:pPr>
              <w:keepNext/>
            </w:pPr>
            <w:r>
              <w:rPr>
                <w:sz w:val="20"/>
              </w:rPr>
              <w:t>@BeforeTest</w:t>
            </w:r>
          </w:p>
        </w:tc>
        <w:tc>
          <w:tcPr>
            <w:tcW w:type="dxa" w:w="5760"/>
          </w:tcPr>
          <w:p>
            <w:pPr>
              <w:keepNext/>
            </w:pPr>
            <w:r>
              <w:rPr>
                <w:sz w:val="20"/>
              </w:rPr>
              <w:t>Opens Chrome.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</w:pPr>
            <w:r>
              <w:rPr>
                <w:sz w:val="20"/>
              </w:rPr>
              <w:t>openShop</w:t>
            </w:r>
          </w:p>
        </w:tc>
        <w:tc>
          <w:tcPr>
            <w:tcW w:type="dxa" w:w="2376"/>
          </w:tcPr>
          <w:p>
            <w:pPr>
              <w:keepNext/>
            </w:pPr>
            <w:r>
              <w:rPr>
                <w:sz w:val="20"/>
              </w:rPr>
              <w:t>@Test(priority = 1)</w:t>
            </w:r>
          </w:p>
        </w:tc>
        <w:tc>
          <w:tcPr>
            <w:tcW w:type="dxa" w:w="5760"/>
          </w:tcPr>
          <w:p>
            <w:pPr>
              <w:keepNext/>
            </w:pPr>
            <w:r>
              <w:rPr>
                <w:sz w:val="20"/>
              </w:rPr>
              <w:t>Opens https://www.saucedemo.com/ and prints the title and the current URL.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</w:pPr>
            <w:r>
              <w:rPr>
                <w:sz w:val="20"/>
              </w:rPr>
              <w:t>goAndBack</w:t>
            </w:r>
          </w:p>
        </w:tc>
        <w:tc>
          <w:tcPr>
            <w:tcW w:type="dxa" w:w="2376"/>
          </w:tcPr>
          <w:p>
            <w:pPr>
              <w:keepNext/>
            </w:pPr>
            <w:r>
              <w:rPr>
                <w:sz w:val="20"/>
              </w:rPr>
              <w:t>@Test(priority = 2)</w:t>
            </w:r>
          </w:p>
        </w:tc>
        <w:tc>
          <w:tcPr>
            <w:tcW w:type="dxa" w:w="5760"/>
          </w:tcPr>
          <w:p>
            <w:pPr>
              <w:keepNext/>
            </w:pPr>
            <w:r>
              <w:rPr>
                <w:sz w:val="20"/>
              </w:rPr>
              <w:t>Goes to https://www.selenium.dev/ with navigate().to(), goes back, and prints the title.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</w:pPr>
            <w:r>
              <w:rPr>
                <w:sz w:val="20"/>
              </w:rPr>
              <w:t>devices</w:t>
            </w:r>
          </w:p>
        </w:tc>
        <w:tc>
          <w:tcPr>
            <w:tcW w:type="dxa" w:w="2376"/>
          </w:tcPr>
          <w:p>
            <w:pPr>
              <w:keepNext/>
            </w:pPr>
            <w:r>
              <w:rPr>
                <w:sz w:val="20"/>
              </w:rPr>
              <w:t>@Test(priority = 3)</w:t>
            </w:r>
          </w:p>
        </w:tc>
        <w:tc>
          <w:tcPr>
            <w:tcW w:type="dxa" w:w="5760"/>
          </w:tcPr>
          <w:p>
            <w:pPr>
              <w:keepNext/>
            </w:pPr>
            <w:r>
              <w:rPr>
                <w:sz w:val="20"/>
              </w:rPr>
              <w:t>Makes the window phone size (390 × 844), then tablet size (1366 × 1024), then maximizes it. Wait two seconds between the steps so you can see them.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</w:pPr>
            <w:r>
              <w:rPr>
                <w:sz w:val="20"/>
              </w:rPr>
              <w:t>newTab</w:t>
            </w:r>
          </w:p>
        </w:tc>
        <w:tc>
          <w:tcPr>
            <w:tcW w:type="dxa" w:w="2376"/>
          </w:tcPr>
          <w:p>
            <w:pPr>
              <w:keepNext/>
            </w:pPr>
            <w:r>
              <w:rPr>
                <w:sz w:val="20"/>
              </w:rPr>
              <w:t>@Test(priority = 4)</w:t>
            </w:r>
          </w:p>
        </w:tc>
        <w:tc>
          <w:tcPr>
            <w:tcW w:type="dxa" w:w="5760"/>
          </w:tcPr>
          <w:p>
            <w:pPr>
              <w:keepNext/>
            </w:pPr>
            <w:r>
              <w:rPr>
                <w:sz w:val="20"/>
              </w:rPr>
              <w:t>Prints the window handle, opens a new tab, opens https://www.google.com/ in it, prints the new handle.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20"/>
              </w:rPr>
              <w:t>tearDown</w:t>
            </w:r>
          </w:p>
        </w:tc>
        <w:tc>
          <w:tcPr>
            <w:tcW w:type="dxa" w:w="2376"/>
          </w:tcPr>
          <w:p>
            <w:r>
              <w:rPr>
                <w:sz w:val="20"/>
              </w:rPr>
              <w:t>@AfterTest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Closes the browser.</w:t>
            </w:r>
          </w:p>
        </w:tc>
      </w:tr>
    </w:tbl>
    <w:p>
      <w:pPr>
        <w:keepNext/>
      </w:pPr>
      <w:r>
        <w:rPr>
          <w:b w:val="0"/>
          <w:i w:val="0"/>
          <w:sz w:val="20"/>
        </w:rPr>
        <w:t>Run it, then copy what it printed.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7CC"/>
          <w:left w:val="single" w:sz="4" w:space="0" w:color="BFC7CC"/>
          <w:bottom w:val="single" w:sz="4" w:space="0" w:color="BFC7CC"/>
          <w:right w:val="single" w:sz="4" w:space="0" w:color="BFC7CC"/>
          <w:insideH w:val="single" w:sz="4" w:space="0" w:color="BFC7CC"/>
          <w:insideV w:val="single" w:sz="4" w:space="0" w:color="BFC7CC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3960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What was printed</w:t>
            </w:r>
          </w:p>
        </w:tc>
        <w:tc>
          <w:tcPr>
            <w:tcW w:type="dxa" w:w="5760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Your output</w:t>
            </w:r>
          </w:p>
        </w:tc>
      </w:tr>
      <w:tr>
        <w:trPr>
          <w:cantSplit/>
        </w:trPr>
        <w:tc>
          <w:tcPr>
            <w:tcW w:type="dxa" w:w="3960"/>
          </w:tcPr>
          <w:p>
            <w:pPr>
              <w:keepNext/>
            </w:pPr>
            <w:r>
              <w:rPr>
                <w:sz w:val="20"/>
              </w:rPr>
              <w:t>Title (openShop)</w:t>
            </w:r>
          </w:p>
        </w:tc>
        <w:tc>
          <w:tcPr>
            <w:tcW w:type="dxa" w:w="5760"/>
          </w:tcPr>
          <w:p>
            <w:pPr>
              <w:keepNext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3960"/>
          </w:tcPr>
          <w:p>
            <w:pPr>
              <w:keepNext/>
            </w:pPr>
            <w:r>
              <w:rPr>
                <w:sz w:val="20"/>
              </w:rPr>
              <w:t>URL (openShop)</w:t>
            </w:r>
          </w:p>
        </w:tc>
        <w:tc>
          <w:tcPr>
            <w:tcW w:type="dxa" w:w="5760"/>
          </w:tcPr>
          <w:p>
            <w:pPr>
              <w:keepNext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3960"/>
          </w:tcPr>
          <w:p>
            <w:pPr>
              <w:keepNext/>
            </w:pPr>
            <w:r>
              <w:rPr>
                <w:sz w:val="20"/>
              </w:rPr>
              <w:t>Title after going back</w:t>
            </w:r>
          </w:p>
        </w:tc>
        <w:tc>
          <w:tcPr>
            <w:tcW w:type="dxa" w:w="5760"/>
          </w:tcPr>
          <w:p>
            <w:pPr>
              <w:keepNext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3960"/>
          </w:tcPr>
          <w:p>
            <w:pPr>
              <w:keepNext/>
            </w:pPr>
            <w:r>
              <w:rPr>
                <w:sz w:val="20"/>
              </w:rPr>
              <w:t>First tab handle (first 6 characters)</w:t>
            </w:r>
          </w:p>
        </w:tc>
        <w:tc>
          <w:tcPr>
            <w:tcW w:type="dxa" w:w="5760"/>
          </w:tcPr>
          <w:p>
            <w:pPr>
              <w:keepNext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3960"/>
          </w:tcPr>
          <w:p>
            <w:r>
              <w:rPr>
                <w:sz w:val="20"/>
              </w:rPr>
              <w:t>Second tab handle (first 6 characters)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  <w:keepNext/>
      </w:pPr>
      <w:r>
        <w:rPr>
          <w:b/>
        </w:rPr>
        <w:t>Exercise 7: Change it and watch</w:t>
      </w:r>
    </w:p>
    <w:p>
      <w:pPr>
        <w:keepNext/>
      </w:pPr>
      <w:r>
        <w:rPr>
          <w:b w:val="0"/>
          <w:i/>
          <w:sz w:val="18"/>
        </w:rPr>
        <w:t>Section 3 · slides 29 and 31</w:t>
      </w:r>
    </w:p>
    <w:p>
      <w:pPr>
        <w:keepNext/>
      </w:pPr>
      <w:r>
        <w:rPr>
          <w:b w:val="0"/>
          <w:i w:val="0"/>
          <w:sz w:val="20"/>
        </w:rPr>
        <w:t>Make each change, run ShopVisit, write what you saw, then undo the change before the next 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7CC"/>
          <w:left w:val="single" w:sz="4" w:space="0" w:color="BFC7CC"/>
          <w:bottom w:val="single" w:sz="4" w:space="0" w:color="BFC7CC"/>
          <w:right w:val="single" w:sz="4" w:space="0" w:color="BFC7CC"/>
          <w:insideH w:val="single" w:sz="4" w:space="0" w:color="BFC7CC"/>
          <w:insideV w:val="single" w:sz="4" w:space="0" w:color="BFC7CC"/>
        </w:tblBorders>
      </w:tblPr>
      <w:tblGrid>
        <w:gridCol w:w="3250"/>
        <w:gridCol w:w="3250"/>
        <w:gridCol w:w="3250"/>
      </w:tblGrid>
      <w:tr>
        <w:trPr>
          <w:cantSplit/>
        </w:trPr>
        <w:tc>
          <w:tcPr>
            <w:tcW w:type="dxa" w:w="576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4824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What did you see, and why?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keepNext/>
            </w:pPr>
            <w:r>
              <w:rPr>
                <w:sz w:val="20"/>
              </w:rPr>
              <w:t>a</w:t>
            </w:r>
          </w:p>
        </w:tc>
        <w:tc>
          <w:tcPr>
            <w:tcW w:type="dxa" w:w="4320"/>
          </w:tcPr>
          <w:p>
            <w:pPr>
              <w:keepNext/>
            </w:pPr>
            <w:r>
              <w:rPr>
                <w:sz w:val="20"/>
              </w:rPr>
              <w:t>Swap the priorities of openShop and goAndBack (1 and 2). What does the title after going back print now?</w:t>
            </w:r>
          </w:p>
        </w:tc>
        <w:tc>
          <w:tcPr>
            <w:tcW w:type="dxa" w:w="4824"/>
          </w:tcPr>
          <w:p>
            <w:pPr>
              <w:keepNext/>
            </w:pPr>
            <w:r>
              <w:rPr>
                <w:sz w:val="20"/>
              </w:rPr>
            </w:r>
          </w:p>
          <w:p>
            <w:pPr>
              <w:keepNext/>
            </w:pPr>
            <w:r>
              <w:rPr>
                <w:sz w:val="20"/>
              </w:rPr>
            </w:r>
          </w:p>
          <w:p>
            <w:pPr>
              <w:keepNext/>
            </w:pPr>
            <w:r>
              <w:rPr>
                <w:sz w:val="20"/>
              </w:rPr>
            </w:r>
          </w:p>
          <w:p>
            <w:pPr>
              <w:keepNext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keepNext/>
            </w:pPr>
            <w:r>
              <w:rPr>
                <w:sz w:val="20"/>
              </w:rPr>
              <w:t>b</w:t>
            </w:r>
          </w:p>
        </w:tc>
        <w:tc>
          <w:tcPr>
            <w:tcW w:type="dxa" w:w="4320"/>
          </w:tcPr>
          <w:p>
            <w:pPr>
              <w:keepNext/>
            </w:pPr>
            <w:r>
              <w:rPr>
                <w:sz w:val="20"/>
              </w:rPr>
              <w:t>In goAndBack, replace navigate().to(...) with driver.get(...). Did going back still work? What does that tell you?</w:t>
            </w:r>
          </w:p>
        </w:tc>
        <w:tc>
          <w:tcPr>
            <w:tcW w:type="dxa" w:w="4824"/>
          </w:tcPr>
          <w:p>
            <w:pPr>
              <w:keepNext/>
            </w:pPr>
            <w:r>
              <w:rPr>
                <w:sz w:val="20"/>
              </w:rPr>
            </w:r>
          </w:p>
          <w:p>
            <w:pPr>
              <w:keepNext/>
            </w:pPr>
            <w:r>
              <w:rPr>
                <w:sz w:val="20"/>
              </w:rPr>
            </w:r>
          </w:p>
          <w:p>
            <w:pPr>
              <w:keepNext/>
            </w:pPr>
            <w:r>
              <w:rPr>
                <w:sz w:val="20"/>
              </w:rPr>
            </w:r>
          </w:p>
          <w:p>
            <w:pPr>
              <w:keepNext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Delete the tearDown method. What do you see when the run finishes?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</w:tr>
    </w:tbl>
    <w:p>
      <w:pPr>
        <w:keepNext/>
      </w:pPr>
      <w:r>
        <w:rPr>
          <w:b/>
          <w:i w:val="0"/>
          <w:sz w:val="26"/>
        </w:rPr>
        <w:t>Part C: Find it and check it</w:t>
      </w:r>
    </w:p>
    <w:p>
      <w:pPr>
        <w:pStyle w:val="Heading2"/>
        <w:keepNext/>
      </w:pPr>
      <w:r>
        <w:rPr>
          <w:b/>
        </w:rPr>
        <w:t>Exercise 8: Write the locators</w:t>
      </w:r>
    </w:p>
    <w:p>
      <w:pPr>
        <w:keepNext/>
      </w:pPr>
      <w:r>
        <w:rPr>
          <w:b w:val="0"/>
          <w:i/>
          <w:sz w:val="18"/>
        </w:rPr>
        <w:t>Section 4 · slides 5 to 13</w:t>
      </w:r>
    </w:p>
    <w:p>
      <w:pPr>
        <w:keepNext/>
      </w:pPr>
      <w:r>
        <w:rPr>
          <w:b w:val="0"/>
          <w:i w:val="0"/>
          <w:sz w:val="20"/>
        </w:rPr>
        <w:t>On saucedemo.com, open DevTools (F12) and write one locator for each element. Test it with Ctrl + F in the Elements tab and write how many matches it found.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7CC"/>
          <w:left w:val="single" w:sz="4" w:space="0" w:color="BFC7CC"/>
          <w:bottom w:val="single" w:sz="4" w:space="0" w:color="BFC7CC"/>
          <w:right w:val="single" w:sz="4" w:space="0" w:color="BFC7CC"/>
          <w:insideH w:val="single" w:sz="4" w:space="0" w:color="BFC7CC"/>
          <w:insideV w:val="single" w:sz="4" w:space="0" w:color="BFC7CC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cantSplit/>
        </w:trPr>
        <w:tc>
          <w:tcPr>
            <w:tcW w:type="dxa" w:w="504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456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3312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Your locator</w:t>
            </w:r>
          </w:p>
        </w:tc>
        <w:tc>
          <w:tcPr>
            <w:tcW w:type="dxa" w:w="1224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24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Matches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keepNext/>
            </w:pPr>
            <w:r>
              <w:rPr>
                <w:sz w:val="20"/>
              </w:rPr>
              <w:t>1</w:t>
            </w:r>
          </w:p>
        </w:tc>
        <w:tc>
          <w:tcPr>
            <w:tcW w:type="dxa" w:w="3456"/>
          </w:tcPr>
          <w:p>
            <w:pPr>
              <w:keepNext/>
            </w:pPr>
            <w:r>
              <w:rPr>
                <w:sz w:val="20"/>
              </w:rPr>
              <w:t>The Username field, using its name</w:t>
            </w:r>
          </w:p>
        </w:tc>
        <w:tc>
          <w:tcPr>
            <w:tcW w:type="dxa" w:w="3312"/>
          </w:tcPr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1224"/>
          </w:tcPr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1224"/>
          </w:tcPr>
          <w:p>
            <w:pPr>
              <w:keepNext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keepNext/>
            </w:pPr>
            <w:r>
              <w:rPr>
                <w:sz w:val="20"/>
              </w:rPr>
              <w:t>2</w:t>
            </w:r>
          </w:p>
        </w:tc>
        <w:tc>
          <w:tcPr>
            <w:tcW w:type="dxa" w:w="3456"/>
          </w:tcPr>
          <w:p>
            <w:pPr>
              <w:keepNext/>
            </w:pPr>
            <w:r>
              <w:rPr>
                <w:sz w:val="20"/>
              </w:rPr>
              <w:t>The Login button, without using its id</w:t>
            </w:r>
          </w:p>
        </w:tc>
        <w:tc>
          <w:tcPr>
            <w:tcW w:type="dxa" w:w="3312"/>
          </w:tcPr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1224"/>
          </w:tcPr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1224"/>
          </w:tcPr>
          <w:p>
            <w:pPr>
              <w:keepNext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keepNext/>
            </w:pPr>
            <w:r>
              <w:rPr>
                <w:sz w:val="20"/>
              </w:rPr>
              <w:t>3</w:t>
            </w:r>
          </w:p>
        </w:tc>
        <w:tc>
          <w:tcPr>
            <w:tcW w:type="dxa" w:w="3456"/>
          </w:tcPr>
          <w:p>
            <w:pPr>
              <w:keepNext/>
            </w:pPr>
            <w:r>
              <w:rPr>
                <w:sz w:val="20"/>
              </w:rPr>
              <w:t>The error message after clicking Login with both fields empty</w:t>
            </w:r>
          </w:p>
        </w:tc>
        <w:tc>
          <w:tcPr>
            <w:tcW w:type="dxa" w:w="3312"/>
          </w:tcPr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1224"/>
          </w:tcPr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1224"/>
          </w:tcPr>
          <w:p>
            <w:pPr>
              <w:keepNext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keepNext/>
            </w:pPr>
            <w:r>
              <w:rPr>
                <w:sz w:val="20"/>
              </w:rPr>
              <w:t>4</w:t>
            </w:r>
          </w:p>
        </w:tc>
        <w:tc>
          <w:tcPr>
            <w:tcW w:type="dxa" w:w="3456"/>
          </w:tcPr>
          <w:p>
            <w:pPr>
              <w:keepNext/>
            </w:pPr>
            <w:r>
              <w:rPr>
                <w:sz w:val="20"/>
              </w:rPr>
              <w:t>The word Products after you log in</w:t>
            </w:r>
          </w:p>
        </w:tc>
        <w:tc>
          <w:tcPr>
            <w:tcW w:type="dxa" w:w="3312"/>
          </w:tcPr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1224"/>
          </w:tcPr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1224"/>
          </w:tcPr>
          <w:p>
            <w:pPr>
              <w:keepNext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keepNext/>
            </w:pPr>
            <w:r>
              <w:rPr>
                <w:sz w:val="20"/>
              </w:rPr>
              <w:t>5</w:t>
            </w:r>
          </w:p>
        </w:tc>
        <w:tc>
          <w:tcPr>
            <w:tcW w:type="dxa" w:w="3456"/>
          </w:tcPr>
          <w:p>
            <w:pPr>
              <w:keepNext/>
            </w:pPr>
            <w:r>
              <w:rPr>
                <w:sz w:val="20"/>
              </w:rPr>
              <w:t>The Add to cart button of Sauce Labs Onesie</w:t>
            </w:r>
          </w:p>
        </w:tc>
        <w:tc>
          <w:tcPr>
            <w:tcW w:type="dxa" w:w="3312"/>
          </w:tcPr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1224"/>
          </w:tcPr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1224"/>
          </w:tcPr>
          <w:p>
            <w:pPr>
              <w:keepNext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0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The number on the cart after you add one item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</w:p>
        </w:tc>
        <w:tc>
          <w:tcPr>
            <w:tcW w:type="dxa" w:w="1224"/>
          </w:tcPr>
          <w:p>
            <w:r>
              <w:rPr>
                <w:sz w:val="20"/>
              </w:rPr>
            </w:r>
          </w:p>
        </w:tc>
        <w:tc>
          <w:tcPr>
            <w:tcW w:type="dxa" w:w="1224"/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  <w:keepNext/>
      </w:pPr>
      <w:r>
        <w:rPr>
          <w:b/>
        </w:rPr>
        <w:t>Exercise 9: Automate your own defects</w:t>
      </w:r>
    </w:p>
    <w:p>
      <w:pPr>
        <w:keepNext/>
      </w:pPr>
      <w:r>
        <w:rPr>
          <w:b w:val="0"/>
          <w:i/>
          <w:sz w:val="18"/>
        </w:rPr>
        <w:t>Section 4 · slides 14 to 21</w:t>
      </w:r>
    </w:p>
    <w:p>
      <w:pPr>
        <w:keepNext/>
      </w:pPr>
      <w:r>
        <w:rPr>
          <w:b w:val="0"/>
          <w:i w:val="0"/>
          <w:sz w:val="20"/>
        </w:rPr>
        <w:t>In the same project, write a class called ShopCheck: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7CC"/>
          <w:left w:val="single" w:sz="4" w:space="0" w:color="BFC7CC"/>
          <w:bottom w:val="single" w:sz="4" w:space="0" w:color="BFC7CC"/>
          <w:right w:val="single" w:sz="4" w:space="0" w:color="BFC7CC"/>
          <w:insideH w:val="single" w:sz="4" w:space="0" w:color="BFC7CC"/>
          <w:insideV w:val="single" w:sz="4" w:space="0" w:color="BFC7CC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3312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type="dxa" w:w="6408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keepNext/>
            </w:pPr>
            <w:r>
              <w:rPr>
                <w:sz w:val="20"/>
              </w:rPr>
              <w:t>String user = "standard_user";</w:t>
            </w:r>
          </w:p>
        </w:tc>
        <w:tc>
          <w:tcPr>
            <w:tcW w:type="dxa" w:w="6408"/>
          </w:tcPr>
          <w:p>
            <w:pPr>
              <w:keepNext/>
            </w:pPr>
            <w:r>
              <w:rPr>
                <w:sz w:val="20"/>
              </w:rPr>
              <w:t>A field at the top. You will change only this line.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keepNext/>
            </w:pPr>
            <w:r>
              <w:rPr>
                <w:sz w:val="20"/>
              </w:rPr>
              <w:t>@BeforeTest</w:t>
            </w:r>
          </w:p>
        </w:tc>
        <w:tc>
          <w:tcPr>
            <w:tcW w:type="dxa" w:w="6408"/>
          </w:tcPr>
          <w:p>
            <w:pPr>
              <w:keepNext/>
            </w:pPr>
            <w:r>
              <w:rPr>
                <w:sz w:val="20"/>
              </w:rPr>
              <w:t>Opens Chrome in incognito (the three lines below) and logs in as user, using three different locator types.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keepNext/>
            </w:pPr>
            <w:r>
              <w:rPr>
                <w:sz w:val="20"/>
              </w:rPr>
              <w:t>Three @Test methods</w:t>
            </w:r>
          </w:p>
        </w:tc>
        <w:tc>
          <w:tcPr>
            <w:tcW w:type="dxa" w:w="6408"/>
          </w:tcPr>
          <w:p>
            <w:pPr>
              <w:keepNext/>
            </w:pPr>
            <w:r>
              <w:rPr>
                <w:sz w:val="20"/>
              </w:rPr>
              <w:t>Each one checks one defect you found in Exercise 1 with Assert.assertEquals(actual, expected). Use getText() or getAttribute("value") to read the actual result.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sz w:val="20"/>
              </w:rPr>
              <w:t>@AfterTest</w:t>
            </w:r>
          </w:p>
        </w:tc>
        <w:tc>
          <w:tcPr>
            <w:tcW w:type="dxa" w:w="6408"/>
          </w:tcPr>
          <w:p>
            <w:r>
              <w:rPr>
                <w:sz w:val="20"/>
              </w:rPr>
              <w:t>Closes the browser.</w:t>
            </w:r>
          </w:p>
        </w:tc>
      </w:tr>
    </w:tbl>
    <w:p>
      <w:pPr>
        <w:keepNext/>
      </w:pPr>
      <w:r>
        <w:rPr>
          <w:b w:val="0"/>
          <w:i w:val="0"/>
          <w:sz w:val="20"/>
        </w:rPr>
        <w:t>Open Chrome like this. Without it, Chrome shows a "password found in a data breach" box after the login, and every click after that does nothing: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>ChromeOptions options = new ChromeOptions();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>options.addArguments("--incognito");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>driver = new ChromeDriver(options);</w:t>
      </w:r>
    </w:p>
    <w:p>
      <w:pPr>
        <w:keepNext/>
      </w:pPr>
      <w:r>
        <w:rPr>
          <w:b w:val="0"/>
          <w:i w:val="0"/>
          <w:sz w:val="20"/>
        </w:rPr>
      </w:r>
    </w:p>
    <w:p>
      <w:pPr>
        <w:keepNext/>
      </w:pPr>
      <w:r>
        <w:rPr>
          <w:b w:val="0"/>
          <w:i w:val="0"/>
          <w:sz w:val="20"/>
        </w:rPr>
        <w:t>Run it as standard_user: all three must pass. Then change the field to problem_user and run it again.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7CC"/>
          <w:left w:val="single" w:sz="4" w:space="0" w:color="BFC7CC"/>
          <w:bottom w:val="single" w:sz="4" w:space="0" w:color="BFC7CC"/>
          <w:right w:val="single" w:sz="4" w:space="0" w:color="BFC7CC"/>
          <w:insideH w:val="single" w:sz="4" w:space="0" w:color="BFC7CC"/>
          <w:insideV w:val="single" w:sz="4" w:space="0" w:color="BFC7CC"/>
        </w:tblBorders>
      </w:tblPr>
      <w:tblGrid>
        <w:gridCol w:w="2437"/>
        <w:gridCol w:w="2437"/>
        <w:gridCol w:w="2437"/>
        <w:gridCol w:w="2437"/>
      </w:tblGrid>
      <w:tr>
        <w:trPr>
          <w:cantSplit/>
        </w:trPr>
        <w:tc>
          <w:tcPr>
            <w:tcW w:type="dxa" w:w="2304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Test method</w:t>
            </w:r>
          </w:p>
        </w:tc>
        <w:tc>
          <w:tcPr>
            <w:tcW w:type="dxa" w:w="1656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Defect # (Exercise 1)</w:t>
            </w:r>
          </w:p>
        </w:tc>
        <w:tc>
          <w:tcPr>
            <w:tcW w:type="dxa" w:w="1728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Passed as standard_user?</w:t>
            </w:r>
          </w:p>
        </w:tc>
        <w:tc>
          <w:tcPr>
            <w:tcW w:type="dxa" w:w="4032"/>
            <w:shd w:val="clear" w:color="auto" w:fill="2A3A42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Failure message as problem_user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keepNext/>
            </w:pPr>
            <w:r>
              <w:rPr>
                <w:sz w:val="20"/>
              </w:rPr>
            </w:r>
          </w:p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1656"/>
          </w:tcPr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4032"/>
          </w:tcPr>
          <w:p>
            <w:pPr>
              <w:keepNext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keepNext/>
            </w:pPr>
            <w:r>
              <w:rPr>
                <w:sz w:val="20"/>
              </w:rPr>
            </w:r>
          </w:p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1656"/>
          </w:tcPr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>
              <w:keepNext/>
            </w:pPr>
            <w:r>
              <w:rPr>
                <w:sz w:val="20"/>
              </w:rPr>
            </w:r>
          </w:p>
        </w:tc>
        <w:tc>
          <w:tcPr>
            <w:tcW w:type="dxa" w:w="4032"/>
          </w:tcPr>
          <w:p>
            <w:pPr>
              <w:keepNext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2304"/>
          </w:tcPr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  <w:tc>
          <w:tcPr>
            <w:tcW w:type="dxa" w:w="1656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4032"/>
          </w:tcPr>
          <w:p>
            <w:r>
              <w:rPr>
                <w:sz w:val="20"/>
              </w:rPr>
            </w:r>
          </w:p>
        </w:tc>
      </w:tr>
    </w:tbl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