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7417398" w:displacedByCustomXml="next"/>
    <w:bookmarkEnd w:id="0" w:displacedByCustomXml="next"/>
    <w:sdt>
      <w:sdtPr>
        <w:rPr>
          <w:rFonts w:ascii="Abadi" w:hAnsi="Abadi"/>
          <w:color w:val="156082" w:themeColor="accent1"/>
        </w:rPr>
        <w:id w:val="195011757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6C827C4D" w14:textId="643AAD7C" w:rsidR="004B0F3F" w:rsidRPr="004B0F3F" w:rsidRDefault="004B0F3F">
          <w:pPr>
            <w:pStyle w:val="NoSpacing"/>
            <w:spacing w:before="1540" w:after="240"/>
            <w:jc w:val="center"/>
            <w:rPr>
              <w:rFonts w:ascii="Abadi" w:hAnsi="Abadi"/>
              <w:color w:val="156082" w:themeColor="accent1"/>
            </w:rPr>
          </w:pPr>
          <w:r w:rsidRPr="004B0F3F">
            <w:rPr>
              <w:rFonts w:ascii="Abadi" w:hAnsi="Abadi"/>
              <w:noProof/>
              <w:color w:val="156082" w:themeColor="accent1"/>
            </w:rPr>
            <w:drawing>
              <wp:inline distT="0" distB="0" distL="0" distR="0" wp14:anchorId="3FA37543" wp14:editId="7CD6692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badi" w:eastAsiaTheme="majorEastAsia" w:hAnsi="Abadi" w:cstheme="majorBidi"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9BE4D5BA246E487DBCE087C564B9600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E78577" w14:textId="4AE9C733" w:rsidR="004B0F3F" w:rsidRPr="00FD1701" w:rsidRDefault="004B0F3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badi" w:eastAsiaTheme="majorEastAsia" w:hAnsi="Abadi" w:cstheme="majorBidi"/>
                  <w:caps/>
                  <w:color w:val="156082" w:themeColor="accent1"/>
                  <w:sz w:val="56"/>
                  <w:szCs w:val="56"/>
                </w:rPr>
              </w:pPr>
              <w:r w:rsidRPr="00FD1701">
                <w:rPr>
                  <w:rFonts w:ascii="Abadi" w:eastAsiaTheme="majorEastAsia" w:hAnsi="Abadi" w:cstheme="majorBidi"/>
                  <w:caps/>
                  <w:color w:val="156082" w:themeColor="accent1"/>
                  <w:sz w:val="56"/>
                  <w:szCs w:val="56"/>
                </w:rPr>
                <w:t>MIU parking conflict solver</w:t>
              </w:r>
            </w:p>
          </w:sdtContent>
        </w:sdt>
        <w:p w14:paraId="20F80ADD" w14:textId="3591CC9A" w:rsidR="004B0F3F" w:rsidRPr="004B0F3F" w:rsidRDefault="004B0F3F">
          <w:pPr>
            <w:pStyle w:val="NoSpacing"/>
            <w:jc w:val="center"/>
            <w:rPr>
              <w:rFonts w:ascii="Abadi" w:hAnsi="Abadi"/>
              <w:color w:val="156082" w:themeColor="accent1"/>
              <w:sz w:val="28"/>
              <w:szCs w:val="28"/>
            </w:rPr>
          </w:pPr>
          <w:r w:rsidRPr="004B0F3F">
            <w:rPr>
              <w:rFonts w:ascii="Abadi" w:hAnsi="Abadi"/>
              <w:noProof/>
              <w:color w:val="156082" w:themeColor="accent1"/>
            </w:rPr>
            <w:drawing>
              <wp:inline distT="0" distB="0" distL="0" distR="0" wp14:anchorId="35630AE9" wp14:editId="33A653C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6C57196" w14:textId="05D8D715" w:rsidR="004B0F3F" w:rsidRPr="004B0F3F" w:rsidRDefault="004B0F3F">
          <w:pPr>
            <w:pStyle w:val="NoSpacing"/>
            <w:spacing w:before="480"/>
            <w:jc w:val="center"/>
            <w:rPr>
              <w:rFonts w:ascii="Abadi" w:hAnsi="Abadi"/>
              <w:color w:val="156082" w:themeColor="accent1"/>
            </w:rPr>
          </w:pPr>
        </w:p>
        <w:p w14:paraId="2B688443" w14:textId="01ACF353" w:rsidR="004B0F3F" w:rsidRPr="004B0F3F" w:rsidRDefault="004B0F3F">
          <w:pPr>
            <w:rPr>
              <w:rFonts w:ascii="Abadi" w:hAnsi="Abadi"/>
            </w:rPr>
          </w:pPr>
          <w:r w:rsidRPr="004B0F3F">
            <w:rPr>
              <w:rFonts w:ascii="Abadi" w:hAnsi="Abad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8CC087" wp14:editId="01AE2ED0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6553200" cy="557784"/>
                    <wp:effectExtent l="0" t="0" r="0" b="444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2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F42131" w14:textId="053056F8" w:rsidR="004B0F3F" w:rsidRPr="00FD1701" w:rsidRDefault="004B0F3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Abadi" w:hAnsi="Abadi"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FD1701">
                                      <w:rPr>
                                        <w:rFonts w:ascii="Abadi" w:hAnsi="Abadi"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December 23, 2025</w:t>
                                    </w:r>
                                  </w:p>
                                </w:sdtContent>
                              </w:sdt>
                              <w:p w14:paraId="39BEEC78" w14:textId="1EC6706E" w:rsidR="004B0F3F" w:rsidRPr="00FD1701" w:rsidRDefault="004B0F3F">
                                <w:pPr>
                                  <w:pStyle w:val="NoSpacing"/>
                                  <w:jc w:val="center"/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Supervised by: Dr. mohamed elhossieny</w:t>
                                </w: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documented by:</w:t>
                                </w: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br/>
                                  <w:t>mohamed sherif</w:t>
                                </w:r>
                              </w:p>
                              <w:p w14:paraId="039D03F5" w14:textId="7BC7AEB8" w:rsidR="004B0F3F" w:rsidRPr="00FD1701" w:rsidRDefault="004B0F3F">
                                <w:pPr>
                                  <w:pStyle w:val="NoSpacing"/>
                                  <w:jc w:val="center"/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mohamed alaaeldin</w:t>
                                </w:r>
                              </w:p>
                              <w:p w14:paraId="3A14A5AD" w14:textId="4601F18F" w:rsidR="004B0F3F" w:rsidRPr="00FD1701" w:rsidRDefault="004B0F3F">
                                <w:pPr>
                                  <w:pStyle w:val="NoSpacing"/>
                                  <w:jc w:val="center"/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rawaa ahmed</w:t>
                                </w:r>
                              </w:p>
                              <w:p w14:paraId="42401F31" w14:textId="1EF94005" w:rsidR="004B0F3F" w:rsidRPr="00FD1701" w:rsidRDefault="004B0F3F">
                                <w:pPr>
                                  <w:pStyle w:val="NoSpacing"/>
                                  <w:jc w:val="center"/>
                                  <w:rPr>
                                    <w:rFonts w:ascii="Abadi" w:hAnsi="Abadi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FD1701">
                                  <w:rPr>
                                    <w:rFonts w:ascii="Abadi" w:hAnsi="Abadi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salma khaled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8CC0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0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Abadi" w:hAnsi="Abadi"/>
                              <w:caps/>
                              <w:color w:val="156082" w:themeColor="accent1"/>
                              <w:sz w:val="32"/>
                              <w:szCs w:val="32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2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F42131" w14:textId="053056F8" w:rsidR="004B0F3F" w:rsidRPr="00FD1701" w:rsidRDefault="004B0F3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Abadi" w:hAnsi="Abadi"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FD1701">
                                <w:rPr>
                                  <w:rFonts w:ascii="Abadi" w:hAnsi="Abadi"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December 23, 2025</w:t>
                              </w:r>
                            </w:p>
                          </w:sdtContent>
                        </w:sdt>
                        <w:p w14:paraId="39BEEC78" w14:textId="1EC6706E" w:rsidR="004B0F3F" w:rsidRPr="00FD1701" w:rsidRDefault="004B0F3F">
                          <w:pPr>
                            <w:pStyle w:val="NoSpacing"/>
                            <w:jc w:val="center"/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Supervised by: Dr. mohamed elhossieny</w:t>
                          </w: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br/>
                          </w: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documented by:</w:t>
                          </w: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br/>
                            <w:t>mohamed sherif</w:t>
                          </w:r>
                        </w:p>
                        <w:p w14:paraId="039D03F5" w14:textId="7BC7AEB8" w:rsidR="004B0F3F" w:rsidRPr="00FD1701" w:rsidRDefault="004B0F3F">
                          <w:pPr>
                            <w:pStyle w:val="NoSpacing"/>
                            <w:jc w:val="center"/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mohamed alaaeldin</w:t>
                          </w:r>
                        </w:p>
                        <w:p w14:paraId="3A14A5AD" w14:textId="4601F18F" w:rsidR="004B0F3F" w:rsidRPr="00FD1701" w:rsidRDefault="004B0F3F">
                          <w:pPr>
                            <w:pStyle w:val="NoSpacing"/>
                            <w:jc w:val="center"/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rawaa ahmed</w:t>
                          </w:r>
                        </w:p>
                        <w:p w14:paraId="42401F31" w14:textId="1EF94005" w:rsidR="004B0F3F" w:rsidRPr="00FD1701" w:rsidRDefault="004B0F3F">
                          <w:pPr>
                            <w:pStyle w:val="NoSpacing"/>
                            <w:jc w:val="center"/>
                            <w:rPr>
                              <w:rFonts w:ascii="Abadi" w:hAnsi="Abadi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FD1701">
                            <w:rPr>
                              <w:rFonts w:ascii="Abadi" w:hAnsi="Abadi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salma khaled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4B0F3F">
            <w:rPr>
              <w:rFonts w:ascii="Abadi" w:hAnsi="Abadi"/>
            </w:rPr>
            <w:br w:type="page"/>
          </w:r>
        </w:p>
      </w:sdtContent>
    </w:sdt>
    <w:sdt>
      <w:sdtPr>
        <w:rPr>
          <w:rFonts w:ascii="Abadi" w:eastAsiaTheme="minorHAnsi" w:hAnsi="Abadi" w:cstheme="minorBidi"/>
          <w:color w:val="auto"/>
          <w:sz w:val="22"/>
          <w:szCs w:val="22"/>
        </w:rPr>
        <w:id w:val="-341234476"/>
        <w:docPartObj>
          <w:docPartGallery w:val="Table of Contents"/>
          <w:docPartUnique/>
        </w:docPartObj>
      </w:sdtPr>
      <w:sdtEndPr>
        <w:rPr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0EE7D50E" w14:textId="77777777" w:rsidR="004B0F3F" w:rsidRPr="004B0F3F" w:rsidRDefault="004B0F3F" w:rsidP="004B0F3F">
          <w:pPr>
            <w:pStyle w:val="TOCHeading"/>
            <w:rPr>
              <w:rFonts w:ascii="Abadi" w:hAnsi="Abadi"/>
            </w:rPr>
          </w:pPr>
          <w:r w:rsidRPr="004B0F3F">
            <w:rPr>
              <w:rFonts w:ascii="Abadi" w:hAnsi="Abadi"/>
            </w:rPr>
            <w:t>Table of Contents</w:t>
          </w:r>
        </w:p>
        <w:p w14:paraId="3675FA2E" w14:textId="17633BD7" w:rsidR="00FD1701" w:rsidRDefault="004B0F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4B0F3F">
            <w:rPr>
              <w:rFonts w:ascii="Abadi" w:hAnsi="Abadi"/>
            </w:rPr>
            <w:fldChar w:fldCharType="begin"/>
          </w:r>
          <w:r w:rsidRPr="004B0F3F">
            <w:rPr>
              <w:rFonts w:ascii="Abadi" w:hAnsi="Abadi"/>
            </w:rPr>
            <w:instrText xml:space="preserve"> TOC \o "1-3" \h \z \u </w:instrText>
          </w:r>
          <w:r w:rsidRPr="004B0F3F">
            <w:rPr>
              <w:rFonts w:ascii="Abadi" w:hAnsi="Abadi"/>
            </w:rPr>
            <w:fldChar w:fldCharType="separate"/>
          </w:r>
          <w:hyperlink w:anchor="_Toc217418906" w:history="1">
            <w:r w:rsidR="00FD1701" w:rsidRPr="00BC0631">
              <w:rPr>
                <w:rStyle w:val="Hyperlink"/>
                <w:rFonts w:ascii="Abadi" w:hAnsi="Abadi"/>
                <w:b/>
                <w:bCs/>
                <w:noProof/>
              </w:rPr>
              <w:t>Introduction</w:t>
            </w:r>
            <w:r w:rsidR="00FD1701">
              <w:rPr>
                <w:noProof/>
                <w:webHidden/>
              </w:rPr>
              <w:tab/>
            </w:r>
            <w:r w:rsidR="00FD1701">
              <w:rPr>
                <w:noProof/>
                <w:webHidden/>
              </w:rPr>
              <w:fldChar w:fldCharType="begin"/>
            </w:r>
            <w:r w:rsidR="00FD1701">
              <w:rPr>
                <w:noProof/>
                <w:webHidden/>
              </w:rPr>
              <w:instrText xml:space="preserve"> PAGEREF _Toc217418906 \h </w:instrText>
            </w:r>
            <w:r w:rsidR="00FD1701">
              <w:rPr>
                <w:noProof/>
                <w:webHidden/>
              </w:rPr>
            </w:r>
            <w:r w:rsidR="00FD1701">
              <w:rPr>
                <w:noProof/>
                <w:webHidden/>
              </w:rPr>
              <w:fldChar w:fldCharType="separate"/>
            </w:r>
            <w:r w:rsidR="00FD1701">
              <w:rPr>
                <w:noProof/>
                <w:webHidden/>
              </w:rPr>
              <w:t>2</w:t>
            </w:r>
            <w:r w:rsidR="00FD1701">
              <w:rPr>
                <w:noProof/>
                <w:webHidden/>
              </w:rPr>
              <w:fldChar w:fldCharType="end"/>
            </w:r>
          </w:hyperlink>
        </w:p>
        <w:p w14:paraId="670B8575" w14:textId="4D2A5122" w:rsidR="00FD1701" w:rsidRDefault="00FD170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418907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BD609" w14:textId="5CCB1523" w:rsidR="00FD1701" w:rsidRDefault="00FD170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418908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EECC4" w14:textId="164D41D8" w:rsidR="00FD1701" w:rsidRDefault="00FD170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418909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1.3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D858" w14:textId="39A39E95" w:rsidR="00FD1701" w:rsidRDefault="00FD170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418910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1.4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8A34" w14:textId="1C7FBCE4" w:rsidR="00FD1701" w:rsidRDefault="00FD170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1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A562" w14:textId="661D967C" w:rsidR="00FD1701" w:rsidRDefault="00FD170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2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Design Viewpoints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9F27" w14:textId="0FEF063E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3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3.1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936D" w14:textId="2A7306B1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4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AAF8" w14:textId="05B2028E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5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3.3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B4ED" w14:textId="6209CDF3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6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3.4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B0DB" w14:textId="79D14340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7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3.5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78359" w14:textId="6CC3F26C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8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3.6 Database Schema and Singleton Design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B33D" w14:textId="62F62051" w:rsidR="00FD1701" w:rsidRDefault="00FD170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19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3.7 Observer Design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228F" w14:textId="760D3808" w:rsidR="00FD1701" w:rsidRDefault="00FD170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20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9FB0" w14:textId="41BBCE94" w:rsidR="00FD1701" w:rsidRDefault="00FD170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21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17AE" w14:textId="1CE2F278" w:rsidR="00FD1701" w:rsidRDefault="00FD170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418922" w:history="1">
            <w:r w:rsidRPr="00BC0631">
              <w:rPr>
                <w:rStyle w:val="Hyperlink"/>
                <w:rFonts w:ascii="Abadi" w:hAnsi="Abadi"/>
                <w:b/>
                <w:bCs/>
                <w:noProof/>
              </w:rPr>
              <w:t>Task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478C" w14:textId="5BF52189" w:rsidR="004B0F3F" w:rsidRPr="004B0F3F" w:rsidRDefault="004B0F3F" w:rsidP="004B0F3F">
          <w:pPr>
            <w:spacing w:line="259" w:lineRule="auto"/>
            <w:rPr>
              <w:rFonts w:ascii="Abadi" w:hAnsi="Abadi"/>
              <w:b/>
              <w:bCs/>
              <w:noProof/>
            </w:rPr>
          </w:pPr>
          <w:r w:rsidRPr="004B0F3F">
            <w:rPr>
              <w:rFonts w:ascii="Abadi" w:hAnsi="Abadi"/>
              <w:b/>
              <w:bCs/>
              <w:noProof/>
            </w:rPr>
            <w:fldChar w:fldCharType="end"/>
          </w:r>
        </w:p>
      </w:sdtContent>
    </w:sdt>
    <w:p w14:paraId="3A0286A4" w14:textId="548CD42D" w:rsidR="004B0F3F" w:rsidRPr="004B0F3F" w:rsidRDefault="004B0F3F">
      <w:pPr>
        <w:rPr>
          <w:rFonts w:ascii="Abadi" w:hAnsi="Abadi"/>
        </w:rPr>
      </w:pPr>
    </w:p>
    <w:p w14:paraId="39B4A448" w14:textId="77777777" w:rsidR="004B0F3F" w:rsidRPr="004B0F3F" w:rsidRDefault="004B0F3F">
      <w:pPr>
        <w:rPr>
          <w:rFonts w:ascii="Abadi" w:hAnsi="Abadi"/>
        </w:rPr>
      </w:pPr>
      <w:r w:rsidRPr="004B0F3F">
        <w:rPr>
          <w:rFonts w:ascii="Abadi" w:hAnsi="Abadi"/>
        </w:rPr>
        <w:br w:type="page"/>
      </w:r>
    </w:p>
    <w:p w14:paraId="72662B02" w14:textId="559C60E5" w:rsidR="007A7276" w:rsidRPr="007F7EB3" w:rsidRDefault="004B0F3F" w:rsidP="004B0F3F">
      <w:pPr>
        <w:pStyle w:val="Heading1"/>
        <w:rPr>
          <w:rFonts w:ascii="Abadi" w:hAnsi="Abadi"/>
          <w:b/>
          <w:bCs/>
        </w:rPr>
      </w:pPr>
      <w:bookmarkStart w:id="1" w:name="_Toc217418906"/>
      <w:r w:rsidRPr="007F7EB3">
        <w:rPr>
          <w:rFonts w:ascii="Abadi" w:hAnsi="Abadi"/>
          <w:b/>
          <w:bCs/>
        </w:rPr>
        <w:lastRenderedPageBreak/>
        <w:t>Introduction</w:t>
      </w:r>
      <w:bookmarkEnd w:id="1"/>
    </w:p>
    <w:p w14:paraId="4A7AD046" w14:textId="77777777" w:rsidR="004B0F3F" w:rsidRPr="004B0F3F" w:rsidRDefault="004B0F3F" w:rsidP="004B0F3F">
      <w:pPr>
        <w:spacing w:before="240"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 xml:space="preserve">This document describes the </w:t>
      </w:r>
      <w:r w:rsidRPr="004B0F3F">
        <w:rPr>
          <w:rFonts w:ascii="Abadi" w:hAnsi="Abadi" w:cstheme="majorBidi"/>
          <w:b/>
          <w:bCs/>
        </w:rPr>
        <w:t>software design</w:t>
      </w:r>
      <w:r w:rsidRPr="004B0F3F">
        <w:rPr>
          <w:rFonts w:ascii="Abadi" w:hAnsi="Abadi" w:cstheme="majorBidi"/>
        </w:rPr>
        <w:t xml:space="preserve"> of the </w:t>
      </w:r>
      <w:r w:rsidRPr="004B0F3F">
        <w:rPr>
          <w:rFonts w:ascii="Abadi" w:hAnsi="Abadi" w:cstheme="majorBidi"/>
          <w:i/>
          <w:iCs/>
        </w:rPr>
        <w:t>MIU Parking Conflict Resolver System</w:t>
      </w:r>
      <w:r w:rsidRPr="004B0F3F">
        <w:rPr>
          <w:rFonts w:ascii="Abadi" w:hAnsi="Abadi" w:cstheme="majorBidi"/>
        </w:rPr>
        <w:t>. It presents the system’s architecture, design decisions, data structures, and interaction models. The document serves as a reference for developers, instructors, and stakeholders to understand how the system is structured and how it fulfills its requirements.</w:t>
      </w:r>
    </w:p>
    <w:p w14:paraId="6494FB1F" w14:textId="77777777" w:rsidR="004B0F3F" w:rsidRPr="004B0F3F" w:rsidRDefault="004B0F3F" w:rsidP="004B0F3F">
      <w:pPr>
        <w:pStyle w:val="Heading3"/>
        <w:keepNext w:val="0"/>
        <w:keepLines w:val="0"/>
        <w:spacing w:before="280"/>
        <w:rPr>
          <w:rFonts w:ascii="Abadi" w:hAnsi="Abadi"/>
          <w:b/>
          <w:bCs/>
          <w:color w:val="000000"/>
        </w:rPr>
      </w:pPr>
      <w:bookmarkStart w:id="2" w:name="_heading=h.kzws2gul9c1" w:colFirst="0" w:colLast="0"/>
      <w:bookmarkStart w:id="3" w:name="_Toc217325220"/>
      <w:bookmarkStart w:id="4" w:name="_Toc217333726"/>
      <w:bookmarkStart w:id="5" w:name="_Toc217342797"/>
      <w:bookmarkStart w:id="6" w:name="_Toc217342950"/>
      <w:bookmarkStart w:id="7" w:name="_Toc217418907"/>
      <w:bookmarkEnd w:id="2"/>
      <w:r w:rsidRPr="004B0F3F">
        <w:rPr>
          <w:rFonts w:ascii="Abadi" w:hAnsi="Abadi"/>
          <w:b/>
          <w:bCs/>
          <w:color w:val="000000"/>
        </w:rPr>
        <w:t>1.1 Purpose</w:t>
      </w:r>
      <w:bookmarkEnd w:id="3"/>
      <w:bookmarkEnd w:id="4"/>
      <w:bookmarkEnd w:id="5"/>
      <w:bookmarkEnd w:id="6"/>
      <w:bookmarkEnd w:id="7"/>
    </w:p>
    <w:p w14:paraId="4272D178" w14:textId="77777777" w:rsidR="004B0F3F" w:rsidRPr="004B0F3F" w:rsidRDefault="004B0F3F" w:rsidP="004B0F3F">
      <w:pPr>
        <w:spacing w:before="240"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The purpose of this document is to:</w:t>
      </w:r>
    </w:p>
    <w:p w14:paraId="49DAB013" w14:textId="77777777" w:rsidR="004B0F3F" w:rsidRPr="004B0F3F" w:rsidRDefault="004B0F3F" w:rsidP="004B0F3F">
      <w:pPr>
        <w:numPr>
          <w:ilvl w:val="0"/>
          <w:numId w:val="4"/>
        </w:numPr>
        <w:spacing w:before="240"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Describe the design and architecture of the MIU Parking Conflict Resolver System.</w:t>
      </w:r>
      <w:r w:rsidRPr="004B0F3F">
        <w:rPr>
          <w:rFonts w:ascii="Abadi" w:hAnsi="Abadi" w:cstheme="majorBidi"/>
        </w:rPr>
        <w:br/>
      </w:r>
    </w:p>
    <w:p w14:paraId="65A1ADAE" w14:textId="77777777" w:rsidR="004B0F3F" w:rsidRPr="004B0F3F" w:rsidRDefault="004B0F3F" w:rsidP="004B0F3F">
      <w:pPr>
        <w:numPr>
          <w:ilvl w:val="0"/>
          <w:numId w:val="4"/>
        </w:numPr>
        <w:spacing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Explain how software design patterns and system models are applied.</w:t>
      </w:r>
      <w:r w:rsidRPr="004B0F3F">
        <w:rPr>
          <w:rFonts w:ascii="Abadi" w:hAnsi="Abadi" w:cstheme="majorBidi"/>
        </w:rPr>
        <w:br/>
      </w:r>
    </w:p>
    <w:p w14:paraId="0690D1D1" w14:textId="77777777" w:rsidR="004B0F3F" w:rsidRPr="004B0F3F" w:rsidRDefault="004B0F3F" w:rsidP="004B0F3F">
      <w:pPr>
        <w:numPr>
          <w:ilvl w:val="0"/>
          <w:numId w:val="4"/>
        </w:numPr>
        <w:spacing w:after="240"/>
        <w:rPr>
          <w:rFonts w:ascii="Abadi" w:hAnsi="Abadi" w:cstheme="majorBidi"/>
          <w:b/>
          <w:bCs/>
          <w:sz w:val="28"/>
          <w:szCs w:val="28"/>
        </w:rPr>
      </w:pPr>
      <w:r w:rsidRPr="004B0F3F">
        <w:rPr>
          <w:rFonts w:ascii="Abadi" w:hAnsi="Abadi" w:cstheme="majorBidi"/>
        </w:rPr>
        <w:t>Provide a clear reference for implementation, evaluation, and maintenance.</w:t>
      </w:r>
    </w:p>
    <w:p w14:paraId="7CCDFE16" w14:textId="77777777" w:rsidR="004B0F3F" w:rsidRPr="004B0F3F" w:rsidRDefault="004B0F3F" w:rsidP="004B0F3F">
      <w:pPr>
        <w:pStyle w:val="Heading3"/>
        <w:keepNext w:val="0"/>
        <w:keepLines w:val="0"/>
        <w:spacing w:before="280"/>
        <w:rPr>
          <w:rFonts w:ascii="Abadi" w:hAnsi="Abadi"/>
          <w:b/>
          <w:bCs/>
          <w:color w:val="000000"/>
        </w:rPr>
      </w:pPr>
      <w:bookmarkStart w:id="8" w:name="_heading=h.a841uymvx8mm" w:colFirst="0" w:colLast="0"/>
      <w:bookmarkStart w:id="9" w:name="_Toc217325221"/>
      <w:bookmarkStart w:id="10" w:name="_Toc217333727"/>
      <w:bookmarkStart w:id="11" w:name="_Toc217342798"/>
      <w:bookmarkStart w:id="12" w:name="_Toc217342951"/>
      <w:bookmarkStart w:id="13" w:name="_Toc217418908"/>
      <w:bookmarkEnd w:id="8"/>
      <w:r w:rsidRPr="004B0F3F">
        <w:rPr>
          <w:rFonts w:ascii="Abadi" w:hAnsi="Abadi"/>
          <w:b/>
          <w:bCs/>
          <w:color w:val="000000"/>
        </w:rPr>
        <w:t>1.2 Scope</w:t>
      </w:r>
      <w:bookmarkEnd w:id="9"/>
      <w:bookmarkEnd w:id="10"/>
      <w:bookmarkEnd w:id="11"/>
      <w:bookmarkEnd w:id="12"/>
      <w:bookmarkEnd w:id="13"/>
    </w:p>
    <w:p w14:paraId="059996EB" w14:textId="77777777" w:rsidR="004B0F3F" w:rsidRPr="004B0F3F" w:rsidRDefault="004B0F3F" w:rsidP="004B0F3F">
      <w:pPr>
        <w:spacing w:before="240"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The MIU Parking Conflict Resolver System is designed to:</w:t>
      </w:r>
    </w:p>
    <w:p w14:paraId="703F71D6" w14:textId="77777777" w:rsidR="004B0F3F" w:rsidRPr="004B0F3F" w:rsidRDefault="004B0F3F" w:rsidP="004B0F3F">
      <w:pPr>
        <w:numPr>
          <w:ilvl w:val="0"/>
          <w:numId w:val="3"/>
        </w:numPr>
        <w:spacing w:before="240"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Allow users to report blocked vehicles using license plate numbers.</w:t>
      </w:r>
      <w:r w:rsidRPr="004B0F3F">
        <w:rPr>
          <w:rFonts w:ascii="Abadi" w:hAnsi="Abadi" w:cstheme="majorBidi"/>
        </w:rPr>
        <w:br/>
      </w:r>
    </w:p>
    <w:p w14:paraId="4CFF0EFC" w14:textId="77777777" w:rsidR="004B0F3F" w:rsidRPr="004B0F3F" w:rsidRDefault="004B0F3F" w:rsidP="004B0F3F">
      <w:pPr>
        <w:numPr>
          <w:ilvl w:val="0"/>
          <w:numId w:val="3"/>
        </w:numPr>
        <w:spacing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Notify the vehicle owner without exposing personal contact information.</w:t>
      </w:r>
      <w:r w:rsidRPr="004B0F3F">
        <w:rPr>
          <w:rFonts w:ascii="Abadi" w:hAnsi="Abadi" w:cstheme="majorBidi"/>
        </w:rPr>
        <w:br/>
      </w:r>
    </w:p>
    <w:p w14:paraId="6FEEB748" w14:textId="77777777" w:rsidR="004B0F3F" w:rsidRPr="004B0F3F" w:rsidRDefault="004B0F3F" w:rsidP="004B0F3F">
      <w:pPr>
        <w:numPr>
          <w:ilvl w:val="0"/>
          <w:numId w:val="3"/>
        </w:numPr>
        <w:spacing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Manage reports using a state-based lifecycle (Pending, Escalated, Resolved).</w:t>
      </w:r>
      <w:r w:rsidRPr="004B0F3F">
        <w:rPr>
          <w:rFonts w:ascii="Abadi" w:hAnsi="Abadi" w:cstheme="majorBidi"/>
        </w:rPr>
        <w:br/>
      </w:r>
    </w:p>
    <w:p w14:paraId="33FA27EA" w14:textId="77777777" w:rsidR="004B0F3F" w:rsidRPr="004B0F3F" w:rsidRDefault="004B0F3F" w:rsidP="004B0F3F">
      <w:pPr>
        <w:numPr>
          <w:ilvl w:val="0"/>
          <w:numId w:val="3"/>
        </w:numPr>
        <w:spacing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Provide an administrative interface for managing users and unresolved conflicts.</w:t>
      </w:r>
    </w:p>
    <w:p w14:paraId="1ED9FF12" w14:textId="77777777" w:rsidR="004B0F3F" w:rsidRPr="004B0F3F" w:rsidRDefault="004B0F3F" w:rsidP="004B0F3F">
      <w:pPr>
        <w:spacing w:before="240"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Out of scope:</w:t>
      </w:r>
    </w:p>
    <w:p w14:paraId="2C1B1ED2" w14:textId="77777777" w:rsidR="004B0F3F" w:rsidRPr="004B0F3F" w:rsidRDefault="004B0F3F" w:rsidP="004B0F3F">
      <w:pPr>
        <w:numPr>
          <w:ilvl w:val="0"/>
          <w:numId w:val="2"/>
        </w:numPr>
        <w:spacing w:before="240"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Physical parking enforcement.</w:t>
      </w:r>
      <w:r w:rsidRPr="004B0F3F">
        <w:rPr>
          <w:rFonts w:ascii="Abadi" w:hAnsi="Abadi" w:cstheme="majorBidi"/>
        </w:rPr>
        <w:br/>
      </w:r>
    </w:p>
    <w:p w14:paraId="277A2A7E" w14:textId="77777777" w:rsidR="004B0F3F" w:rsidRPr="004B0F3F" w:rsidRDefault="004B0F3F" w:rsidP="004B0F3F">
      <w:pPr>
        <w:numPr>
          <w:ilvl w:val="0"/>
          <w:numId w:val="2"/>
        </w:numPr>
        <w:spacing w:after="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Real-time GPS vehicle tracking.</w:t>
      </w:r>
      <w:r w:rsidRPr="004B0F3F">
        <w:rPr>
          <w:rFonts w:ascii="Abadi" w:hAnsi="Abadi" w:cstheme="majorBidi"/>
        </w:rPr>
        <w:br/>
      </w:r>
    </w:p>
    <w:p w14:paraId="14BCF333" w14:textId="77777777" w:rsidR="004B0F3F" w:rsidRPr="004B0F3F" w:rsidRDefault="004B0F3F" w:rsidP="004B0F3F">
      <w:pPr>
        <w:numPr>
          <w:ilvl w:val="0"/>
          <w:numId w:val="2"/>
        </w:numPr>
        <w:spacing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External payment or penalty systems.</w:t>
      </w:r>
    </w:p>
    <w:p w14:paraId="2FCAB3AF" w14:textId="77777777" w:rsidR="004B0F3F" w:rsidRPr="004B0F3F" w:rsidRDefault="004B0F3F" w:rsidP="004B0F3F">
      <w:pPr>
        <w:rPr>
          <w:rFonts w:ascii="Abadi" w:hAnsi="Abadi" w:cstheme="majorBidi"/>
          <w:b/>
          <w:bCs/>
          <w:sz w:val="28"/>
          <w:szCs w:val="28"/>
        </w:rPr>
      </w:pPr>
    </w:p>
    <w:p w14:paraId="0E5C1758" w14:textId="77777777" w:rsidR="004B0F3F" w:rsidRDefault="004B0F3F" w:rsidP="004B0F3F">
      <w:pPr>
        <w:pStyle w:val="Heading3"/>
        <w:keepNext w:val="0"/>
        <w:keepLines w:val="0"/>
        <w:spacing w:before="280"/>
        <w:rPr>
          <w:rFonts w:ascii="Abadi" w:hAnsi="Abadi"/>
          <w:b/>
          <w:bCs/>
          <w:color w:val="000000"/>
        </w:rPr>
      </w:pPr>
      <w:bookmarkStart w:id="14" w:name="_heading=h.k6pq6hqdguk5" w:colFirst="0" w:colLast="0"/>
      <w:bookmarkStart w:id="15" w:name="_Toc217325222"/>
      <w:bookmarkStart w:id="16" w:name="_Toc217333728"/>
      <w:bookmarkStart w:id="17" w:name="_Toc217342799"/>
      <w:bookmarkEnd w:id="14"/>
    </w:p>
    <w:p w14:paraId="41ECD5C7" w14:textId="77777777" w:rsidR="007F7EB3" w:rsidRPr="007F7EB3" w:rsidRDefault="007F7EB3" w:rsidP="007F7EB3"/>
    <w:p w14:paraId="7DF84B7B" w14:textId="77777777" w:rsidR="004B0F3F" w:rsidRPr="004B0F3F" w:rsidRDefault="004B0F3F" w:rsidP="004B0F3F">
      <w:pPr>
        <w:pStyle w:val="Heading3"/>
        <w:keepNext w:val="0"/>
        <w:keepLines w:val="0"/>
        <w:spacing w:before="280"/>
        <w:rPr>
          <w:rFonts w:ascii="Abadi" w:hAnsi="Abadi"/>
          <w:b/>
          <w:bCs/>
          <w:color w:val="000000"/>
        </w:rPr>
      </w:pPr>
      <w:bookmarkStart w:id="18" w:name="_Toc217342952"/>
      <w:bookmarkStart w:id="19" w:name="_Toc217418909"/>
      <w:r w:rsidRPr="004B0F3F">
        <w:rPr>
          <w:rFonts w:ascii="Abadi" w:hAnsi="Abadi"/>
          <w:b/>
          <w:bCs/>
          <w:color w:val="000000"/>
        </w:rPr>
        <w:lastRenderedPageBreak/>
        <w:t>1.3 Intended Audience</w:t>
      </w:r>
      <w:bookmarkEnd w:id="15"/>
      <w:bookmarkEnd w:id="16"/>
      <w:bookmarkEnd w:id="17"/>
      <w:bookmarkEnd w:id="18"/>
      <w:bookmarkEnd w:id="19"/>
    </w:p>
    <w:p w14:paraId="39749695" w14:textId="77777777" w:rsidR="004B0F3F" w:rsidRPr="004B0F3F" w:rsidRDefault="004B0F3F" w:rsidP="004B0F3F">
      <w:pPr>
        <w:spacing w:before="240" w:after="240"/>
        <w:rPr>
          <w:rFonts w:ascii="Abadi" w:hAnsi="Abadi" w:cstheme="majorBidi"/>
        </w:rPr>
      </w:pPr>
      <w:r w:rsidRPr="004B0F3F">
        <w:rPr>
          <w:rFonts w:ascii="Abadi" w:hAnsi="Abadi" w:cstheme="majorBidi"/>
        </w:rPr>
        <w:t>This document is intended for:</w:t>
      </w:r>
    </w:p>
    <w:p w14:paraId="48C1B75B" w14:textId="77777777" w:rsidR="004B0F3F" w:rsidRPr="004B0F3F" w:rsidRDefault="004B0F3F" w:rsidP="004B0F3F">
      <w:pPr>
        <w:numPr>
          <w:ilvl w:val="0"/>
          <w:numId w:val="1"/>
        </w:numPr>
        <w:spacing w:before="240" w:after="0"/>
        <w:rPr>
          <w:rFonts w:ascii="Abadi" w:hAnsi="Abadi" w:cstheme="majorBidi"/>
        </w:rPr>
      </w:pPr>
      <w:r w:rsidRPr="004B0F3F">
        <w:rPr>
          <w:rFonts w:ascii="Abadi" w:hAnsi="Abadi" w:cstheme="majorBidi"/>
          <w:b/>
          <w:bCs/>
        </w:rPr>
        <w:t>Software Engineering instructors</w:t>
      </w:r>
      <w:r w:rsidRPr="004B0F3F">
        <w:rPr>
          <w:rFonts w:ascii="Abadi" w:hAnsi="Abadi" w:cstheme="majorBidi"/>
        </w:rPr>
        <w:t xml:space="preserve"> (for evaluation).</w:t>
      </w:r>
      <w:r w:rsidRPr="004B0F3F">
        <w:rPr>
          <w:rFonts w:ascii="Abadi" w:hAnsi="Abadi" w:cstheme="majorBidi"/>
        </w:rPr>
        <w:br/>
      </w:r>
    </w:p>
    <w:p w14:paraId="4AA4071C" w14:textId="77777777" w:rsidR="004B0F3F" w:rsidRPr="004B0F3F" w:rsidRDefault="004B0F3F" w:rsidP="004B0F3F">
      <w:pPr>
        <w:numPr>
          <w:ilvl w:val="0"/>
          <w:numId w:val="1"/>
        </w:numPr>
        <w:spacing w:after="0"/>
        <w:rPr>
          <w:rFonts w:ascii="Abadi" w:hAnsi="Abadi" w:cstheme="majorBidi"/>
        </w:rPr>
      </w:pPr>
      <w:r w:rsidRPr="004B0F3F">
        <w:rPr>
          <w:rFonts w:ascii="Abadi" w:hAnsi="Abadi" w:cstheme="majorBidi"/>
          <w:b/>
          <w:bCs/>
        </w:rPr>
        <w:t>Project team members</w:t>
      </w:r>
      <w:r w:rsidRPr="004B0F3F">
        <w:rPr>
          <w:rFonts w:ascii="Abadi" w:hAnsi="Abadi" w:cstheme="majorBidi"/>
        </w:rPr>
        <w:t xml:space="preserve"> (developers and designers).</w:t>
      </w:r>
      <w:r w:rsidRPr="004B0F3F">
        <w:rPr>
          <w:rFonts w:ascii="Abadi" w:hAnsi="Abadi" w:cstheme="majorBidi"/>
        </w:rPr>
        <w:br/>
      </w:r>
    </w:p>
    <w:p w14:paraId="11B189FA" w14:textId="77777777" w:rsidR="004B0F3F" w:rsidRPr="004B0F3F" w:rsidRDefault="004B0F3F" w:rsidP="004B0F3F">
      <w:pPr>
        <w:numPr>
          <w:ilvl w:val="0"/>
          <w:numId w:val="1"/>
        </w:numPr>
        <w:spacing w:after="240"/>
        <w:rPr>
          <w:rFonts w:ascii="Abadi" w:hAnsi="Abadi" w:cstheme="majorBidi"/>
        </w:rPr>
      </w:pPr>
      <w:r w:rsidRPr="004B0F3F">
        <w:rPr>
          <w:rFonts w:ascii="Abadi" w:hAnsi="Abadi" w:cstheme="majorBidi"/>
          <w:b/>
          <w:bCs/>
        </w:rPr>
        <w:t>System maintainers</w:t>
      </w:r>
      <w:r w:rsidRPr="004B0F3F">
        <w:rPr>
          <w:rFonts w:ascii="Abadi" w:hAnsi="Abadi" w:cstheme="majorBidi"/>
        </w:rPr>
        <w:t xml:space="preserve"> who may extend or modify the system.</w:t>
      </w:r>
    </w:p>
    <w:p w14:paraId="6306F643" w14:textId="77777777" w:rsidR="004B0F3F" w:rsidRPr="004B0F3F" w:rsidRDefault="004B0F3F" w:rsidP="004B0F3F">
      <w:pPr>
        <w:rPr>
          <w:rFonts w:ascii="Abadi" w:hAnsi="Abadi" w:cstheme="majorBidi"/>
        </w:rPr>
      </w:pPr>
    </w:p>
    <w:p w14:paraId="1D225C42" w14:textId="77777777" w:rsidR="004B0F3F" w:rsidRPr="004B0F3F" w:rsidRDefault="004B0F3F" w:rsidP="004B0F3F">
      <w:pPr>
        <w:pStyle w:val="Heading3"/>
        <w:keepNext w:val="0"/>
        <w:keepLines w:val="0"/>
        <w:spacing w:before="280"/>
        <w:rPr>
          <w:rFonts w:ascii="Abadi" w:hAnsi="Abadi"/>
        </w:rPr>
      </w:pPr>
      <w:bookmarkStart w:id="20" w:name="_heading=h.475xd1g9ozt0" w:colFirst="0" w:colLast="0"/>
      <w:bookmarkStart w:id="21" w:name="_Toc217325223"/>
      <w:bookmarkStart w:id="22" w:name="_Toc217333729"/>
      <w:bookmarkStart w:id="23" w:name="_Toc217342800"/>
      <w:bookmarkStart w:id="24" w:name="_Toc217342953"/>
      <w:bookmarkStart w:id="25" w:name="_Toc217418910"/>
      <w:bookmarkEnd w:id="20"/>
      <w:r w:rsidRPr="004B0F3F">
        <w:rPr>
          <w:rFonts w:ascii="Abadi" w:hAnsi="Abadi"/>
          <w:b/>
          <w:bCs/>
          <w:color w:val="000000"/>
          <w:sz w:val="26"/>
          <w:szCs w:val="26"/>
        </w:rPr>
        <w:t>1.4 Definitions and Acronyms</w:t>
      </w:r>
      <w:bookmarkEnd w:id="21"/>
      <w:bookmarkEnd w:id="22"/>
      <w:bookmarkEnd w:id="23"/>
      <w:bookmarkEnd w:id="24"/>
      <w:bookmarkEnd w:id="25"/>
    </w:p>
    <w:p w14:paraId="4A3A0361" w14:textId="77777777" w:rsidR="004B0F3F" w:rsidRPr="004B0F3F" w:rsidRDefault="004B0F3F" w:rsidP="004B0F3F">
      <w:pPr>
        <w:rPr>
          <w:rFonts w:ascii="Abadi" w:hAnsi="Abadi" w:cstheme="majorBidi"/>
        </w:rPr>
      </w:pPr>
    </w:p>
    <w:tbl>
      <w:tblPr>
        <w:tblStyle w:val="GridTable5Dark-Accent1"/>
        <w:tblpPr w:leftFromText="180" w:rightFromText="180" w:topFromText="180" w:bottomFromText="180" w:vertAnchor="text"/>
        <w:tblW w:w="7780" w:type="dxa"/>
        <w:tblLayout w:type="fixed"/>
        <w:tblLook w:val="0600" w:firstRow="0" w:lastRow="0" w:firstColumn="0" w:lastColumn="0" w:noHBand="1" w:noVBand="1"/>
      </w:tblPr>
      <w:tblGrid>
        <w:gridCol w:w="1850"/>
        <w:gridCol w:w="5930"/>
      </w:tblGrid>
      <w:tr w:rsidR="004B0F3F" w:rsidRPr="004B0F3F" w14:paraId="61519CA9" w14:textId="77777777" w:rsidTr="00A93F7D">
        <w:trPr>
          <w:trHeight w:val="500"/>
        </w:trPr>
        <w:tc>
          <w:tcPr>
            <w:tcW w:w="1850" w:type="dxa"/>
          </w:tcPr>
          <w:p w14:paraId="2EA06AF1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  <w:b/>
                <w:bCs/>
              </w:rPr>
              <w:t>Term</w:t>
            </w:r>
          </w:p>
        </w:tc>
        <w:tc>
          <w:tcPr>
            <w:tcW w:w="5930" w:type="dxa"/>
          </w:tcPr>
          <w:p w14:paraId="5B337D0F" w14:textId="77777777" w:rsidR="004B0F3F" w:rsidRPr="004B0F3F" w:rsidRDefault="004B0F3F" w:rsidP="00DC6FE6">
            <w:pPr>
              <w:jc w:val="center"/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  <w:b/>
                <w:bCs/>
              </w:rPr>
              <w:t>Definition</w:t>
            </w:r>
          </w:p>
        </w:tc>
      </w:tr>
      <w:tr w:rsidR="004B0F3F" w:rsidRPr="004B0F3F" w14:paraId="4E7ADE6B" w14:textId="77777777" w:rsidTr="00A93F7D">
        <w:trPr>
          <w:trHeight w:val="500"/>
        </w:trPr>
        <w:tc>
          <w:tcPr>
            <w:tcW w:w="1850" w:type="dxa"/>
          </w:tcPr>
          <w:p w14:paraId="12F3F509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MVC</w:t>
            </w:r>
          </w:p>
        </w:tc>
        <w:tc>
          <w:tcPr>
            <w:tcW w:w="5930" w:type="dxa"/>
          </w:tcPr>
          <w:p w14:paraId="340C147D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Model–View–Controller architectural pattern</w:t>
            </w:r>
          </w:p>
        </w:tc>
      </w:tr>
      <w:tr w:rsidR="004B0F3F" w:rsidRPr="004B0F3F" w14:paraId="4B9F17D7" w14:textId="77777777" w:rsidTr="00A93F7D">
        <w:trPr>
          <w:trHeight w:val="500"/>
        </w:trPr>
        <w:tc>
          <w:tcPr>
            <w:tcW w:w="1850" w:type="dxa"/>
          </w:tcPr>
          <w:p w14:paraId="5AB394FF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SDD</w:t>
            </w:r>
          </w:p>
        </w:tc>
        <w:tc>
          <w:tcPr>
            <w:tcW w:w="5930" w:type="dxa"/>
          </w:tcPr>
          <w:p w14:paraId="3667EA95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Software Design Document</w:t>
            </w:r>
          </w:p>
        </w:tc>
      </w:tr>
      <w:tr w:rsidR="004B0F3F" w:rsidRPr="004B0F3F" w14:paraId="312E0A28" w14:textId="77777777" w:rsidTr="00A93F7D">
        <w:trPr>
          <w:trHeight w:val="500"/>
        </w:trPr>
        <w:tc>
          <w:tcPr>
            <w:tcW w:w="1850" w:type="dxa"/>
          </w:tcPr>
          <w:p w14:paraId="31627869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ER</w:t>
            </w:r>
          </w:p>
        </w:tc>
        <w:tc>
          <w:tcPr>
            <w:tcW w:w="5930" w:type="dxa"/>
          </w:tcPr>
          <w:p w14:paraId="29B21DCD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Entity Relationship</w:t>
            </w:r>
          </w:p>
        </w:tc>
      </w:tr>
      <w:tr w:rsidR="004B0F3F" w:rsidRPr="004B0F3F" w14:paraId="211685BB" w14:textId="77777777" w:rsidTr="00A93F7D">
        <w:trPr>
          <w:trHeight w:val="500"/>
        </w:trPr>
        <w:tc>
          <w:tcPr>
            <w:tcW w:w="1850" w:type="dxa"/>
          </w:tcPr>
          <w:p w14:paraId="4E485B59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Observer Pattern</w:t>
            </w:r>
          </w:p>
        </w:tc>
        <w:tc>
          <w:tcPr>
            <w:tcW w:w="5930" w:type="dxa"/>
          </w:tcPr>
          <w:p w14:paraId="48E555B9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Design pattern for event-based notification</w:t>
            </w:r>
          </w:p>
        </w:tc>
      </w:tr>
      <w:tr w:rsidR="004B0F3F" w:rsidRPr="004B0F3F" w14:paraId="4684CFC3" w14:textId="77777777" w:rsidTr="00A93F7D">
        <w:trPr>
          <w:trHeight w:val="500"/>
        </w:trPr>
        <w:tc>
          <w:tcPr>
            <w:tcW w:w="1850" w:type="dxa"/>
          </w:tcPr>
          <w:p w14:paraId="78152382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Singleton Pattern</w:t>
            </w:r>
          </w:p>
        </w:tc>
        <w:tc>
          <w:tcPr>
            <w:tcW w:w="5930" w:type="dxa"/>
          </w:tcPr>
          <w:p w14:paraId="5E00247E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 xml:space="preserve">Design pattern to ensure a class has only one instance and provide a global access point </w:t>
            </w:r>
          </w:p>
        </w:tc>
      </w:tr>
      <w:tr w:rsidR="004B0F3F" w:rsidRPr="004B0F3F" w14:paraId="79F79225" w14:textId="77777777" w:rsidTr="00A93F7D">
        <w:trPr>
          <w:trHeight w:val="500"/>
        </w:trPr>
        <w:tc>
          <w:tcPr>
            <w:tcW w:w="1850" w:type="dxa"/>
          </w:tcPr>
          <w:p w14:paraId="70234B72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CRUD</w:t>
            </w:r>
          </w:p>
        </w:tc>
        <w:tc>
          <w:tcPr>
            <w:tcW w:w="5930" w:type="dxa"/>
          </w:tcPr>
          <w:p w14:paraId="15124BED" w14:textId="77777777" w:rsidR="004B0F3F" w:rsidRPr="004B0F3F" w:rsidRDefault="004B0F3F" w:rsidP="00DC6FE6">
            <w:pPr>
              <w:rPr>
                <w:rFonts w:ascii="Abadi" w:hAnsi="Abadi" w:cstheme="majorBidi"/>
              </w:rPr>
            </w:pPr>
            <w:r w:rsidRPr="004B0F3F">
              <w:rPr>
                <w:rFonts w:ascii="Abadi" w:hAnsi="Abadi" w:cstheme="majorBidi"/>
              </w:rPr>
              <w:t>Create, Read, Update, Delete</w:t>
            </w:r>
          </w:p>
        </w:tc>
      </w:tr>
    </w:tbl>
    <w:p w14:paraId="45CFA85D" w14:textId="77777777" w:rsidR="004B0F3F" w:rsidRDefault="004B0F3F" w:rsidP="004B0F3F">
      <w:pPr>
        <w:rPr>
          <w:rFonts w:ascii="Abadi" w:hAnsi="Abadi"/>
        </w:rPr>
      </w:pPr>
    </w:p>
    <w:p w14:paraId="598EBB0E" w14:textId="77777777" w:rsidR="007F7EB3" w:rsidRPr="007F7EB3" w:rsidRDefault="007F7EB3" w:rsidP="007F7EB3">
      <w:pPr>
        <w:rPr>
          <w:rFonts w:ascii="Abadi" w:hAnsi="Abadi"/>
        </w:rPr>
      </w:pPr>
    </w:p>
    <w:p w14:paraId="5F452046" w14:textId="77777777" w:rsidR="007F7EB3" w:rsidRPr="007F7EB3" w:rsidRDefault="007F7EB3" w:rsidP="007F7EB3">
      <w:pPr>
        <w:rPr>
          <w:rFonts w:ascii="Abadi" w:hAnsi="Abadi"/>
        </w:rPr>
      </w:pPr>
    </w:p>
    <w:p w14:paraId="22FC9A3A" w14:textId="77777777" w:rsidR="007F7EB3" w:rsidRPr="007F7EB3" w:rsidRDefault="007F7EB3" w:rsidP="007F7EB3">
      <w:pPr>
        <w:rPr>
          <w:rFonts w:ascii="Abadi" w:hAnsi="Abadi"/>
        </w:rPr>
      </w:pPr>
    </w:p>
    <w:p w14:paraId="7DB168E7" w14:textId="77777777" w:rsidR="007F7EB3" w:rsidRPr="007F7EB3" w:rsidRDefault="007F7EB3" w:rsidP="007F7EB3">
      <w:pPr>
        <w:rPr>
          <w:rFonts w:ascii="Abadi" w:hAnsi="Abadi"/>
        </w:rPr>
      </w:pPr>
    </w:p>
    <w:p w14:paraId="4F3AC121" w14:textId="77777777" w:rsidR="007F7EB3" w:rsidRPr="007F7EB3" w:rsidRDefault="007F7EB3" w:rsidP="007F7EB3">
      <w:pPr>
        <w:rPr>
          <w:rFonts w:ascii="Abadi" w:hAnsi="Abadi"/>
        </w:rPr>
      </w:pPr>
    </w:p>
    <w:p w14:paraId="2916422E" w14:textId="77777777" w:rsidR="007F7EB3" w:rsidRPr="007F7EB3" w:rsidRDefault="007F7EB3" w:rsidP="007F7EB3">
      <w:pPr>
        <w:rPr>
          <w:rFonts w:ascii="Abadi" w:hAnsi="Abadi"/>
        </w:rPr>
      </w:pPr>
    </w:p>
    <w:p w14:paraId="4E11F244" w14:textId="77777777" w:rsidR="007F7EB3" w:rsidRPr="007F7EB3" w:rsidRDefault="007F7EB3" w:rsidP="007F7EB3">
      <w:pPr>
        <w:rPr>
          <w:rFonts w:ascii="Abadi" w:hAnsi="Abadi"/>
        </w:rPr>
      </w:pPr>
    </w:p>
    <w:p w14:paraId="786122CB" w14:textId="77777777" w:rsidR="007F7EB3" w:rsidRPr="007F7EB3" w:rsidRDefault="007F7EB3" w:rsidP="007F7EB3">
      <w:pPr>
        <w:rPr>
          <w:rFonts w:ascii="Abadi" w:hAnsi="Abadi"/>
        </w:rPr>
      </w:pPr>
    </w:p>
    <w:p w14:paraId="03707607" w14:textId="77777777" w:rsidR="007F7EB3" w:rsidRDefault="007F7EB3" w:rsidP="007F7EB3">
      <w:pPr>
        <w:rPr>
          <w:rFonts w:ascii="Abadi" w:hAnsi="Abadi"/>
        </w:rPr>
      </w:pPr>
    </w:p>
    <w:p w14:paraId="3C9B2723" w14:textId="11AF8822" w:rsidR="007F7EB3" w:rsidRDefault="007F7EB3" w:rsidP="007F7EB3">
      <w:pPr>
        <w:ind w:firstLine="720"/>
        <w:rPr>
          <w:rFonts w:ascii="Abadi" w:hAnsi="Abadi"/>
        </w:rPr>
      </w:pPr>
    </w:p>
    <w:p w14:paraId="16064BF5" w14:textId="77777777" w:rsidR="007F7EB3" w:rsidRDefault="007F7EB3">
      <w:pPr>
        <w:rPr>
          <w:rFonts w:ascii="Abadi" w:hAnsi="Abadi"/>
        </w:rPr>
      </w:pPr>
      <w:r>
        <w:rPr>
          <w:rFonts w:ascii="Abadi" w:hAnsi="Abadi"/>
        </w:rPr>
        <w:br w:type="page"/>
      </w:r>
    </w:p>
    <w:p w14:paraId="5ACD5129" w14:textId="1C25096F" w:rsidR="007F7EB3" w:rsidRPr="007F7EB3" w:rsidRDefault="007F7EB3" w:rsidP="007F7EB3">
      <w:pPr>
        <w:pStyle w:val="Heading1"/>
        <w:rPr>
          <w:rFonts w:ascii="Abadi" w:hAnsi="Abadi"/>
          <w:b/>
          <w:bCs/>
        </w:rPr>
      </w:pPr>
      <w:bookmarkStart w:id="26" w:name="_Toc217418911"/>
      <w:r w:rsidRPr="007F7EB3">
        <w:rPr>
          <w:rFonts w:ascii="Abadi" w:hAnsi="Abadi"/>
          <w:b/>
          <w:bCs/>
        </w:rPr>
        <w:lastRenderedPageBreak/>
        <w:t>System Overview</w:t>
      </w:r>
      <w:bookmarkEnd w:id="26"/>
    </w:p>
    <w:p w14:paraId="1B5947A4" w14:textId="77777777" w:rsidR="007F7EB3" w:rsidRPr="007F7EB3" w:rsidRDefault="007F7EB3" w:rsidP="007F7EB3">
      <w:pPr>
        <w:spacing w:before="240" w:after="240"/>
        <w:rPr>
          <w:rFonts w:ascii="Abadi" w:hAnsi="Abadi" w:cstheme="majorBidi"/>
        </w:rPr>
      </w:pPr>
      <w:r w:rsidRPr="007F7EB3">
        <w:rPr>
          <w:rFonts w:ascii="Abadi" w:hAnsi="Abadi" w:cstheme="majorBidi"/>
        </w:rPr>
        <w:t xml:space="preserve">The MIU Parking Conflict Resolver System is a </w:t>
      </w:r>
      <w:r w:rsidRPr="007F7EB3">
        <w:rPr>
          <w:rFonts w:ascii="Abadi" w:hAnsi="Abadi" w:cstheme="majorBidi"/>
          <w:b/>
          <w:bCs/>
        </w:rPr>
        <w:t>web-based application</w:t>
      </w:r>
      <w:r w:rsidRPr="007F7EB3">
        <w:rPr>
          <w:rFonts w:ascii="Abadi" w:hAnsi="Abadi" w:cstheme="majorBidi"/>
        </w:rPr>
        <w:t xml:space="preserve"> that mediates communication between users involved in parking conflicts. Instead of direct contact, the system acts as an intermediary, ensuring </w:t>
      </w:r>
      <w:r w:rsidRPr="007F7EB3">
        <w:rPr>
          <w:rFonts w:ascii="Abadi" w:hAnsi="Abadi" w:cstheme="majorBidi"/>
          <w:b/>
          <w:bCs/>
        </w:rPr>
        <w:t>privacy and security</w:t>
      </w:r>
      <w:r w:rsidRPr="007F7EB3">
        <w:rPr>
          <w:rFonts w:ascii="Abadi" w:hAnsi="Abadi" w:cstheme="majorBidi"/>
        </w:rPr>
        <w:t>.</w:t>
      </w:r>
    </w:p>
    <w:p w14:paraId="4B1E2024" w14:textId="77777777" w:rsidR="007F7EB3" w:rsidRPr="007F7EB3" w:rsidRDefault="007F7EB3" w:rsidP="007F7EB3">
      <w:pPr>
        <w:spacing w:before="240" w:after="240"/>
        <w:rPr>
          <w:rFonts w:ascii="Abadi" w:hAnsi="Abadi" w:cstheme="majorBidi"/>
        </w:rPr>
      </w:pPr>
      <w:r w:rsidRPr="007F7EB3">
        <w:rPr>
          <w:rFonts w:ascii="Abadi" w:hAnsi="Abadi" w:cstheme="majorBidi"/>
        </w:rPr>
        <w:t>Major components include:</w:t>
      </w:r>
    </w:p>
    <w:p w14:paraId="5DC3DC71" w14:textId="77777777" w:rsidR="007F7EB3" w:rsidRPr="007F7EB3" w:rsidRDefault="007F7EB3" w:rsidP="007F7EB3">
      <w:pPr>
        <w:numPr>
          <w:ilvl w:val="0"/>
          <w:numId w:val="5"/>
        </w:numPr>
        <w:spacing w:before="240" w:after="0"/>
        <w:rPr>
          <w:rFonts w:ascii="Abadi" w:hAnsi="Abadi" w:cstheme="majorBidi"/>
        </w:rPr>
      </w:pPr>
      <w:r w:rsidRPr="007F7EB3">
        <w:rPr>
          <w:rFonts w:ascii="Abadi" w:hAnsi="Abadi" w:cstheme="majorBidi"/>
          <w:b/>
          <w:bCs/>
        </w:rPr>
        <w:t>User Interface</w:t>
      </w:r>
      <w:r w:rsidRPr="007F7EB3">
        <w:rPr>
          <w:rFonts w:ascii="Abadi" w:hAnsi="Abadi" w:cstheme="majorBidi"/>
        </w:rPr>
        <w:t xml:space="preserve"> (web dashboard)</w:t>
      </w:r>
      <w:r w:rsidRPr="007F7EB3">
        <w:rPr>
          <w:rFonts w:ascii="Abadi" w:hAnsi="Abadi" w:cstheme="majorBidi"/>
        </w:rPr>
        <w:br/>
      </w:r>
    </w:p>
    <w:p w14:paraId="3DECD350" w14:textId="77777777" w:rsidR="007F7EB3" w:rsidRPr="007F7EB3" w:rsidRDefault="007F7EB3" w:rsidP="007F7EB3">
      <w:pPr>
        <w:numPr>
          <w:ilvl w:val="0"/>
          <w:numId w:val="5"/>
        </w:numPr>
        <w:spacing w:after="0"/>
        <w:rPr>
          <w:rFonts w:ascii="Abadi" w:hAnsi="Abadi" w:cstheme="majorBidi"/>
        </w:rPr>
      </w:pPr>
      <w:r w:rsidRPr="007F7EB3">
        <w:rPr>
          <w:rFonts w:ascii="Abadi" w:hAnsi="Abadi" w:cstheme="majorBidi"/>
          <w:b/>
          <w:bCs/>
        </w:rPr>
        <w:t>Business Logic Layer</w:t>
      </w:r>
      <w:r w:rsidRPr="007F7EB3">
        <w:rPr>
          <w:rFonts w:ascii="Abadi" w:hAnsi="Abadi" w:cstheme="majorBidi"/>
        </w:rPr>
        <w:t xml:space="preserve"> (MVC controllers and services)</w:t>
      </w:r>
      <w:r w:rsidRPr="007F7EB3">
        <w:rPr>
          <w:rFonts w:ascii="Abadi" w:hAnsi="Abadi" w:cstheme="majorBidi"/>
        </w:rPr>
        <w:br/>
      </w:r>
    </w:p>
    <w:p w14:paraId="41736BFE" w14:textId="77777777" w:rsidR="007F7EB3" w:rsidRPr="007F7EB3" w:rsidRDefault="007F7EB3" w:rsidP="007F7EB3">
      <w:pPr>
        <w:numPr>
          <w:ilvl w:val="0"/>
          <w:numId w:val="5"/>
        </w:numPr>
        <w:spacing w:after="0"/>
        <w:rPr>
          <w:rFonts w:ascii="Abadi" w:hAnsi="Abadi" w:cstheme="majorBidi"/>
        </w:rPr>
      </w:pPr>
      <w:r w:rsidRPr="007F7EB3">
        <w:rPr>
          <w:rFonts w:ascii="Abadi" w:hAnsi="Abadi" w:cstheme="majorBidi"/>
          <w:b/>
          <w:bCs/>
        </w:rPr>
        <w:t>Database Layer</w:t>
      </w:r>
      <w:r w:rsidRPr="007F7EB3">
        <w:rPr>
          <w:rFonts w:ascii="Abadi" w:hAnsi="Abadi" w:cstheme="majorBidi"/>
        </w:rPr>
        <w:t xml:space="preserve"> (persistent storage)</w:t>
      </w:r>
      <w:r w:rsidRPr="007F7EB3">
        <w:rPr>
          <w:rFonts w:ascii="Abadi" w:hAnsi="Abadi" w:cstheme="majorBidi"/>
        </w:rPr>
        <w:br/>
      </w:r>
    </w:p>
    <w:p w14:paraId="0402D781" w14:textId="77777777" w:rsidR="007F7EB3" w:rsidRPr="007F7EB3" w:rsidRDefault="007F7EB3" w:rsidP="007F7EB3">
      <w:pPr>
        <w:numPr>
          <w:ilvl w:val="0"/>
          <w:numId w:val="5"/>
        </w:numPr>
        <w:spacing w:after="240"/>
        <w:rPr>
          <w:rFonts w:ascii="Abadi" w:hAnsi="Abadi" w:cstheme="majorBidi"/>
        </w:rPr>
      </w:pPr>
      <w:r w:rsidRPr="007F7EB3">
        <w:rPr>
          <w:rFonts w:ascii="Abadi" w:hAnsi="Abadi" w:cstheme="majorBidi"/>
          <w:b/>
          <w:bCs/>
        </w:rPr>
        <w:t>Notification Mechanism</w:t>
      </w:r>
      <w:r w:rsidRPr="007F7EB3">
        <w:rPr>
          <w:rFonts w:ascii="Abadi" w:hAnsi="Abadi" w:cstheme="majorBidi"/>
        </w:rPr>
        <w:t xml:space="preserve"> (Observer-based notifications)</w:t>
      </w:r>
      <w:r w:rsidRPr="007F7EB3">
        <w:rPr>
          <w:rFonts w:ascii="Abadi" w:hAnsi="Abadi" w:cstheme="majorBidi"/>
        </w:rPr>
        <w:br/>
      </w:r>
    </w:p>
    <w:p w14:paraId="7C121660" w14:textId="77777777" w:rsidR="007F7EB3" w:rsidRPr="007F7EB3" w:rsidRDefault="007F7EB3" w:rsidP="007F7EB3">
      <w:pPr>
        <w:spacing w:before="240" w:after="240"/>
        <w:rPr>
          <w:rFonts w:ascii="Abadi" w:hAnsi="Abadi" w:cstheme="majorBidi"/>
        </w:rPr>
      </w:pPr>
      <w:r w:rsidRPr="007F7EB3">
        <w:rPr>
          <w:rFonts w:ascii="Abadi" w:hAnsi="Abadi" w:cstheme="majorBidi"/>
        </w:rPr>
        <w:t xml:space="preserve">The system follows the </w:t>
      </w:r>
      <w:r w:rsidRPr="007F7EB3">
        <w:rPr>
          <w:rFonts w:ascii="Abadi" w:hAnsi="Abadi" w:cstheme="majorBidi"/>
          <w:b/>
          <w:bCs/>
        </w:rPr>
        <w:t>MVC architecture</w:t>
      </w:r>
      <w:r w:rsidRPr="007F7EB3">
        <w:rPr>
          <w:rFonts w:ascii="Abadi" w:hAnsi="Abadi" w:cstheme="majorBidi"/>
        </w:rPr>
        <w:t xml:space="preserve"> and integrates multiple </w:t>
      </w:r>
      <w:r w:rsidRPr="007F7EB3">
        <w:rPr>
          <w:rFonts w:ascii="Abadi" w:hAnsi="Abadi" w:cstheme="majorBidi"/>
          <w:b/>
          <w:bCs/>
        </w:rPr>
        <w:t>design patterns</w:t>
      </w:r>
      <w:r w:rsidRPr="007F7EB3">
        <w:rPr>
          <w:rFonts w:ascii="Abadi" w:hAnsi="Abadi" w:cstheme="majorBidi"/>
        </w:rPr>
        <w:t xml:space="preserve"> to ensure maintainability and scalability.</w:t>
      </w:r>
    </w:p>
    <w:p w14:paraId="76D44005" w14:textId="77777777" w:rsidR="007F7EB3" w:rsidRDefault="007F7EB3" w:rsidP="007F7EB3"/>
    <w:p w14:paraId="4276897C" w14:textId="77777777" w:rsidR="007F7EB3" w:rsidRPr="007F7EB3" w:rsidRDefault="007F7EB3" w:rsidP="007F7EB3"/>
    <w:p w14:paraId="45E36057" w14:textId="77777777" w:rsidR="007F7EB3" w:rsidRPr="007F7EB3" w:rsidRDefault="007F7EB3" w:rsidP="007F7EB3"/>
    <w:p w14:paraId="26507899" w14:textId="77777777" w:rsidR="007F7EB3" w:rsidRDefault="007F7EB3" w:rsidP="007F7EB3"/>
    <w:p w14:paraId="4C7AE342" w14:textId="1FFE3ACD" w:rsidR="007F7EB3" w:rsidRDefault="007F7EB3" w:rsidP="007F7EB3">
      <w:pPr>
        <w:tabs>
          <w:tab w:val="left" w:pos="972"/>
        </w:tabs>
      </w:pPr>
      <w:r>
        <w:tab/>
      </w:r>
    </w:p>
    <w:p w14:paraId="772291CD" w14:textId="77777777" w:rsidR="007F7EB3" w:rsidRDefault="007F7EB3">
      <w:r>
        <w:br w:type="page"/>
      </w:r>
    </w:p>
    <w:p w14:paraId="2150489C" w14:textId="7732D1DD" w:rsidR="007F7EB3" w:rsidRPr="007F7EB3" w:rsidRDefault="007F7EB3" w:rsidP="007F7EB3">
      <w:pPr>
        <w:pStyle w:val="Heading1"/>
        <w:rPr>
          <w:rFonts w:ascii="Abadi" w:hAnsi="Abadi"/>
          <w:b/>
          <w:bCs/>
        </w:rPr>
      </w:pPr>
      <w:bookmarkStart w:id="27" w:name="_Toc217418912"/>
      <w:r w:rsidRPr="007F7EB3">
        <w:rPr>
          <w:rFonts w:ascii="Abadi" w:hAnsi="Abadi"/>
          <w:b/>
          <w:bCs/>
        </w:rPr>
        <w:lastRenderedPageBreak/>
        <w:t>Design Viewpoints</w:t>
      </w:r>
      <w:bookmarkEnd w:id="27"/>
    </w:p>
    <w:p w14:paraId="43C60256" w14:textId="7492A281" w:rsidR="007F7EB3" w:rsidRPr="007F7EB3" w:rsidRDefault="007F7EB3" w:rsidP="007F7EB3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28" w:name="_Toc217418913"/>
      <w:r w:rsidRPr="007F7EB3">
        <w:rPr>
          <w:rFonts w:ascii="Abadi" w:hAnsi="Abadi"/>
          <w:b/>
          <w:bCs/>
          <w:color w:val="000000" w:themeColor="text1"/>
          <w:sz w:val="26"/>
          <w:szCs w:val="26"/>
        </w:rPr>
        <w:t>3.1 Context Diagram</w:t>
      </w:r>
      <w:bookmarkEnd w:id="28"/>
    </w:p>
    <w:p w14:paraId="29C80E09" w14:textId="53517366" w:rsidR="007F7EB3" w:rsidRDefault="007F7EB3">
      <w:r w:rsidRPr="001F67C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6C8104FF" wp14:editId="76C4FAD3">
            <wp:simplePos x="0" y="0"/>
            <wp:positionH relativeFrom="margin">
              <wp:align>center</wp:align>
            </wp:positionH>
            <wp:positionV relativeFrom="paragraph">
              <wp:posOffset>139700</wp:posOffset>
            </wp:positionV>
            <wp:extent cx="5534025" cy="7038975"/>
            <wp:effectExtent l="0" t="0" r="9525" b="9525"/>
            <wp:wrapNone/>
            <wp:docPr id="432988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88178" name="Picture 4329881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BDF8EAB" w14:textId="05047D96" w:rsidR="007F7EB3" w:rsidRPr="007F7EB3" w:rsidRDefault="007F7EB3" w:rsidP="007F7EB3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29" w:name="_Toc217418914"/>
      <w:r w:rsidRPr="001F67C8">
        <w:rPr>
          <w:rFonts w:asciiTheme="majorBidi" w:hAnsi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5769EA70" wp14:editId="1852A163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5546725" cy="7553325"/>
            <wp:effectExtent l="0" t="0" r="0" b="9525"/>
            <wp:wrapTight wrapText="bothSides">
              <wp:wrapPolygon edited="0">
                <wp:start x="0" y="0"/>
                <wp:lineTo x="0" y="21573"/>
                <wp:lineTo x="21513" y="21573"/>
                <wp:lineTo x="21513" y="0"/>
                <wp:lineTo x="0" y="0"/>
              </wp:wrapPolygon>
            </wp:wrapTight>
            <wp:docPr id="1907321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21231" name="Picture 19073212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EB3">
        <w:rPr>
          <w:rFonts w:ascii="Abadi" w:hAnsi="Abadi"/>
          <w:b/>
          <w:bCs/>
          <w:color w:val="000000" w:themeColor="text1"/>
          <w:sz w:val="26"/>
          <w:szCs w:val="26"/>
        </w:rPr>
        <w:t>3.2 Use Case Diagram</w:t>
      </w:r>
      <w:bookmarkEnd w:id="29"/>
    </w:p>
    <w:p w14:paraId="071A6928" w14:textId="42F6447E" w:rsidR="007F7EB3" w:rsidRPr="007F7EB3" w:rsidRDefault="007F7EB3" w:rsidP="007F7EB3"/>
    <w:p w14:paraId="33DE16BE" w14:textId="54499BD4" w:rsidR="007F7EB3" w:rsidRDefault="007F7EB3" w:rsidP="007F7EB3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30" w:name="_Toc217418915"/>
      <w:r w:rsidRPr="007F7EB3">
        <w:rPr>
          <w:rFonts w:ascii="Abadi" w:hAnsi="Abadi"/>
          <w:b/>
          <w:bCs/>
          <w:color w:val="000000" w:themeColor="text1"/>
          <w:sz w:val="26"/>
          <w:szCs w:val="26"/>
        </w:rPr>
        <w:lastRenderedPageBreak/>
        <w:t>3.3 Sequence Diagram</w:t>
      </w:r>
      <w:bookmarkEnd w:id="30"/>
    </w:p>
    <w:p w14:paraId="5B7611AD" w14:textId="26EBFA12" w:rsidR="007F7EB3" w:rsidRPr="007F7EB3" w:rsidRDefault="007F7EB3" w:rsidP="007F7EB3">
      <w:pPr>
        <w:rPr>
          <w:color w:val="000000" w:themeColor="text1"/>
        </w:rPr>
      </w:pPr>
      <w:r w:rsidRPr="001F67C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1CD3FE6" wp14:editId="45E54726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5876925" cy="3612515"/>
            <wp:effectExtent l="0" t="0" r="9525" b="6985"/>
            <wp:wrapNone/>
            <wp:docPr id="1677577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7632" name="Picture 167757763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" t="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61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F7EB3">
        <w:br w:type="page"/>
      </w:r>
    </w:p>
    <w:p w14:paraId="7DEA9270" w14:textId="43010B82" w:rsidR="007F7EB3" w:rsidRDefault="007F7EB3" w:rsidP="007F7EB3">
      <w:r w:rsidRPr="001F67C8"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C275557" wp14:editId="0A63A41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876925" cy="4645025"/>
            <wp:effectExtent l="0" t="0" r="9525" b="3175"/>
            <wp:wrapNone/>
            <wp:docPr id="1076491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1565" name="Picture 107649156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3" r="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64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46B606" w14:textId="77777777" w:rsidR="007F7EB3" w:rsidRDefault="007F7EB3">
      <w:r>
        <w:br w:type="page"/>
      </w:r>
    </w:p>
    <w:p w14:paraId="66DDEAB2" w14:textId="060FF272" w:rsidR="007F7EB3" w:rsidRDefault="007F7EB3" w:rsidP="007F7EB3">
      <w:r w:rsidRPr="001F67C8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2CD4A747" wp14:editId="1B7C7E7E">
            <wp:extent cx="5943600" cy="6712585"/>
            <wp:effectExtent l="0" t="0" r="0" b="0"/>
            <wp:docPr id="16522370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7082" name="Picture 16522370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577B" w14:textId="77777777" w:rsidR="007F7EB3" w:rsidRDefault="007F7EB3">
      <w:r>
        <w:br w:type="page"/>
      </w:r>
    </w:p>
    <w:p w14:paraId="31130ECF" w14:textId="700456CA" w:rsidR="007F7EB3" w:rsidRPr="007F7EB3" w:rsidRDefault="007F7EB3" w:rsidP="007F7EB3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31" w:name="_Toc217418916"/>
      <w:r w:rsidRPr="007F7EB3">
        <w:rPr>
          <w:rFonts w:ascii="Abadi" w:hAnsi="Abadi"/>
          <w:b/>
          <w:bCs/>
          <w:color w:val="000000" w:themeColor="text1"/>
          <w:sz w:val="26"/>
          <w:szCs w:val="26"/>
        </w:rPr>
        <w:lastRenderedPageBreak/>
        <w:t>3.4 Class Diagram</w:t>
      </w:r>
      <w:bookmarkEnd w:id="31"/>
    </w:p>
    <w:p w14:paraId="1BD2B302" w14:textId="72327B24" w:rsidR="007F7EB3" w:rsidRPr="007F7EB3" w:rsidRDefault="007F7EB3">
      <w:pPr>
        <w:rPr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5AB0945" wp14:editId="45D0F773">
            <wp:extent cx="5943600" cy="7175500"/>
            <wp:effectExtent l="0" t="0" r="0" b="6350"/>
            <wp:docPr id="1367284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84384" name="Picture 13672843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CA4CAF" w14:textId="3EA4FECD" w:rsidR="007F7EB3" w:rsidRDefault="007F7EB3" w:rsidP="007F7EB3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32" w:name="_Toc217418917"/>
      <w:r w:rsidRPr="007F7EB3">
        <w:rPr>
          <w:rFonts w:ascii="Abadi" w:hAnsi="Abadi"/>
          <w:b/>
          <w:bCs/>
          <w:color w:val="000000" w:themeColor="text1"/>
          <w:sz w:val="26"/>
          <w:szCs w:val="26"/>
        </w:rPr>
        <w:lastRenderedPageBreak/>
        <w:t>3.5 State Diagram</w:t>
      </w:r>
      <w:bookmarkEnd w:id="32"/>
    </w:p>
    <w:p w14:paraId="13A1003E" w14:textId="2815A7F2" w:rsidR="007F7EB3" w:rsidRDefault="007F7EB3" w:rsidP="007F7EB3">
      <w:r w:rsidRPr="001F67C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1D8A41D" wp14:editId="4F1CC50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77335" cy="8229600"/>
            <wp:effectExtent l="0" t="0" r="0" b="0"/>
            <wp:wrapNone/>
            <wp:docPr id="15236637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3776" name="Picture 1523663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5643F" w14:textId="77777777" w:rsidR="007F7EB3" w:rsidRPr="007F7EB3" w:rsidRDefault="007F7EB3" w:rsidP="007F7EB3"/>
    <w:p w14:paraId="525D8D78" w14:textId="77777777" w:rsidR="007F7EB3" w:rsidRPr="007F7EB3" w:rsidRDefault="007F7EB3" w:rsidP="007F7EB3"/>
    <w:p w14:paraId="7A27D6B9" w14:textId="77777777" w:rsidR="007F7EB3" w:rsidRPr="007F7EB3" w:rsidRDefault="007F7EB3" w:rsidP="007F7EB3"/>
    <w:p w14:paraId="0088EA22" w14:textId="77777777" w:rsidR="007F7EB3" w:rsidRPr="007F7EB3" w:rsidRDefault="007F7EB3" w:rsidP="007F7EB3"/>
    <w:p w14:paraId="2CDB9A9C" w14:textId="77777777" w:rsidR="007F7EB3" w:rsidRPr="007F7EB3" w:rsidRDefault="007F7EB3" w:rsidP="007F7EB3"/>
    <w:p w14:paraId="15BD2DF1" w14:textId="77777777" w:rsidR="007F7EB3" w:rsidRPr="007F7EB3" w:rsidRDefault="007F7EB3" w:rsidP="007F7EB3"/>
    <w:p w14:paraId="0D7F32F4" w14:textId="77777777" w:rsidR="007F7EB3" w:rsidRPr="007F7EB3" w:rsidRDefault="007F7EB3" w:rsidP="007F7EB3"/>
    <w:p w14:paraId="1D162CB5" w14:textId="77777777" w:rsidR="007F7EB3" w:rsidRPr="007F7EB3" w:rsidRDefault="007F7EB3" w:rsidP="007F7EB3"/>
    <w:p w14:paraId="6DA97ABD" w14:textId="77777777" w:rsidR="007F7EB3" w:rsidRPr="007F7EB3" w:rsidRDefault="007F7EB3" w:rsidP="007F7EB3"/>
    <w:p w14:paraId="56523424" w14:textId="77777777" w:rsidR="007F7EB3" w:rsidRPr="007F7EB3" w:rsidRDefault="007F7EB3" w:rsidP="007F7EB3"/>
    <w:p w14:paraId="69B3FA60" w14:textId="77777777" w:rsidR="007F7EB3" w:rsidRPr="007F7EB3" w:rsidRDefault="007F7EB3" w:rsidP="007F7EB3"/>
    <w:p w14:paraId="67627FC6" w14:textId="77777777" w:rsidR="007F7EB3" w:rsidRPr="007F7EB3" w:rsidRDefault="007F7EB3" w:rsidP="007F7EB3"/>
    <w:p w14:paraId="71395F4B" w14:textId="77777777" w:rsidR="007F7EB3" w:rsidRPr="007F7EB3" w:rsidRDefault="007F7EB3" w:rsidP="007F7EB3"/>
    <w:p w14:paraId="2B06D188" w14:textId="77777777" w:rsidR="007F7EB3" w:rsidRPr="007F7EB3" w:rsidRDefault="007F7EB3" w:rsidP="007F7EB3"/>
    <w:p w14:paraId="24556D47" w14:textId="77777777" w:rsidR="007F7EB3" w:rsidRPr="007F7EB3" w:rsidRDefault="007F7EB3" w:rsidP="007F7EB3"/>
    <w:p w14:paraId="566EA892" w14:textId="77777777" w:rsidR="007F7EB3" w:rsidRPr="007F7EB3" w:rsidRDefault="007F7EB3" w:rsidP="007F7EB3"/>
    <w:p w14:paraId="088DDE2B" w14:textId="77777777" w:rsidR="007F7EB3" w:rsidRPr="007F7EB3" w:rsidRDefault="007F7EB3" w:rsidP="007F7EB3"/>
    <w:p w14:paraId="5F1CCC22" w14:textId="77777777" w:rsidR="007F7EB3" w:rsidRPr="007F7EB3" w:rsidRDefault="007F7EB3" w:rsidP="007F7EB3"/>
    <w:p w14:paraId="3EA080C4" w14:textId="77777777" w:rsidR="007F7EB3" w:rsidRPr="007F7EB3" w:rsidRDefault="007F7EB3" w:rsidP="007F7EB3"/>
    <w:p w14:paraId="68BBA887" w14:textId="77777777" w:rsidR="007F7EB3" w:rsidRDefault="007F7EB3" w:rsidP="007F7EB3"/>
    <w:p w14:paraId="00B4774F" w14:textId="4B3A2D8A" w:rsidR="007F7EB3" w:rsidRDefault="007F7EB3" w:rsidP="007F7EB3">
      <w:pPr>
        <w:tabs>
          <w:tab w:val="left" w:pos="7116"/>
        </w:tabs>
      </w:pPr>
      <w:r>
        <w:tab/>
      </w:r>
    </w:p>
    <w:p w14:paraId="11F1DD0B" w14:textId="77777777" w:rsidR="007F7EB3" w:rsidRDefault="007F7EB3">
      <w:r>
        <w:br w:type="page"/>
      </w:r>
    </w:p>
    <w:p w14:paraId="18B74E0E" w14:textId="136D2492" w:rsidR="007F7EB3" w:rsidRPr="00A93F7D" w:rsidRDefault="007F7EB3" w:rsidP="007F7EB3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33" w:name="_Toc217418918"/>
      <w:r w:rsidRPr="00A93F7D">
        <w:rPr>
          <w:rFonts w:ascii="Abadi" w:hAnsi="Abadi"/>
          <w:b/>
          <w:bCs/>
          <w:color w:val="000000" w:themeColor="text1"/>
          <w:sz w:val="26"/>
          <w:szCs w:val="26"/>
        </w:rPr>
        <w:lastRenderedPageBreak/>
        <w:t>3.6 Database Schema and Singleton</w:t>
      </w:r>
      <w:r w:rsidR="00A93F7D">
        <w:rPr>
          <w:rFonts w:ascii="Abadi" w:hAnsi="Abadi"/>
          <w:b/>
          <w:bCs/>
          <w:color w:val="000000" w:themeColor="text1"/>
          <w:sz w:val="26"/>
          <w:szCs w:val="26"/>
        </w:rPr>
        <w:t xml:space="preserve"> Design Pattern</w:t>
      </w:r>
      <w:bookmarkEnd w:id="33"/>
    </w:p>
    <w:p w14:paraId="719B2636" w14:textId="2E2DFF8E" w:rsidR="007F7EB3" w:rsidRDefault="00A93F7D">
      <w:r w:rsidRPr="001F67C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424910CE" wp14:editId="5E90C2C6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6598285" cy="3421380"/>
            <wp:effectExtent l="0" t="0" r="0" b="7620"/>
            <wp:wrapNone/>
            <wp:docPr id="686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08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" t="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7C8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6F347A63" wp14:editId="7F030431">
            <wp:simplePos x="0" y="0"/>
            <wp:positionH relativeFrom="margin">
              <wp:align>right</wp:align>
            </wp:positionH>
            <wp:positionV relativeFrom="paragraph">
              <wp:posOffset>4149090</wp:posOffset>
            </wp:positionV>
            <wp:extent cx="5858540" cy="1500062"/>
            <wp:effectExtent l="0" t="0" r="0" b="5080"/>
            <wp:wrapNone/>
            <wp:docPr id="1331808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8348" name="Picture 133180834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7" r="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40" cy="150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EB3">
        <w:br w:type="page"/>
      </w:r>
    </w:p>
    <w:p w14:paraId="192DBE0E" w14:textId="1C32D44C" w:rsidR="007F7EB3" w:rsidRPr="00A93F7D" w:rsidRDefault="00A93F7D" w:rsidP="00A93F7D">
      <w:pPr>
        <w:pStyle w:val="Heading2"/>
        <w:rPr>
          <w:rFonts w:ascii="Abadi" w:hAnsi="Abadi"/>
          <w:b/>
          <w:bCs/>
          <w:color w:val="000000" w:themeColor="text1"/>
          <w:sz w:val="26"/>
          <w:szCs w:val="26"/>
        </w:rPr>
      </w:pPr>
      <w:bookmarkStart w:id="34" w:name="_Toc217418919"/>
      <w:r w:rsidRPr="00A93F7D">
        <w:rPr>
          <w:rFonts w:ascii="Abadi" w:hAnsi="Abadi"/>
          <w:b/>
          <w:bCs/>
          <w:color w:val="000000" w:themeColor="text1"/>
          <w:sz w:val="26"/>
          <w:szCs w:val="26"/>
        </w:rPr>
        <w:lastRenderedPageBreak/>
        <w:t>3.7 Observer Design Pattern</w:t>
      </w:r>
      <w:bookmarkEnd w:id="34"/>
    </w:p>
    <w:p w14:paraId="270B09E8" w14:textId="23878999" w:rsidR="007F7EB3" w:rsidRDefault="00A93F7D" w:rsidP="00A93F7D">
      <w:r w:rsidRPr="001F67C8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113BFC0C" wp14:editId="4BE9F9A1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5915025" cy="2953329"/>
            <wp:effectExtent l="0" t="0" r="0" b="0"/>
            <wp:wrapNone/>
            <wp:docPr id="1610096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953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EB3">
        <w:br w:type="page"/>
      </w:r>
    </w:p>
    <w:p w14:paraId="197CACD7" w14:textId="77777777" w:rsidR="00A93F7D" w:rsidRDefault="00A93F7D" w:rsidP="00A93F7D">
      <w:pPr>
        <w:pStyle w:val="Heading1"/>
        <w:rPr>
          <w:rFonts w:ascii="Abadi" w:hAnsi="Abadi"/>
          <w:b/>
          <w:bCs/>
        </w:rPr>
      </w:pPr>
      <w:bookmarkStart w:id="35" w:name="_Toc217418920"/>
      <w:r w:rsidRPr="00A93F7D">
        <w:rPr>
          <w:rFonts w:ascii="Abadi" w:hAnsi="Abadi"/>
          <w:b/>
          <w:bCs/>
        </w:rPr>
        <w:lastRenderedPageBreak/>
        <w:t>User Interface Design</w:t>
      </w:r>
      <w:bookmarkEnd w:id="35"/>
    </w:p>
    <w:p w14:paraId="14EBF9B6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  <w:r w:rsidRPr="001F67C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CBB1495" wp14:editId="101189A6">
            <wp:extent cx="5893435" cy="3208238"/>
            <wp:effectExtent l="0" t="0" r="0" b="0"/>
            <wp:docPr id="8418671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93" cy="3228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7855F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  <w:r w:rsidRPr="001F67C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BDA5FE7" wp14:editId="539DD60B">
            <wp:extent cx="5893981" cy="3193801"/>
            <wp:effectExtent l="0" t="0" r="0" b="6985"/>
            <wp:docPr id="7948990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092" cy="3203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46793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4DA658FB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01B06237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66B480F7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35C46B49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  <w:r w:rsidRPr="001F67C8"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9293584" wp14:editId="6CF6FAC4">
            <wp:simplePos x="0" y="0"/>
            <wp:positionH relativeFrom="margin">
              <wp:align>center</wp:align>
            </wp:positionH>
            <wp:positionV relativeFrom="paragraph">
              <wp:posOffset>-220980</wp:posOffset>
            </wp:positionV>
            <wp:extent cx="6561808" cy="3444949"/>
            <wp:effectExtent l="0" t="0" r="0" b="3175"/>
            <wp:wrapNone/>
            <wp:docPr id="5178086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808" cy="3444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49B0C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07CCF8CC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5D7170FD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</w:rPr>
      </w:pPr>
    </w:p>
    <w:p w14:paraId="640893AB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3815E754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3B58640C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4902F4BA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117371A5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14DB73E7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41FA17CB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1F67C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59FF2E08" wp14:editId="2D95DA6D">
            <wp:simplePos x="0" y="0"/>
            <wp:positionH relativeFrom="margin">
              <wp:posOffset>-289560</wp:posOffset>
            </wp:positionH>
            <wp:positionV relativeFrom="paragraph">
              <wp:posOffset>74930</wp:posOffset>
            </wp:positionV>
            <wp:extent cx="6550660" cy="1500505"/>
            <wp:effectExtent l="0" t="0" r="2540" b="4445"/>
            <wp:wrapNone/>
            <wp:docPr id="1346356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660" cy="150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FAD66" w14:textId="77777777" w:rsidR="00A93F7D" w:rsidRPr="001F67C8" w:rsidRDefault="00A93F7D" w:rsidP="00A93F7D">
      <w:pPr>
        <w:tabs>
          <w:tab w:val="left" w:pos="5368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015BF60E" w14:textId="77777777" w:rsidR="00A93F7D" w:rsidRPr="001F67C8" w:rsidRDefault="00A93F7D" w:rsidP="00A93F7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FB1BF3" w14:textId="77777777" w:rsidR="00A93F7D" w:rsidRPr="001F67C8" w:rsidRDefault="00A93F7D" w:rsidP="00A93F7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F67C8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1F6C2135" w14:textId="77777777" w:rsidR="00A93F7D" w:rsidRPr="001F67C8" w:rsidRDefault="00A93F7D" w:rsidP="00A93F7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F67C8"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8E94230" wp14:editId="579D2D4A">
            <wp:simplePos x="0" y="0"/>
            <wp:positionH relativeFrom="margin">
              <wp:align>center</wp:align>
            </wp:positionH>
            <wp:positionV relativeFrom="paragraph">
              <wp:posOffset>579120</wp:posOffset>
            </wp:positionV>
            <wp:extent cx="7021631" cy="4443095"/>
            <wp:effectExtent l="0" t="0" r="8255" b="0"/>
            <wp:wrapNone/>
            <wp:docPr id="8610278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631" cy="444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7C8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1242AAB9" w14:textId="77777777" w:rsidR="00A93F7D" w:rsidRPr="001F67C8" w:rsidRDefault="00A93F7D" w:rsidP="00A93F7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9C4517" w14:textId="77777777" w:rsidR="00A93F7D" w:rsidRPr="001F67C8" w:rsidRDefault="00A93F7D" w:rsidP="00A93F7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F67C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43DF4168" wp14:editId="66DCFE3B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7137881" cy="6278880"/>
            <wp:effectExtent l="0" t="0" r="6350" b="7620"/>
            <wp:wrapNone/>
            <wp:docPr id="21310651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881" cy="627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7C8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60133A93" w14:textId="77777777" w:rsidR="00A93F7D" w:rsidRPr="001F67C8" w:rsidRDefault="00A93F7D" w:rsidP="00A93F7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F67C8"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7121A44" wp14:editId="1C866DB5">
            <wp:simplePos x="0" y="0"/>
            <wp:positionH relativeFrom="margin">
              <wp:align>center</wp:align>
            </wp:positionH>
            <wp:positionV relativeFrom="paragraph">
              <wp:posOffset>586740</wp:posOffset>
            </wp:positionV>
            <wp:extent cx="5502964" cy="7048500"/>
            <wp:effectExtent l="0" t="0" r="2540" b="0"/>
            <wp:wrapNone/>
            <wp:docPr id="5735719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64" cy="704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7C8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762F7CE2" w14:textId="77777777" w:rsidR="00A93F7D" w:rsidRDefault="00A93F7D" w:rsidP="00A93F7D">
      <w:pPr>
        <w:pStyle w:val="Heading1"/>
        <w:rPr>
          <w:rFonts w:ascii="Abadi" w:hAnsi="Abadi"/>
          <w:b/>
          <w:bCs/>
        </w:rPr>
      </w:pPr>
      <w:bookmarkStart w:id="36" w:name="_Toc217418921"/>
      <w:r w:rsidRPr="00A93F7D">
        <w:rPr>
          <w:rFonts w:ascii="Abadi" w:hAnsi="Abadi"/>
          <w:b/>
          <w:bCs/>
        </w:rPr>
        <w:lastRenderedPageBreak/>
        <w:t>Project Plan</w:t>
      </w:r>
      <w:bookmarkEnd w:id="36"/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174"/>
        <w:gridCol w:w="6021"/>
      </w:tblGrid>
      <w:tr w:rsidR="00A93F7D" w:rsidRPr="001F67C8" w14:paraId="6B0F1568" w14:textId="77777777" w:rsidTr="00A93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46829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Phase</w:t>
            </w:r>
          </w:p>
        </w:tc>
        <w:tc>
          <w:tcPr>
            <w:tcW w:w="0" w:type="auto"/>
            <w:hideMark/>
          </w:tcPr>
          <w:p w14:paraId="367CC144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Description</w:t>
            </w:r>
          </w:p>
        </w:tc>
      </w:tr>
      <w:tr w:rsidR="00A93F7D" w:rsidRPr="001F67C8" w14:paraId="41CAC83F" w14:textId="77777777" w:rsidTr="00A93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53077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Analysis</w:t>
            </w:r>
          </w:p>
        </w:tc>
        <w:tc>
          <w:tcPr>
            <w:tcW w:w="0" w:type="auto"/>
            <w:hideMark/>
          </w:tcPr>
          <w:p w14:paraId="0E111E79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 w:cstheme="majorBidi"/>
                <w:b/>
                <w:bCs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b/>
                <w:bCs/>
                <w:sz w:val="28"/>
                <w:szCs w:val="28"/>
              </w:rPr>
              <w:t>Requirements gathering and system modeling</w:t>
            </w:r>
          </w:p>
        </w:tc>
      </w:tr>
      <w:tr w:rsidR="00A93F7D" w:rsidRPr="001F67C8" w14:paraId="66082F70" w14:textId="77777777" w:rsidTr="00A93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0ECE2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Design</w:t>
            </w:r>
          </w:p>
        </w:tc>
        <w:tc>
          <w:tcPr>
            <w:tcW w:w="0" w:type="auto"/>
            <w:hideMark/>
          </w:tcPr>
          <w:p w14:paraId="563C6554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theme="majorBidi"/>
                <w:b/>
                <w:bCs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b/>
                <w:bCs/>
                <w:sz w:val="28"/>
                <w:szCs w:val="28"/>
              </w:rPr>
              <w:t>UML diagrams and database schema</w:t>
            </w:r>
          </w:p>
        </w:tc>
      </w:tr>
      <w:tr w:rsidR="00A93F7D" w:rsidRPr="001F67C8" w14:paraId="5C70E07F" w14:textId="77777777" w:rsidTr="00A93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0D96A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hideMark/>
          </w:tcPr>
          <w:p w14:paraId="1871AFC5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 w:cstheme="majorBidi"/>
                <w:b/>
                <w:bCs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b/>
                <w:bCs/>
                <w:sz w:val="28"/>
                <w:szCs w:val="28"/>
              </w:rPr>
              <w:t>MVC development and pattern integration</w:t>
            </w:r>
          </w:p>
        </w:tc>
      </w:tr>
      <w:tr w:rsidR="00A93F7D" w:rsidRPr="001F67C8" w14:paraId="793C5751" w14:textId="77777777" w:rsidTr="00A93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1505C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Testing</w:t>
            </w:r>
          </w:p>
        </w:tc>
        <w:tc>
          <w:tcPr>
            <w:tcW w:w="0" w:type="auto"/>
            <w:hideMark/>
          </w:tcPr>
          <w:p w14:paraId="3D54CCA9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theme="majorBidi"/>
                <w:b/>
                <w:bCs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b/>
                <w:bCs/>
                <w:sz w:val="28"/>
                <w:szCs w:val="28"/>
              </w:rPr>
              <w:t>Functional and UI testing</w:t>
            </w:r>
          </w:p>
        </w:tc>
      </w:tr>
      <w:tr w:rsidR="00A93F7D" w:rsidRPr="001F67C8" w14:paraId="66162FA2" w14:textId="77777777" w:rsidTr="00A93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EBC28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rPr>
                <w:rFonts w:ascii="Abadi" w:hAnsi="Abadi" w:cstheme="majorBidi"/>
                <w:b w:val="0"/>
                <w:bCs w:val="0"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sz w:val="28"/>
                <w:szCs w:val="28"/>
              </w:rPr>
              <w:t>Deployment</w:t>
            </w:r>
          </w:p>
        </w:tc>
        <w:tc>
          <w:tcPr>
            <w:tcW w:w="0" w:type="auto"/>
            <w:hideMark/>
          </w:tcPr>
          <w:p w14:paraId="53B51C94" w14:textId="77777777" w:rsidR="00A93F7D" w:rsidRPr="00A93F7D" w:rsidRDefault="00A93F7D" w:rsidP="00DC6FE6">
            <w:pPr>
              <w:tabs>
                <w:tab w:val="left" w:pos="5368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 w:cstheme="majorBidi"/>
                <w:b/>
                <w:bCs/>
                <w:sz w:val="28"/>
                <w:szCs w:val="28"/>
              </w:rPr>
            </w:pPr>
            <w:r w:rsidRPr="00A93F7D">
              <w:rPr>
                <w:rFonts w:ascii="Abadi" w:hAnsi="Abadi" w:cstheme="majorBidi"/>
                <w:b/>
                <w:bCs/>
                <w:sz w:val="28"/>
                <w:szCs w:val="28"/>
              </w:rPr>
              <w:t>Final submission and review</w:t>
            </w:r>
          </w:p>
        </w:tc>
      </w:tr>
    </w:tbl>
    <w:p w14:paraId="70858E8B" w14:textId="19003786" w:rsidR="007F7EB3" w:rsidRDefault="007F7EB3" w:rsidP="00A93F7D"/>
    <w:p w14:paraId="26C50374" w14:textId="42F443AD" w:rsidR="00A93F7D" w:rsidRDefault="00A93F7D" w:rsidP="00A93F7D">
      <w:pPr>
        <w:pStyle w:val="Heading1"/>
        <w:rPr>
          <w:rFonts w:ascii="Abadi" w:hAnsi="Abadi"/>
          <w:b/>
          <w:bCs/>
        </w:rPr>
      </w:pPr>
      <w:bookmarkStart w:id="37" w:name="_Toc217418922"/>
      <w:r w:rsidRPr="00A93F7D">
        <w:rPr>
          <w:rFonts w:ascii="Abadi" w:hAnsi="Abadi"/>
          <w:b/>
          <w:bCs/>
        </w:rPr>
        <w:t>Task Distribution</w:t>
      </w:r>
      <w:bookmarkEnd w:id="37"/>
    </w:p>
    <w:p w14:paraId="03B4E401" w14:textId="2DD14717" w:rsidR="00A93F7D" w:rsidRPr="00A93F7D" w:rsidRDefault="00A93F7D" w:rsidP="00A93F7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 xml:space="preserve">All tasks were done equally </w:t>
      </w:r>
      <w:r w:rsidR="009235D1">
        <w:rPr>
          <w:rFonts w:ascii="Abadi" w:hAnsi="Abadi"/>
          <w:sz w:val="32"/>
          <w:szCs w:val="32"/>
        </w:rPr>
        <w:t>by</w:t>
      </w:r>
      <w:r>
        <w:rPr>
          <w:rFonts w:ascii="Abadi" w:hAnsi="Abadi"/>
          <w:sz w:val="32"/>
          <w:szCs w:val="32"/>
        </w:rPr>
        <w:t xml:space="preserve"> all team members.</w:t>
      </w:r>
    </w:p>
    <w:sectPr w:rsidR="00A93F7D" w:rsidRPr="00A93F7D" w:rsidSect="004B0F3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ACFD" w14:textId="77777777" w:rsidR="00EE0971" w:rsidRDefault="00EE0971" w:rsidP="00A93F7D">
      <w:pPr>
        <w:spacing w:after="0" w:line="240" w:lineRule="auto"/>
      </w:pPr>
      <w:r>
        <w:separator/>
      </w:r>
    </w:p>
  </w:endnote>
  <w:endnote w:type="continuationSeparator" w:id="0">
    <w:p w14:paraId="1B79F7BA" w14:textId="77777777" w:rsidR="00EE0971" w:rsidRDefault="00EE0971" w:rsidP="00A93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80371" w14:textId="77777777" w:rsidR="00EE0971" w:rsidRDefault="00EE0971" w:rsidP="00A93F7D">
      <w:pPr>
        <w:spacing w:after="0" w:line="240" w:lineRule="auto"/>
      </w:pPr>
      <w:r>
        <w:separator/>
      </w:r>
    </w:p>
  </w:footnote>
  <w:footnote w:type="continuationSeparator" w:id="0">
    <w:p w14:paraId="0E87A360" w14:textId="77777777" w:rsidR="00EE0971" w:rsidRDefault="00EE0971" w:rsidP="00A93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810"/>
    <w:multiLevelType w:val="multilevel"/>
    <w:tmpl w:val="4294A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CD2B0A"/>
    <w:multiLevelType w:val="multilevel"/>
    <w:tmpl w:val="9A064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4909F5"/>
    <w:multiLevelType w:val="multilevel"/>
    <w:tmpl w:val="63ECB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463CF1"/>
    <w:multiLevelType w:val="multilevel"/>
    <w:tmpl w:val="A4DC3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E71430"/>
    <w:multiLevelType w:val="multilevel"/>
    <w:tmpl w:val="76ECB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1077403">
    <w:abstractNumId w:val="3"/>
  </w:num>
  <w:num w:numId="2" w16cid:durableId="511069340">
    <w:abstractNumId w:val="4"/>
  </w:num>
  <w:num w:numId="3" w16cid:durableId="367145494">
    <w:abstractNumId w:val="2"/>
  </w:num>
  <w:num w:numId="4" w16cid:durableId="1300457478">
    <w:abstractNumId w:val="1"/>
  </w:num>
  <w:num w:numId="5" w16cid:durableId="119256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76"/>
    <w:rsid w:val="003722F8"/>
    <w:rsid w:val="004B0F3F"/>
    <w:rsid w:val="007A7276"/>
    <w:rsid w:val="007F7EB3"/>
    <w:rsid w:val="009235D1"/>
    <w:rsid w:val="00A93F7D"/>
    <w:rsid w:val="00EE0971"/>
    <w:rsid w:val="00FD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7C96"/>
  <w15:chartTrackingRefBased/>
  <w15:docId w15:val="{C2FA1049-B582-4132-AF9E-2428A443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B0F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0F3F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B0F3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0F3F"/>
    <w:pPr>
      <w:spacing w:after="100" w:line="259" w:lineRule="auto"/>
    </w:pPr>
    <w:rPr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B0F3F"/>
    <w:pPr>
      <w:spacing w:after="100" w:line="259" w:lineRule="auto"/>
      <w:ind w:left="220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B0F3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B0F3F"/>
    <w:pPr>
      <w:spacing w:after="0" w:line="240" w:lineRule="auto"/>
    </w:pPr>
    <w:rPr>
      <w:rFonts w:ascii="Aptos" w:eastAsia="Aptos" w:hAnsi="Aptos" w:cs="Aptos"/>
      <w:kern w:val="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B0F3F"/>
    <w:pPr>
      <w:spacing w:after="100"/>
      <w:ind w:left="480"/>
    </w:pPr>
  </w:style>
  <w:style w:type="table" w:styleId="TableGridLight">
    <w:name w:val="Grid Table Light"/>
    <w:basedOn w:val="TableNormal"/>
    <w:uiPriority w:val="40"/>
    <w:rsid w:val="004B0F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4B0F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93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F7D"/>
  </w:style>
  <w:style w:type="paragraph" w:styleId="Footer">
    <w:name w:val="footer"/>
    <w:basedOn w:val="Normal"/>
    <w:link w:val="FooterChar"/>
    <w:uiPriority w:val="99"/>
    <w:unhideWhenUsed/>
    <w:rsid w:val="00A93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F7D"/>
  </w:style>
  <w:style w:type="table" w:styleId="GridTable6Colorful-Accent1">
    <w:name w:val="Grid Table 6 Colorful Accent 1"/>
    <w:basedOn w:val="TableNormal"/>
    <w:uiPriority w:val="51"/>
    <w:rsid w:val="00A93F7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E4D5BA246E487DBCE087C564B96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EDF78-84D2-4FB7-809F-CF7431741B65}"/>
      </w:docPartPr>
      <w:docPartBody>
        <w:p w:rsidR="00000000" w:rsidRDefault="00F67C71" w:rsidP="00F67C71">
          <w:pPr>
            <w:pStyle w:val="9BE4D5BA246E487DBCE087C564B9600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71"/>
    <w:rsid w:val="003722F8"/>
    <w:rsid w:val="0042537C"/>
    <w:rsid w:val="00F6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E4D5BA246E487DBCE087C564B96001">
    <w:name w:val="9BE4D5BA246E487DBCE087C564B96001"/>
    <w:rsid w:val="00F67C71"/>
  </w:style>
  <w:style w:type="paragraph" w:customStyle="1" w:styleId="77148D87D2E341DA9E966F3BB550C317">
    <w:name w:val="77148D87D2E341DA9E966F3BB550C317"/>
    <w:rsid w:val="00F67C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8B2179-40D6-4CCF-9238-27FD101BC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MIU parking conflict solver</dc:title>
  <dc:subject/>
  <dc:creator>Mohamed Sherif</dc:creator>
  <cp:keywords/>
  <dc:description/>
  <cp:lastModifiedBy>Mohamed Sherif</cp:lastModifiedBy>
  <cp:revision>4</cp:revision>
  <dcterms:created xsi:type="dcterms:W3CDTF">2025-12-23T19:15:00Z</dcterms:created>
  <dcterms:modified xsi:type="dcterms:W3CDTF">2025-12-23T19:49:00Z</dcterms:modified>
</cp:coreProperties>
</file>