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5706"/>
      </w:tblGrid>
      <w:tr w:rsidR="008F6AA5" w14:paraId="1F8B0B63" w14:textId="77777777" w:rsidTr="008F6AA5">
        <w:tc>
          <w:tcPr>
            <w:tcW w:w="2875" w:type="dxa"/>
            <w:vMerge w:val="restart"/>
            <w:vAlign w:val="center"/>
          </w:tcPr>
          <w:p w14:paraId="4C232E36" w14:textId="6BE17D90" w:rsidR="008F6AA5" w:rsidRDefault="008F6AA5" w:rsidP="008F6AA5">
            <w:pPr>
              <w:jc w:val="center"/>
            </w:pPr>
            <w:r>
              <w:t>Khaledsab1997@gmail.com</w:t>
            </w:r>
          </w:p>
        </w:tc>
        <w:tc>
          <w:tcPr>
            <w:tcW w:w="5755" w:type="dxa"/>
          </w:tcPr>
          <w:p w14:paraId="7CB0A3DB" w14:textId="7A4ACC33" w:rsidR="008F6AA5" w:rsidRDefault="008F6AA5">
            <w:proofErr w:type="spellStart"/>
            <w:r>
              <w:t>signInUp</w:t>
            </w:r>
            <w:proofErr w:type="spellEnd"/>
            <w:r>
              <w:t xml:space="preserve"> “Interaction Diagram”</w:t>
            </w:r>
          </w:p>
        </w:tc>
      </w:tr>
      <w:tr w:rsidR="008F6AA5" w14:paraId="3F718A4A" w14:textId="77777777" w:rsidTr="008F6AA5">
        <w:tc>
          <w:tcPr>
            <w:tcW w:w="2875" w:type="dxa"/>
            <w:vMerge/>
          </w:tcPr>
          <w:p w14:paraId="34408E23" w14:textId="77777777" w:rsidR="008F6AA5" w:rsidRDefault="008F6AA5"/>
        </w:tc>
        <w:tc>
          <w:tcPr>
            <w:tcW w:w="5755" w:type="dxa"/>
          </w:tcPr>
          <w:p w14:paraId="2B999EE5" w14:textId="74351BC8" w:rsidR="008F6AA5" w:rsidRDefault="00845F74">
            <w:r>
              <w:t>Forget password username / put opinion</w:t>
            </w:r>
          </w:p>
        </w:tc>
      </w:tr>
      <w:tr w:rsidR="008F6AA5" w14:paraId="0D771E83" w14:textId="77777777" w:rsidTr="008F6AA5">
        <w:tc>
          <w:tcPr>
            <w:tcW w:w="2875" w:type="dxa"/>
            <w:vMerge/>
          </w:tcPr>
          <w:p w14:paraId="01D2FD39" w14:textId="77777777" w:rsidR="008F6AA5" w:rsidRDefault="008F6AA5"/>
        </w:tc>
        <w:tc>
          <w:tcPr>
            <w:tcW w:w="5755" w:type="dxa"/>
          </w:tcPr>
          <w:p w14:paraId="16491A00" w14:textId="77777777" w:rsidR="008F6AA5" w:rsidRDefault="008F6AA5"/>
        </w:tc>
      </w:tr>
      <w:tr w:rsidR="008F6AA5" w14:paraId="1FB0BF8A" w14:textId="77777777" w:rsidTr="008F6AA5">
        <w:tc>
          <w:tcPr>
            <w:tcW w:w="2875" w:type="dxa"/>
            <w:vMerge w:val="restart"/>
            <w:vAlign w:val="center"/>
          </w:tcPr>
          <w:p w14:paraId="4AC5CD04" w14:textId="245045CD" w:rsidR="008F6AA5" w:rsidRDefault="008F6AA5" w:rsidP="008F6AA5">
            <w:pPr>
              <w:jc w:val="center"/>
            </w:pPr>
            <w:r>
              <w:t>Khaledsab1997+1@gmail.com</w:t>
            </w:r>
          </w:p>
        </w:tc>
        <w:tc>
          <w:tcPr>
            <w:tcW w:w="5755" w:type="dxa"/>
          </w:tcPr>
          <w:p w14:paraId="2156F2E3" w14:textId="77777777" w:rsidR="008F6AA5" w:rsidRDefault="008F6AA5"/>
        </w:tc>
      </w:tr>
      <w:tr w:rsidR="008F6AA5" w14:paraId="4F876D66" w14:textId="77777777" w:rsidTr="008F6AA5">
        <w:tc>
          <w:tcPr>
            <w:tcW w:w="2875" w:type="dxa"/>
            <w:vMerge/>
          </w:tcPr>
          <w:p w14:paraId="5AB0D923" w14:textId="77777777" w:rsidR="008F6AA5" w:rsidRDefault="008F6AA5"/>
        </w:tc>
        <w:tc>
          <w:tcPr>
            <w:tcW w:w="5755" w:type="dxa"/>
          </w:tcPr>
          <w:p w14:paraId="4D8702E8" w14:textId="77777777" w:rsidR="008F6AA5" w:rsidRDefault="008F6AA5"/>
        </w:tc>
      </w:tr>
      <w:tr w:rsidR="008F6AA5" w14:paraId="5EE025CA" w14:textId="77777777" w:rsidTr="008F6AA5">
        <w:tc>
          <w:tcPr>
            <w:tcW w:w="2875" w:type="dxa"/>
            <w:vMerge/>
          </w:tcPr>
          <w:p w14:paraId="197CCA35" w14:textId="77777777" w:rsidR="008F6AA5" w:rsidRDefault="008F6AA5"/>
        </w:tc>
        <w:tc>
          <w:tcPr>
            <w:tcW w:w="5755" w:type="dxa"/>
          </w:tcPr>
          <w:p w14:paraId="63661929" w14:textId="77777777" w:rsidR="008F6AA5" w:rsidRDefault="008F6AA5"/>
        </w:tc>
      </w:tr>
    </w:tbl>
    <w:p w14:paraId="09D499A8" w14:textId="48BB7BEF" w:rsidR="00826F2D" w:rsidRDefault="00826F2D"/>
    <w:p w14:paraId="5B8E5DDC" w14:textId="7FB3992F" w:rsidR="00BE2526" w:rsidRDefault="00BE2526"/>
    <w:p w14:paraId="6DD15759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Design Pattern 1</w:t>
      </w:r>
    </w:p>
    <w:p w14:paraId="1310E506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Singleton</w:t>
      </w:r>
      <w:bookmarkStart w:id="0" w:name="_GoBack"/>
      <w:bookmarkEnd w:id="0"/>
    </w:p>
    <w:p w14:paraId="0A2EDC0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ConnectionDb</w:t>
      </w:r>
      <w:proofErr w:type="spellEnd"/>
    </w:p>
    <w:p w14:paraId="42BC42B3" w14:textId="77777777" w:rsidR="00BE2526" w:rsidRDefault="00BE2526" w:rsidP="00BE2526">
      <w:pPr>
        <w:ind w:firstLine="720"/>
      </w:pPr>
      <w:proofErr w:type="gramStart"/>
      <w:r w:rsidRPr="00682AA5">
        <w:t>Reason :</w:t>
      </w:r>
      <w:proofErr w:type="gramEnd"/>
      <w:r w:rsidRPr="00682AA5">
        <w:t xml:space="preserve"> to have only one connection with the database so that we can access the database using </w:t>
      </w:r>
    </w:p>
    <w:p w14:paraId="4B57A96A" w14:textId="77777777" w:rsidR="00BE2526" w:rsidRPr="00682AA5" w:rsidRDefault="00BE2526" w:rsidP="00BE2526">
      <w:pPr>
        <w:ind w:left="720" w:firstLine="720"/>
      </w:pPr>
      <w:r>
        <w:t xml:space="preserve">  </w:t>
      </w:r>
      <w:r w:rsidRPr="00682AA5">
        <w:t>single connection</w:t>
      </w:r>
    </w:p>
    <w:p w14:paraId="7D0B1FEB" w14:textId="77777777" w:rsidR="00BE2526" w:rsidRPr="00682AA5" w:rsidRDefault="00BE2526" w:rsidP="00BE2526"/>
    <w:p w14:paraId="2ED48776" w14:textId="77777777" w:rsidR="00BE2526" w:rsidRDefault="00BE2526" w:rsidP="00BE2526">
      <w:pPr>
        <w:pStyle w:val="Heading3"/>
        <w:rPr>
          <w:rFonts w:ascii="Calibri" w:hAnsi="Calibri"/>
          <w:sz w:val="24"/>
          <w:szCs w:val="24"/>
        </w:rPr>
      </w:pPr>
      <w:bookmarkStart w:id="1" w:name="_Toc447785974"/>
      <w:r w:rsidRPr="007801B9">
        <w:rPr>
          <w:rFonts w:ascii="Calibri" w:hAnsi="Calibri"/>
          <w:sz w:val="24"/>
          <w:szCs w:val="24"/>
        </w:rPr>
        <w:t xml:space="preserve">Design Pattern </w:t>
      </w:r>
      <w:bookmarkEnd w:id="1"/>
      <w:r>
        <w:rPr>
          <w:rFonts w:ascii="Calibri" w:hAnsi="Calibri"/>
          <w:sz w:val="24"/>
          <w:szCs w:val="24"/>
        </w:rPr>
        <w:t>2</w:t>
      </w:r>
    </w:p>
    <w:p w14:paraId="2A5D94E8" w14:textId="77777777" w:rsidR="00BE2526" w:rsidRPr="00682AA5" w:rsidRDefault="00BE2526" w:rsidP="00BE2526">
      <w:pPr>
        <w:ind w:firstLine="720"/>
      </w:pPr>
      <w:proofErr w:type="gramStart"/>
      <w:r w:rsidRPr="00682AA5">
        <w:t>Name :</w:t>
      </w:r>
      <w:proofErr w:type="gramEnd"/>
      <w:r w:rsidRPr="00682AA5">
        <w:t xml:space="preserve"> Adapter</w:t>
      </w:r>
    </w:p>
    <w:p w14:paraId="6326565B" w14:textId="77777777" w:rsidR="00BE2526" w:rsidRPr="00682AA5" w:rsidRDefault="00BE2526" w:rsidP="00BE2526">
      <w:pPr>
        <w:ind w:firstLine="720"/>
      </w:pPr>
      <w:proofErr w:type="gramStart"/>
      <w:r w:rsidRPr="00682AA5">
        <w:t>Location :</w:t>
      </w:r>
      <w:proofErr w:type="gramEnd"/>
      <w:r w:rsidRPr="00682AA5">
        <w:t xml:space="preserve"> </w:t>
      </w:r>
      <w:proofErr w:type="spellStart"/>
      <w:r w:rsidRPr="00682AA5">
        <w:t>DatabaseAdapter</w:t>
      </w:r>
      <w:proofErr w:type="spellEnd"/>
    </w:p>
    <w:p w14:paraId="50CBC53D" w14:textId="77777777" w:rsidR="00BE2526" w:rsidRDefault="00BE2526" w:rsidP="00BE2526">
      <w:pPr>
        <w:ind w:left="720"/>
      </w:pPr>
      <w:proofErr w:type="gramStart"/>
      <w:r w:rsidRPr="00682AA5">
        <w:t>Reason :</w:t>
      </w:r>
      <w:proofErr w:type="gramEnd"/>
      <w:r w:rsidRPr="00682AA5">
        <w:t xml:space="preserve"> the database Legacy can do (insert,update,delete,select) with the database but what if we </w:t>
      </w:r>
      <w:r>
        <w:t xml:space="preserve"> </w:t>
      </w:r>
    </w:p>
    <w:p w14:paraId="345A8961" w14:textId="77777777" w:rsidR="00BE2526" w:rsidRDefault="00BE2526" w:rsidP="00BE2526">
      <w:pPr>
        <w:ind w:left="1440"/>
      </w:pPr>
      <w:r>
        <w:t xml:space="preserve">  </w:t>
      </w:r>
      <w:r w:rsidRPr="00682AA5">
        <w:t xml:space="preserve">want to insert into specific table so in </w:t>
      </w:r>
      <w:proofErr w:type="spellStart"/>
      <w:r w:rsidRPr="00682AA5">
        <w:t>DatabaseAdapter</w:t>
      </w:r>
      <w:proofErr w:type="spellEnd"/>
      <w:r w:rsidRPr="00682AA5">
        <w:t xml:space="preserve"> we handle the query we want </w:t>
      </w:r>
      <w:r>
        <w:t xml:space="preserve">   </w:t>
      </w:r>
    </w:p>
    <w:p w14:paraId="10552E60" w14:textId="77777777" w:rsidR="00BE2526" w:rsidRPr="00682AA5" w:rsidRDefault="00BE2526" w:rsidP="00BE2526">
      <w:pPr>
        <w:ind w:left="1440"/>
      </w:pPr>
      <w:r>
        <w:t xml:space="preserve">  </w:t>
      </w:r>
      <w:r w:rsidRPr="00682AA5">
        <w:t xml:space="preserve">and then send it to the </w:t>
      </w:r>
      <w:proofErr w:type="spellStart"/>
      <w:r w:rsidRPr="00682AA5">
        <w:t>DatabaseLegacy</w:t>
      </w:r>
      <w:proofErr w:type="spellEnd"/>
      <w:r w:rsidRPr="00682AA5">
        <w:t xml:space="preserve"> to handle the query </w:t>
      </w:r>
    </w:p>
    <w:p w14:paraId="28089F3B" w14:textId="77777777" w:rsidR="00BE2526" w:rsidRDefault="00BE2526"/>
    <w:sectPr w:rsidR="00BE25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2D"/>
    <w:rsid w:val="00176E2D"/>
    <w:rsid w:val="005105D0"/>
    <w:rsid w:val="00826F2D"/>
    <w:rsid w:val="00845F74"/>
    <w:rsid w:val="008F6AA5"/>
    <w:rsid w:val="00B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E06"/>
  <w15:chartTrackingRefBased/>
  <w15:docId w15:val="{556E6706-22FA-4E2A-A029-D4E717E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252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BE252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25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25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252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E252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E252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E252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E252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E252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E252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252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252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E252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E252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E252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E252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E2526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5</cp:revision>
  <dcterms:created xsi:type="dcterms:W3CDTF">2018-04-02T17:01:00Z</dcterms:created>
  <dcterms:modified xsi:type="dcterms:W3CDTF">2018-04-02T18:28:00Z</dcterms:modified>
</cp:coreProperties>
</file>