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5E9E" w14:textId="273A1583" w:rsidR="000A42E6" w:rsidRDefault="000A42E6" w:rsidP="000A42E6">
      <w:bookmarkStart w:id="0" w:name="_Hlk214217205"/>
      <w:r>
        <w:rPr>
          <w:noProof/>
        </w:rPr>
        <w:drawing>
          <wp:anchor distT="0" distB="0" distL="114300" distR="114300" simplePos="0" relativeHeight="251658240" behindDoc="0" locked="0" layoutInCell="1" allowOverlap="1" wp14:anchorId="542FFA4B" wp14:editId="075BFF12">
            <wp:simplePos x="0" y="0"/>
            <wp:positionH relativeFrom="margin">
              <wp:posOffset>4823460</wp:posOffset>
            </wp:positionH>
            <wp:positionV relativeFrom="paragraph">
              <wp:posOffset>0</wp:posOffset>
            </wp:positionV>
            <wp:extent cx="1336675" cy="1228725"/>
            <wp:effectExtent l="0" t="0" r="0" b="9525"/>
            <wp:wrapTopAndBottom/>
            <wp:docPr id="460455856" name="Picture 1" descr="How Egypt's 'Digital Pioneers' are Shaping Tomorrow's Economy – The Middle  East Ob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Egypt's 'Digital Pioneers' are Shaping Tomorrow's Economy – The Middle  East Observ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7B18426" wp14:editId="3688417A">
            <wp:simplePos x="0" y="0"/>
            <wp:positionH relativeFrom="column">
              <wp:posOffset>-601980</wp:posOffset>
            </wp:positionH>
            <wp:positionV relativeFrom="paragraph">
              <wp:posOffset>0</wp:posOffset>
            </wp:positionV>
            <wp:extent cx="1912620" cy="962025"/>
            <wp:effectExtent l="0" t="0" r="0" b="9525"/>
            <wp:wrapSquare wrapText="bothSides"/>
            <wp:docPr id="123368447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447" name="Picture 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11454" w14:textId="0B96C9AB" w:rsidR="0070595D" w:rsidRDefault="0070595D" w:rsidP="000A42E6">
      <w:pPr>
        <w:jc w:val="center"/>
        <w:rPr>
          <w:rtl/>
        </w:rPr>
      </w:pPr>
    </w:p>
    <w:p w14:paraId="5B7A8D9D" w14:textId="77777777" w:rsidR="000A42E6" w:rsidRDefault="000A42E6" w:rsidP="000A42E6"/>
    <w:p w14:paraId="5D2AE13A" w14:textId="6ABEFB97" w:rsidR="000A42E6" w:rsidRDefault="000A42E6" w:rsidP="000A42E6">
      <w:pPr>
        <w:jc w:val="center"/>
        <w:rPr>
          <w:sz w:val="72"/>
          <w:szCs w:val="72"/>
        </w:rPr>
      </w:pPr>
      <w:r w:rsidRPr="000A42E6">
        <w:rPr>
          <w:sz w:val="72"/>
          <w:szCs w:val="72"/>
        </w:rPr>
        <w:t>Trainify</w:t>
      </w:r>
    </w:p>
    <w:p w14:paraId="1EAC97A4" w14:textId="3BC6C3B2" w:rsidR="000A42E6" w:rsidRDefault="000A42E6" w:rsidP="000A42E6">
      <w:pPr>
        <w:jc w:val="center"/>
        <w:rPr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346DFA" wp14:editId="5D9A63F8">
            <wp:simplePos x="0" y="0"/>
            <wp:positionH relativeFrom="margin">
              <wp:align>center</wp:align>
            </wp:positionH>
            <wp:positionV relativeFrom="paragraph">
              <wp:posOffset>930275</wp:posOffset>
            </wp:positionV>
            <wp:extent cx="3832860" cy="1175385"/>
            <wp:effectExtent l="0" t="0" r="0" b="5715"/>
            <wp:wrapTopAndBottom/>
            <wp:docPr id="2034394269" name="Picture 3" descr="Next Academy – ERP Career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xt Academy – ERP Career Develop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7A814E25" w14:textId="1E99BBA8" w:rsidR="000A42E6" w:rsidRDefault="000A42E6" w:rsidP="000A42E6">
      <w:pPr>
        <w:jc w:val="center"/>
        <w:rPr>
          <w:sz w:val="72"/>
          <w:szCs w:val="72"/>
          <w:rtl/>
        </w:rPr>
      </w:pPr>
    </w:p>
    <w:p w14:paraId="0AC0D0B6" w14:textId="77777777" w:rsidR="000A42E6" w:rsidRDefault="000A42E6">
      <w:pPr>
        <w:bidi w:val="0"/>
        <w:rPr>
          <w:sz w:val="72"/>
          <w:szCs w:val="72"/>
          <w:rtl/>
        </w:rPr>
      </w:pPr>
      <w:r>
        <w:rPr>
          <w:sz w:val="72"/>
          <w:szCs w:val="72"/>
          <w:rtl/>
        </w:rP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</w:rPr>
        <w:id w:val="-13467829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4AF63A" w14:textId="0A7F7CA3" w:rsidR="002928AB" w:rsidRPr="008B1326" w:rsidRDefault="002928AB" w:rsidP="008B1326">
          <w:pPr>
            <w:pStyle w:val="TOCHeading"/>
            <w:rPr>
              <w:sz w:val="40"/>
              <w:szCs w:val="40"/>
            </w:rPr>
          </w:pPr>
          <w:r w:rsidRPr="008B1326">
            <w:rPr>
              <w:sz w:val="40"/>
              <w:szCs w:val="40"/>
            </w:rPr>
            <w:t>Contents</w:t>
          </w:r>
        </w:p>
        <w:p w14:paraId="24CDD599" w14:textId="313DE2FC" w:rsidR="002928AB" w:rsidRPr="008B1326" w:rsidRDefault="002928AB" w:rsidP="008B1326">
          <w:pPr>
            <w:pStyle w:val="TOC2"/>
            <w:tabs>
              <w:tab w:val="right" w:leader="dot" w:pos="9016"/>
            </w:tabs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r w:rsidRPr="008B1326">
            <w:rPr>
              <w:sz w:val="32"/>
              <w:szCs w:val="32"/>
            </w:rPr>
            <w:fldChar w:fldCharType="begin"/>
          </w:r>
          <w:r w:rsidRPr="008B1326">
            <w:rPr>
              <w:sz w:val="32"/>
              <w:szCs w:val="32"/>
            </w:rPr>
            <w:instrText xml:space="preserve"> TOC \o "1-3" \h \z \u </w:instrText>
          </w:r>
          <w:r w:rsidRPr="008B1326">
            <w:rPr>
              <w:sz w:val="32"/>
              <w:szCs w:val="32"/>
            </w:rPr>
            <w:fldChar w:fldCharType="separate"/>
          </w:r>
          <w:hyperlink w:anchor="_Toc214223884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1. Team Roles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Toc214223884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3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7880CED" w14:textId="75239AD1" w:rsidR="002928AB" w:rsidRPr="008B1326" w:rsidRDefault="002928AB" w:rsidP="008B1326">
          <w:pPr>
            <w:pStyle w:val="TOC2"/>
            <w:tabs>
              <w:tab w:val="right" w:leader="dot" w:pos="9016"/>
            </w:tabs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85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2. Project Planning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Toc214223885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4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964985F" w14:textId="366D92C4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86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2.1. Project Overview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Toc214223886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4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733637CB" w14:textId="4D9E43CE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87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2.2. Project Objectives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Toc214223887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4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2076B4C" w14:textId="3CDE73D9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88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2.3. Project Scope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Toc214223888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4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71AC0285" w14:textId="08B20E55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89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2.4. Tech Stack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Toc214223889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4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6EE9A632" w14:textId="75BECFD9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0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2.5. Functional Requirements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Toc214223890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4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1499C314" w14:textId="7AF9B10E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1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2.6. Non-Functional Requirements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Toc214223891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5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69DD93EE" w14:textId="1EA1BDA2" w:rsidR="002928AB" w:rsidRPr="008B1326" w:rsidRDefault="002928AB" w:rsidP="008B1326">
          <w:pPr>
            <w:pStyle w:val="TOC1"/>
            <w:tabs>
              <w:tab w:val="right" w:leader="dot" w:pos="9016"/>
            </w:tabs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2" w:history="1">
            <w:r w:rsidRPr="008B1326">
              <w:rPr>
                <w:rStyle w:val="Hyperlink"/>
                <w:rFonts w:eastAsia="Times New Roman"/>
                <w:b/>
                <w:bCs/>
                <w:noProof/>
                <w:sz w:val="32"/>
                <w:szCs w:val="32"/>
              </w:rPr>
              <w:t>3. Stakeholder Analysis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Toc214223892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6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7480FE1B" w14:textId="711B91CB" w:rsidR="002928AB" w:rsidRPr="008B1326" w:rsidRDefault="002928AB" w:rsidP="008B1326">
          <w:pPr>
            <w:pStyle w:val="TOC2"/>
            <w:tabs>
              <w:tab w:val="right" w:leader="dot" w:pos="9016"/>
            </w:tabs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3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4. UI/UX Design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Toc214223893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7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13A13A30" w14:textId="3F6C036A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4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4.1. Design Philosophy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Toc214223894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7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2B41F7F7" w14:textId="7C1695ED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5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4.2. Visual Identity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Toc214223895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7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1CD27EDF" w14:textId="75E6974E" w:rsidR="002928AB" w:rsidRPr="008B1326" w:rsidRDefault="002928AB" w:rsidP="008B1326">
          <w:pPr>
            <w:pStyle w:val="TOC3"/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6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4.3. Key Design Elements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Toc214223896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7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5259F712" w14:textId="11854FB7" w:rsidR="002928AB" w:rsidRPr="008B1326" w:rsidRDefault="002928AB" w:rsidP="008B1326">
          <w:pPr>
            <w:pStyle w:val="TOC2"/>
            <w:tabs>
              <w:tab w:val="right" w:leader="dot" w:pos="9016"/>
            </w:tabs>
            <w:bidi w:val="0"/>
            <w:rPr>
              <w:noProof/>
              <w:kern w:val="2"/>
              <w:sz w:val="36"/>
              <w:szCs w:val="36"/>
              <w:rtl/>
              <w14:ligatures w14:val="standardContextual"/>
            </w:rPr>
          </w:pPr>
          <w:hyperlink w:anchor="_Toc214223897" w:history="1">
            <w:r w:rsidRPr="008B132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t>5. Conclusion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ab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</w:rPr>
              <w:instrText>PAGEREF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8B1326">
              <w:rPr>
                <w:noProof/>
                <w:webHidden/>
                <w:sz w:val="32"/>
                <w:szCs w:val="32"/>
              </w:rPr>
              <w:instrText>Toc214223897 \h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8B1326">
              <w:rPr>
                <w:noProof/>
                <w:webHidden/>
                <w:sz w:val="32"/>
                <w:szCs w:val="32"/>
                <w:rtl/>
              </w:rPr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8B1326">
              <w:rPr>
                <w:noProof/>
                <w:webHidden/>
                <w:sz w:val="32"/>
                <w:szCs w:val="32"/>
                <w:rtl/>
              </w:rPr>
              <w:t>9</w:t>
            </w:r>
            <w:r w:rsidRPr="008B1326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3CD4C638" w14:textId="424FCD30" w:rsidR="002928AB" w:rsidRDefault="002928AB" w:rsidP="008B1326">
          <w:pPr>
            <w:bidi w:val="0"/>
          </w:pPr>
          <w:r w:rsidRPr="008B1326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1306CE0" w14:textId="77777777" w:rsidR="004A766F" w:rsidRDefault="004A766F" w:rsidP="002928AB">
      <w:pPr>
        <w:bidi w:val="0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1FDDC23" w14:textId="77777777" w:rsidR="004A766F" w:rsidRPr="004A766F" w:rsidRDefault="004A766F" w:rsidP="008B1326">
      <w:pPr>
        <w:bidi w:val="0"/>
        <w:spacing w:before="100" w:beforeAutospacing="1" w:after="100" w:afterAutospacing="1" w:line="72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14223786"/>
      <w:bookmarkStart w:id="2" w:name="_Toc214223884"/>
      <w:r w:rsidRPr="004A766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Team Roles</w:t>
      </w:r>
      <w:bookmarkEnd w:id="1"/>
      <w:bookmarkEnd w:id="2"/>
    </w:p>
    <w:p w14:paraId="52F2F2A5" w14:textId="5CAA0227" w:rsidR="004A766F" w:rsidRPr="004A766F" w:rsidRDefault="008B1326" w:rsidP="008B1326">
      <w:pPr>
        <w:numPr>
          <w:ilvl w:val="0"/>
          <w:numId w:val="33"/>
        </w:numPr>
        <w:bidi w:val="0"/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Amr </w:t>
      </w:r>
      <w:proofErr w:type="gramStart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>Khaled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4A766F" w:rsidRPr="004A766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="004A766F" w:rsidRPr="004A76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D538C2B" w14:textId="01216BC9" w:rsidR="004A766F" w:rsidRPr="004A766F" w:rsidRDefault="008B1326" w:rsidP="008B1326">
      <w:pPr>
        <w:numPr>
          <w:ilvl w:val="0"/>
          <w:numId w:val="33"/>
        </w:numPr>
        <w:bidi w:val="0"/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>Youseif</w:t>
      </w:r>
      <w:proofErr w:type="spellEnd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>Elshreif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4A766F" w:rsidRPr="004A766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="004A766F" w:rsidRPr="004A76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9351A80" w14:textId="3A7A96C6" w:rsidR="004A766F" w:rsidRPr="004A766F" w:rsidRDefault="008B1326" w:rsidP="008B1326">
      <w:pPr>
        <w:numPr>
          <w:ilvl w:val="0"/>
          <w:numId w:val="33"/>
        </w:numPr>
        <w:bidi w:val="0"/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Ahmed </w:t>
      </w:r>
      <w:proofErr w:type="gramStart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>Emad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4A766F" w:rsidRPr="004A766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="004A766F" w:rsidRPr="004A76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54661EA" w14:textId="0BF70293" w:rsidR="004A766F" w:rsidRDefault="008B1326" w:rsidP="008B1326">
      <w:pPr>
        <w:numPr>
          <w:ilvl w:val="0"/>
          <w:numId w:val="33"/>
        </w:numPr>
        <w:bidi w:val="0"/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Kevin </w:t>
      </w:r>
      <w:proofErr w:type="gramStart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>Romany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4A766F" w:rsidRPr="004A766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="004A766F" w:rsidRPr="004A76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1B9A27B" w14:textId="1E2A704F" w:rsidR="008B1326" w:rsidRPr="004A766F" w:rsidRDefault="008B1326" w:rsidP="008B1326">
      <w:pPr>
        <w:numPr>
          <w:ilvl w:val="0"/>
          <w:numId w:val="33"/>
        </w:numPr>
        <w:bidi w:val="0"/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Steven </w:t>
      </w:r>
      <w:proofErr w:type="gramStart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>Haroon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Pr="004A766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4A76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012F124" w14:textId="5D23554C" w:rsidR="008B1326" w:rsidRPr="004A766F" w:rsidRDefault="008B1326" w:rsidP="008B1326">
      <w:pPr>
        <w:numPr>
          <w:ilvl w:val="0"/>
          <w:numId w:val="33"/>
        </w:numPr>
        <w:bidi w:val="0"/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Mohamed </w:t>
      </w:r>
      <w:proofErr w:type="gramStart"/>
      <w:r w:rsidRPr="008B1326">
        <w:rPr>
          <w:rFonts w:ascii="Times New Roman" w:eastAsia="Times New Roman" w:hAnsi="Times New Roman" w:cs="Times New Roman"/>
          <w:b/>
          <w:bCs/>
          <w:sz w:val="32"/>
          <w:szCs w:val="32"/>
        </w:rPr>
        <w:t>Tarek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Pr="004A766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4A76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D1723F1" w14:textId="4AA08ED3" w:rsidR="004A766F" w:rsidRDefault="004A766F" w:rsidP="004A766F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8BECB5B" w14:textId="77777777" w:rsidR="004A766F" w:rsidRPr="004A766F" w:rsidRDefault="004A766F" w:rsidP="004A766F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9CDB0CE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Toc214223787"/>
      <w:bookmarkStart w:id="4" w:name="_Toc214223885"/>
      <w:r w:rsidRPr="004A766F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Planning</w:t>
      </w:r>
      <w:bookmarkEnd w:id="3"/>
      <w:bookmarkEnd w:id="4"/>
    </w:p>
    <w:p w14:paraId="7304AA19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214223788"/>
      <w:bookmarkStart w:id="6" w:name="_Toc214223886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2.1. Project Overview</w:t>
      </w:r>
      <w:bookmarkEnd w:id="5"/>
      <w:bookmarkEnd w:id="6"/>
    </w:p>
    <w:p w14:paraId="14FE6411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Trainify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is a modern, full-featured fitness management platform designed to empower users to track their fitness journey, manage meal plans, access workout programs, and utilize a suite of advanced fitness calculators. The platform is built to serve three distinct user roles (Visitors, Users, Admins) and emphasizes a high-quality user experience (UX) through smooth animations, responsive design, and intuitive navigation.</w:t>
      </w:r>
    </w:p>
    <w:p w14:paraId="7E5191B3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14223789"/>
      <w:bookmarkStart w:id="8" w:name="_Toc214223887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2.2. Project Objectives</w:t>
      </w:r>
      <w:bookmarkEnd w:id="7"/>
      <w:bookmarkEnd w:id="8"/>
    </w:p>
    <w:p w14:paraId="1A4F82B4" w14:textId="77777777" w:rsidR="004A766F" w:rsidRPr="004A766F" w:rsidRDefault="004A766F" w:rsidP="004A766F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User Empowerment: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Provide registered users with easy-to-use tools (a personal dashboard, tracking) to manage their health goals.</w:t>
      </w:r>
    </w:p>
    <w:p w14:paraId="775604D6" w14:textId="77777777" w:rsidR="004A766F" w:rsidRPr="004A766F" w:rsidRDefault="004A766F" w:rsidP="004A766F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Content Delivery: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Offer curated meal plans and training programs assignable by subscription tier (Gold/Platinum/Diamond).</w:t>
      </w:r>
    </w:p>
    <w:p w14:paraId="3A047097" w14:textId="77777777" w:rsidR="004A766F" w:rsidRPr="004A766F" w:rsidRDefault="004A766F" w:rsidP="004A766F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Management: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Equip administrators with a powerful dashboard for full CRUD (Create, Read, Update, Delete) operations on all platform content and user accounts.</w:t>
      </w:r>
    </w:p>
    <w:p w14:paraId="57602B98" w14:textId="77777777" w:rsidR="004A766F" w:rsidRPr="004A766F" w:rsidRDefault="004A766F" w:rsidP="004A766F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Lead Generation &amp; Engagement: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Attract new users (Visitors) by offering valuable, free tools (8 advanced fitness calculators) and a compelling landing page.</w:t>
      </w:r>
    </w:p>
    <w:p w14:paraId="1F753EC9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14223790"/>
      <w:bookmarkStart w:id="10" w:name="_Toc214223888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2.3. Project Scope</w:t>
      </w:r>
      <w:bookmarkEnd w:id="9"/>
      <w:bookmarkEnd w:id="10"/>
    </w:p>
    <w:p w14:paraId="6FF67351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sz w:val="24"/>
          <w:szCs w:val="24"/>
        </w:rPr>
        <w:t>The project's scope is defined by three primary user-facing interfaces:</w:t>
      </w:r>
    </w:p>
    <w:p w14:paraId="5CB2E382" w14:textId="77777777" w:rsidR="004A766F" w:rsidRPr="004A766F" w:rsidRDefault="004A766F" w:rsidP="004A766F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Public Interface (Visitor):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Includes the multi-section Landing Page, the 8-tool Calculator page, and the authentication pages (Login/Register).</w:t>
      </w:r>
    </w:p>
    <w:p w14:paraId="55CEE072" w14:textId="77777777" w:rsidR="004A766F" w:rsidRPr="004A766F" w:rsidRDefault="004A766F" w:rsidP="004A766F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(User):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 protected </w:t>
      </w:r>
      <w:proofErr w:type="gramStart"/>
      <w:r w:rsidRPr="004A766F">
        <w:rPr>
          <w:rFonts w:ascii="Times New Roman" w:eastAsia="Times New Roman" w:hAnsi="Times New Roman" w:cs="Times New Roman"/>
          <w:sz w:val="24"/>
          <w:szCs w:val="24"/>
        </w:rPr>
        <w:t>area (</w:t>
      </w:r>
      <w:r w:rsidRPr="004A766F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4A766F">
        <w:rPr>
          <w:rFonts w:ascii="Courier New" w:eastAsia="Times New Roman" w:hAnsi="Courier New" w:cs="Courier New"/>
          <w:sz w:val="20"/>
          <w:szCs w:val="20"/>
        </w:rPr>
        <w:t>user-dashboard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>) featuring a tab-based system for viewing personal information, assigned workouts, meal plans, and subscription status.</w:t>
      </w:r>
    </w:p>
    <w:p w14:paraId="7C8556AB" w14:textId="77777777" w:rsidR="004A766F" w:rsidRPr="004A766F" w:rsidRDefault="004A766F" w:rsidP="004A766F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Admin Interface (Admin):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 protected area (</w:t>
      </w:r>
      <w:r w:rsidRPr="004A766F">
        <w:rPr>
          <w:rFonts w:ascii="Courier New" w:eastAsia="Times New Roman" w:hAnsi="Courier New" w:cs="Courier New"/>
          <w:sz w:val="20"/>
          <w:szCs w:val="20"/>
        </w:rPr>
        <w:t>/dashboard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>) with a sidebar, overview statistics, and data-table-driven pages for managing meal plans, training programs, and users.</w:t>
      </w:r>
    </w:p>
    <w:p w14:paraId="225AD57C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1" w:name="_Toc214223791"/>
      <w:bookmarkStart w:id="12" w:name="_Toc214223889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2.4. Tech Stack</w:t>
      </w:r>
      <w:bookmarkEnd w:id="11"/>
      <w:bookmarkEnd w:id="12"/>
    </w:p>
    <w:p w14:paraId="11BCB72A" w14:textId="77777777" w:rsidR="004A766F" w:rsidRPr="004A766F" w:rsidRDefault="004A766F" w:rsidP="004A766F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Core: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React 19.1.1, TypeScript 5.9.3</w:t>
      </w:r>
    </w:p>
    <w:p w14:paraId="0FCB73D1" w14:textId="77777777" w:rsidR="004A766F" w:rsidRPr="004A766F" w:rsidRDefault="004A766F" w:rsidP="004A766F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Build Tool &amp; Routing: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Vite 7.1.7, React Router 7.9.4</w:t>
      </w:r>
    </w:p>
    <w:p w14:paraId="0B26DD30" w14:textId="77777777" w:rsidR="004A766F" w:rsidRPr="004A766F" w:rsidRDefault="004A766F" w:rsidP="004A766F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Styling: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Tailwind CSS 3.4.12, </w:t>
      </w:r>
      <w:proofErr w:type="spellStart"/>
      <w:r w:rsidRPr="004A766F">
        <w:rPr>
          <w:rFonts w:ascii="Times New Roman" w:eastAsia="Times New Roman" w:hAnsi="Times New Roman" w:cs="Times New Roman"/>
          <w:sz w:val="24"/>
          <w:szCs w:val="24"/>
        </w:rPr>
        <w:t>PostCSS</w:t>
      </w:r>
      <w:proofErr w:type="spellEnd"/>
      <w:r w:rsidRPr="004A766F">
        <w:rPr>
          <w:rFonts w:ascii="Times New Roman" w:eastAsia="Times New Roman" w:hAnsi="Times New Roman" w:cs="Times New Roman"/>
          <w:sz w:val="24"/>
          <w:szCs w:val="24"/>
        </w:rPr>
        <w:t>, Custom CSS Animations</w:t>
      </w:r>
    </w:p>
    <w:p w14:paraId="6D00401E" w14:textId="77777777" w:rsidR="004A766F" w:rsidRPr="004A766F" w:rsidRDefault="004A766F" w:rsidP="004A766F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Form Management: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66F">
        <w:rPr>
          <w:rFonts w:ascii="Times New Roman" w:eastAsia="Times New Roman" w:hAnsi="Times New Roman" w:cs="Times New Roman"/>
          <w:sz w:val="24"/>
          <w:szCs w:val="24"/>
        </w:rPr>
        <w:t>Formik</w:t>
      </w:r>
      <w:proofErr w:type="spellEnd"/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2.4.6, Yup 1.7.1</w:t>
      </w:r>
    </w:p>
    <w:p w14:paraId="3DA8BC41" w14:textId="77777777" w:rsidR="004A766F" w:rsidRPr="004A766F" w:rsidRDefault="004A766F" w:rsidP="004A766F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React Context API with Local Storage persistence.</w:t>
      </w:r>
    </w:p>
    <w:p w14:paraId="0D4ADF1C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214223792"/>
      <w:bookmarkStart w:id="14" w:name="_Toc214223890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2.5. Functional Requirements</w:t>
      </w:r>
      <w:bookmarkEnd w:id="13"/>
      <w:bookmarkEnd w:id="14"/>
    </w:p>
    <w:p w14:paraId="0C5DF251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2.5.1. Public &amp; Authentication</w:t>
      </w:r>
    </w:p>
    <w:p w14:paraId="0B25C94C" w14:textId="77777777" w:rsidR="004A766F" w:rsidRPr="004A766F" w:rsidRDefault="004A766F" w:rsidP="004A766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FR-1.1 (Visitor):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a landing page with Hero, About, Services, and Contact sections.</w:t>
      </w:r>
    </w:p>
    <w:p w14:paraId="43A8211B" w14:textId="77777777" w:rsidR="004A766F" w:rsidRPr="004A766F" w:rsidRDefault="004A766F" w:rsidP="004A766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FR-1.2 (Visitor):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provide access to 8 distinct fitness calculators (BMI, BMR, TDEE, etc.).</w:t>
      </w:r>
    </w:p>
    <w:p w14:paraId="240AE100" w14:textId="77777777" w:rsidR="004A766F" w:rsidRPr="004A766F" w:rsidRDefault="004A766F" w:rsidP="004A766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FR-1.3 (Visitor):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a visitor to register a new account and an existing user to log in.</w:t>
      </w:r>
    </w:p>
    <w:p w14:paraId="50668ED2" w14:textId="77777777" w:rsidR="004A766F" w:rsidRPr="004A766F" w:rsidRDefault="004A766F" w:rsidP="004A766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FR-1.4 (System):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validate all inputs on the Register and Login forms.</w:t>
      </w:r>
    </w:p>
    <w:p w14:paraId="0981F59E" w14:textId="77777777" w:rsidR="004A766F" w:rsidRPr="004A766F" w:rsidRDefault="004A766F" w:rsidP="004A766F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FR-1.5 (System):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implement protected routes, redirecting unauthenticated users to the login page.</w:t>
      </w:r>
    </w:p>
    <w:p w14:paraId="59B87461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2.5.2. User (Authenticated)</w:t>
      </w:r>
    </w:p>
    <w:p w14:paraId="1455A01B" w14:textId="77777777" w:rsidR="004A766F" w:rsidRPr="004A766F" w:rsidRDefault="004A766F" w:rsidP="004A766F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FR-2.1 (User):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a personal </w:t>
      </w:r>
      <w:proofErr w:type="gramStart"/>
      <w:r w:rsidRPr="004A766F">
        <w:rPr>
          <w:rFonts w:ascii="Times New Roman" w:eastAsia="Times New Roman" w:hAnsi="Times New Roman" w:cs="Times New Roman"/>
          <w:sz w:val="24"/>
          <w:szCs w:val="24"/>
        </w:rPr>
        <w:t>dashboard (</w:t>
      </w:r>
      <w:r w:rsidRPr="004A766F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4A766F">
        <w:rPr>
          <w:rFonts w:ascii="Courier New" w:eastAsia="Times New Roman" w:hAnsi="Courier New" w:cs="Courier New"/>
          <w:sz w:val="20"/>
          <w:szCs w:val="20"/>
        </w:rPr>
        <w:t>user-dashboard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>) with four tabs (Info, Workouts, Meals, Plan).</w:t>
      </w:r>
    </w:p>
    <w:p w14:paraId="33EBF0BE" w14:textId="77777777" w:rsidR="004A766F" w:rsidRPr="004A766F" w:rsidRDefault="004A766F" w:rsidP="004A766F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FR-2.2 (User):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user shall be able to view detailed workout cards and meal plan modals.</w:t>
      </w:r>
    </w:p>
    <w:p w14:paraId="7D7F870E" w14:textId="77777777" w:rsidR="004A766F" w:rsidRPr="004A766F" w:rsidRDefault="004A766F" w:rsidP="004A766F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FR-2.3 (User):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provide a "Logout" function.</w:t>
      </w:r>
    </w:p>
    <w:p w14:paraId="206D22B8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2.5.3. Admin (Authenticated)</w:t>
      </w:r>
    </w:p>
    <w:p w14:paraId="15D99F6C" w14:textId="77777777" w:rsidR="004A766F" w:rsidRPr="004A766F" w:rsidRDefault="004A766F" w:rsidP="004A766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FR-3.1 (Admin):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an admin dashboard (</w:t>
      </w:r>
      <w:r w:rsidRPr="004A766F">
        <w:rPr>
          <w:rFonts w:ascii="Courier New" w:eastAsia="Times New Roman" w:hAnsi="Courier New" w:cs="Courier New"/>
          <w:sz w:val="20"/>
          <w:szCs w:val="20"/>
        </w:rPr>
        <w:t>/dashboard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>) with overview metrics.</w:t>
      </w:r>
    </w:p>
    <w:p w14:paraId="58C5BD03" w14:textId="77777777" w:rsidR="004A766F" w:rsidRPr="004A766F" w:rsidRDefault="004A766F" w:rsidP="004A766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FR-3.2 (Admin):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admin shall have full CRUD capabilities for Meal Plans and Training Programs.</w:t>
      </w:r>
    </w:p>
    <w:p w14:paraId="34F10092" w14:textId="77777777" w:rsidR="004A766F" w:rsidRPr="004A766F" w:rsidRDefault="004A766F" w:rsidP="004A766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FR-3.3 (Admin):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admin shall have User Management capabilities (View, manage roles).</w:t>
      </w:r>
    </w:p>
    <w:p w14:paraId="1CAFAAC5" w14:textId="77777777" w:rsidR="004A766F" w:rsidRPr="004A766F" w:rsidRDefault="004A766F" w:rsidP="004A766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FR-3.4 (Admin):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All management pages shall feature data tables with sorting, pagination, and search.</w:t>
      </w:r>
    </w:p>
    <w:p w14:paraId="1A371738" w14:textId="77777777" w:rsidR="004A766F" w:rsidRPr="004A766F" w:rsidRDefault="004A766F" w:rsidP="004A766F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FR-3.5 (System):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system shall enforce role-based access, preventing Users from accessing admin routes.</w:t>
      </w:r>
    </w:p>
    <w:p w14:paraId="4E82760A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5" w:name="_Toc214223793"/>
      <w:bookmarkStart w:id="16" w:name="_Toc214223891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2.6. Non-Functional Requirements</w:t>
      </w:r>
      <w:bookmarkEnd w:id="15"/>
      <w:bookmarkEnd w:id="16"/>
    </w:p>
    <w:p w14:paraId="7DF74E65" w14:textId="77777777" w:rsidR="004A766F" w:rsidRPr="004A766F" w:rsidRDefault="004A766F" w:rsidP="004A766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NFR-1 (Performance):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application must load quickly, leveraging Vite. All animations must be smooth (60fps).</w:t>
      </w:r>
    </w:p>
    <w:p w14:paraId="1387870F" w14:textId="77777777" w:rsidR="004A766F" w:rsidRPr="004A766F" w:rsidRDefault="004A766F" w:rsidP="004A766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NFR-2 (Usability):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application must be fully responsive (mobile, tablet, desktop).</w:t>
      </w:r>
    </w:p>
    <w:p w14:paraId="5155026C" w14:textId="77777777" w:rsidR="004A766F" w:rsidRPr="004A766F" w:rsidRDefault="004A766F" w:rsidP="004A766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NFR-3 (Usability):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Navigation must be intuitive for all user roles.</w:t>
      </w:r>
    </w:p>
    <w:p w14:paraId="454AB703" w14:textId="77777777" w:rsidR="004A766F" w:rsidRPr="004A766F" w:rsidRDefault="004A766F" w:rsidP="004A766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NFR-4 (Maintainability):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codebase must be written in TypeScript for strict type safety and adhere to </w:t>
      </w:r>
      <w:proofErr w:type="spellStart"/>
      <w:r w:rsidRPr="004A766F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rules.</w:t>
      </w:r>
    </w:p>
    <w:p w14:paraId="5E5BB665" w14:textId="77777777" w:rsidR="004A766F" w:rsidRPr="004A766F" w:rsidRDefault="004A766F" w:rsidP="004A766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NFR-5 (Security):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A766F">
        <w:rPr>
          <w:rFonts w:ascii="Times New Roman" w:eastAsia="Times New Roman" w:hAnsi="Times New Roman" w:cs="Times New Roman"/>
          <w:sz w:val="24"/>
          <w:szCs w:val="24"/>
        </w:rPr>
        <w:t>Authentication state</w:t>
      </w:r>
      <w:proofErr w:type="gramEnd"/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must be securely managed. All user input must be validated (via Yup) before submission.</w:t>
      </w:r>
    </w:p>
    <w:p w14:paraId="7F712564" w14:textId="77777777" w:rsidR="004A766F" w:rsidRPr="004A766F" w:rsidRDefault="004A766F" w:rsidP="004A766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NFR-6 (Visuals):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application must provide clear visual feedback for </w:t>
      </w:r>
      <w:r w:rsidRPr="004A766F">
        <w:rPr>
          <w:rFonts w:ascii="Courier New" w:eastAsia="Times New Roman" w:hAnsi="Courier New" w:cs="Courier New"/>
          <w:sz w:val="20"/>
          <w:szCs w:val="20"/>
        </w:rPr>
        <w:t>loading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states and </w:t>
      </w:r>
      <w:r w:rsidRPr="004A766F">
        <w:rPr>
          <w:rFonts w:ascii="Courier New" w:eastAsia="Times New Roman" w:hAnsi="Courier New" w:cs="Courier New"/>
          <w:sz w:val="20"/>
          <w:szCs w:val="20"/>
        </w:rPr>
        <w:t>error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messages.</w:t>
      </w:r>
    </w:p>
    <w:p w14:paraId="32B47254" w14:textId="77777777" w:rsidR="004A766F" w:rsidRPr="004A766F" w:rsidRDefault="00AD220F" w:rsidP="004A76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A3409">
          <v:rect id="_x0000_i1025" style="width:0;height:1.5pt" o:hralign="center" o:hrstd="t" o:hr="t" fillcolor="#a0a0a0" stroked="f"/>
        </w:pict>
      </w:r>
    </w:p>
    <w:p w14:paraId="5357E0F1" w14:textId="6EBE6106" w:rsidR="004A766F" w:rsidRDefault="004A766F" w:rsidP="00E14EC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4DF25" w14:textId="15195DD6" w:rsidR="004A766F" w:rsidRPr="002928AB" w:rsidRDefault="004A766F" w:rsidP="002928AB">
      <w:pPr>
        <w:pStyle w:val="Heading1"/>
        <w:bidi w:val="0"/>
        <w:rPr>
          <w:rFonts w:eastAsia="Times New Roman"/>
          <w:b/>
          <w:bCs/>
        </w:rPr>
      </w:pPr>
      <w:r>
        <w:rPr>
          <w:rFonts w:eastAsia="Times New Roman"/>
          <w:sz w:val="24"/>
          <w:szCs w:val="24"/>
        </w:rPr>
        <w:br w:type="page"/>
      </w:r>
      <w:bookmarkStart w:id="17" w:name="_Toc214223794"/>
      <w:bookmarkStart w:id="18" w:name="_Toc214223892"/>
      <w:r w:rsidRPr="002928AB">
        <w:rPr>
          <w:rFonts w:eastAsia="Times New Roman"/>
          <w:b/>
          <w:bCs/>
        </w:rPr>
        <w:lastRenderedPageBreak/>
        <w:t xml:space="preserve">3. </w:t>
      </w:r>
      <w:r w:rsidRPr="002928AB">
        <w:rPr>
          <w:rFonts w:eastAsia="Times New Roman"/>
          <w:b/>
          <w:bCs/>
          <w:sz w:val="27"/>
          <w:szCs w:val="27"/>
        </w:rPr>
        <w:t>Stakeholder</w:t>
      </w:r>
      <w:r w:rsidRPr="002928AB">
        <w:rPr>
          <w:rFonts w:eastAsia="Times New Roman"/>
          <w:b/>
          <w:bCs/>
        </w:rPr>
        <w:t xml:space="preserve"> Analysis</w:t>
      </w:r>
      <w:bookmarkEnd w:id="17"/>
      <w:bookmarkEnd w:id="18"/>
    </w:p>
    <w:p w14:paraId="41F1777E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A766F">
        <w:rPr>
          <w:rFonts w:ascii="Times New Roman" w:eastAsia="Times New Roman" w:hAnsi="Times New Roman" w:cs="Times New Roman"/>
          <w:sz w:val="20"/>
          <w:szCs w:val="20"/>
        </w:rPr>
        <w:t>This analysis identifies the key parties involved in the project, their interests, and their primary requirements.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2799"/>
        <w:gridCol w:w="2390"/>
        <w:gridCol w:w="2314"/>
      </w:tblGrid>
      <w:tr w:rsidR="004A766F" w:rsidRPr="004A766F" w14:paraId="44784D8A" w14:textId="77777777" w:rsidTr="004627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1E993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8D35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81E2B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Key Interests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A3176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Primary Requirements</w:t>
            </w:r>
          </w:p>
        </w:tc>
      </w:tr>
      <w:tr w:rsidR="004A766F" w:rsidRPr="004A766F" w14:paraId="5A8D5196" w14:textId="77777777" w:rsidTr="00462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8085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Visitors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62E7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Public users who have not logged 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D2A08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Exploring services, gaining quick value, assessing trust.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6753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Fast-loading, attractive landing page.</w:t>
            </w:r>
          </w:p>
          <w:p w14:paraId="02329CA5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6AB00FF9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Easy access to the 8 fitness calculators.</w:t>
            </w:r>
          </w:p>
          <w:p w14:paraId="7F61BFD6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640979AA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A clear and simple registration process.</w:t>
            </w:r>
          </w:p>
        </w:tc>
      </w:tr>
      <w:tr w:rsidR="004A766F" w:rsidRPr="004A766F" w14:paraId="3817B0E2" w14:textId="77777777" w:rsidTr="00462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FD7BB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Regular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24E3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Authenticated users with personal accounts.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7C700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Tracking personal progress, adhering to plans, achieving fitness goals.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F6C2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A secure, personalized dashboard.</w:t>
            </w:r>
          </w:p>
          <w:p w14:paraId="02AC4D51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271ED1ED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Clear presentation of assigned workouts and meals.</w:t>
            </w:r>
          </w:p>
          <w:p w14:paraId="64683F19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0E49964D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Ability to manage their profile and subscription.</w:t>
            </w:r>
          </w:p>
        </w:tc>
      </w:tr>
      <w:tr w:rsidR="004A766F" w:rsidRPr="004A766F" w14:paraId="282284CC" w14:textId="77777777" w:rsidTr="00462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9AEAE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Admins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F4E95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System administrators responsible for content and user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9042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Content quality, platform health, user activity monitoring, efficiency.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FD8E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A comprehensive dashboard with full CRUD.</w:t>
            </w:r>
          </w:p>
          <w:p w14:paraId="73D418A9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2AC2F0B3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Powerful data tables (search, filter, sort).</w:t>
            </w:r>
          </w:p>
          <w:p w14:paraId="1398CCAF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67F11E41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The ability to manage user roles and status.</w:t>
            </w:r>
          </w:p>
        </w:tc>
      </w:tr>
      <w:tr w:rsidR="004A766F" w:rsidRPr="004A766F" w14:paraId="4A92BCE8" w14:textId="77777777" w:rsidTr="00462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D5023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The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83A3C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The owning/sponsoring entity of the Trainify platform.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F02BD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User growth, brand reputation, platform stability, and long-term scalability.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8D891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A secure and scalable architecture.</w:t>
            </w:r>
          </w:p>
          <w:p w14:paraId="4968E63A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585517B6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A professional design that reflects the brand.</w:t>
            </w:r>
          </w:p>
          <w:p w14:paraId="537B7662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br/>
            </w:r>
          </w:p>
          <w:p w14:paraId="42798291" w14:textId="77777777" w:rsidR="004A766F" w:rsidRPr="004A766F" w:rsidRDefault="004A766F" w:rsidP="0046273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A766F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• A robust, bug-free system.</w:t>
            </w:r>
          </w:p>
        </w:tc>
      </w:tr>
    </w:tbl>
    <w:p w14:paraId="7F800EA2" w14:textId="4F4D6D0D" w:rsidR="004A766F" w:rsidRDefault="004A766F" w:rsidP="00E14EC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9367B" w14:textId="77777777" w:rsidR="004A766F" w:rsidRPr="004A766F" w:rsidRDefault="004A766F" w:rsidP="004A766F">
      <w:pPr>
        <w:pStyle w:val="Heading2"/>
        <w:bidi w:val="0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19" w:name="_Toc214223795"/>
      <w:bookmarkStart w:id="20" w:name="_Toc214223893"/>
      <w:r w:rsidRPr="004A766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4. UI/UX Design</w:t>
      </w:r>
      <w:bookmarkEnd w:id="19"/>
      <w:bookmarkEnd w:id="20"/>
    </w:p>
    <w:p w14:paraId="5BFBFECC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1" w:name="_Toc214223796"/>
      <w:bookmarkStart w:id="22" w:name="_Toc214223894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4.1. Design Philosophy</w:t>
      </w:r>
      <w:bookmarkEnd w:id="21"/>
      <w:bookmarkEnd w:id="22"/>
    </w:p>
    <w:p w14:paraId="6D6ACA73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The design philosophy </w:t>
      </w:r>
      <w:proofErr w:type="gramStart"/>
      <w:r w:rsidRPr="004A766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Trainify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is centered on creating a </w:t>
      </w: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modern, smooth, and intuitive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user experience. The goal is to reduce user friction and make fitness management feel effortless. This is achieved through a clean interface, purposeful animations, and a highly responsive layout that prioritizes clarity and ease of use.</w:t>
      </w:r>
    </w:p>
    <w:p w14:paraId="34E57EA9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3" w:name="_Toc214223797"/>
      <w:bookmarkStart w:id="24" w:name="_Toc214223895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4.2. Visual Identity</w:t>
      </w:r>
      <w:bookmarkEnd w:id="23"/>
      <w:bookmarkEnd w:id="24"/>
    </w:p>
    <w:p w14:paraId="6338EDFD" w14:textId="77777777" w:rsidR="004A766F" w:rsidRPr="004A766F" w:rsidRDefault="004A766F" w:rsidP="004A766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Palette:</w:t>
      </w:r>
    </w:p>
    <w:p w14:paraId="1A0EDF86" w14:textId="77777777" w:rsidR="004A766F" w:rsidRPr="004A766F" w:rsidRDefault="004A766F" w:rsidP="004A766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Gradient: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 vibrant gradient from </w:t>
      </w:r>
      <w:r w:rsidRPr="004A766F">
        <w:rPr>
          <w:rFonts w:ascii="Courier New" w:eastAsia="Times New Roman" w:hAnsi="Courier New" w:cs="Courier New"/>
          <w:b/>
          <w:bCs/>
          <w:sz w:val="20"/>
          <w:szCs w:val="20"/>
        </w:rPr>
        <w:t>#FF6B35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(Energy Orange) to </w:t>
      </w:r>
      <w:r w:rsidRPr="004A766F">
        <w:rPr>
          <w:rFonts w:ascii="Courier New" w:eastAsia="Times New Roman" w:hAnsi="Courier New" w:cs="Courier New"/>
          <w:b/>
          <w:bCs/>
          <w:sz w:val="20"/>
          <w:szCs w:val="20"/>
        </w:rPr>
        <w:t>#2BC48A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(Vitality Green), used for key CTAs and branding.</w:t>
      </w:r>
    </w:p>
    <w:p w14:paraId="47A1DEA3" w14:textId="77777777" w:rsidR="004A766F" w:rsidRPr="004A766F" w:rsidRDefault="004A766F" w:rsidP="004A766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Text &amp; Neutrals: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 full grayscale palette for text and backgrounds to ensure readability.</w:t>
      </w:r>
    </w:p>
    <w:p w14:paraId="27E6ED95" w14:textId="77777777" w:rsidR="004A766F" w:rsidRPr="004A766F" w:rsidRDefault="004A766F" w:rsidP="004A766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Colors: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Standard Green (Success), Red (Error), and Blue (Info) for user feedback.</w:t>
      </w:r>
    </w:p>
    <w:p w14:paraId="613522DA" w14:textId="77777777" w:rsidR="004A766F" w:rsidRPr="004A766F" w:rsidRDefault="004A766F" w:rsidP="004A766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Typography:</w:t>
      </w:r>
    </w:p>
    <w:p w14:paraId="4E86E81A" w14:textId="77777777" w:rsidR="004A766F" w:rsidRPr="004A766F" w:rsidRDefault="004A766F" w:rsidP="004A766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Font Family: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System-native sans-serif stack for optimal performance and legibility.</w:t>
      </w:r>
    </w:p>
    <w:p w14:paraId="2882FE4B" w14:textId="77777777" w:rsidR="004A766F" w:rsidRPr="004A766F" w:rsidRDefault="004A766F" w:rsidP="004A766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Strong hierarchy achieved with bold weights for headings and regular weight for body text.</w:t>
      </w:r>
    </w:p>
    <w:p w14:paraId="44625CB6" w14:textId="77777777" w:rsidR="004A766F" w:rsidRPr="004A766F" w:rsidRDefault="004A766F" w:rsidP="004A766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5" w:name="_Toc214223798"/>
      <w:bookmarkStart w:id="26" w:name="_Toc214223896"/>
      <w:r w:rsidRPr="004A766F">
        <w:rPr>
          <w:rFonts w:ascii="Times New Roman" w:eastAsia="Times New Roman" w:hAnsi="Times New Roman" w:cs="Times New Roman"/>
          <w:b/>
          <w:bCs/>
          <w:sz w:val="27"/>
          <w:szCs w:val="27"/>
        </w:rPr>
        <w:t>4.3. Key Design Elements</w:t>
      </w:r>
      <w:bookmarkEnd w:id="25"/>
      <w:bookmarkEnd w:id="26"/>
    </w:p>
    <w:p w14:paraId="0C8B8750" w14:textId="77777777" w:rsidR="004A766F" w:rsidRPr="004A766F" w:rsidRDefault="004A766F" w:rsidP="004A766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Glassmorphism</w:t>
      </w:r>
      <w:proofErr w:type="spellEnd"/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Utilized on cards and modals to create a sense of depth and a modern, translucent aesthetic.</w:t>
      </w:r>
    </w:p>
    <w:p w14:paraId="5FD2CFB1" w14:textId="77777777" w:rsidR="004A766F" w:rsidRPr="004A766F" w:rsidRDefault="004A766F" w:rsidP="004A766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Smooth Animations: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Applied to component loading, hover interactions, and page transitions.</w:t>
      </w:r>
    </w:p>
    <w:p w14:paraId="3576AC04" w14:textId="77777777" w:rsidR="004A766F" w:rsidRPr="004A766F" w:rsidRDefault="004A766F" w:rsidP="004A766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gramStart"/>
      <w:r w:rsidRPr="004A766F">
        <w:rPr>
          <w:rFonts w:ascii="Times New Roman" w:eastAsia="Times New Roman" w:hAnsi="Times New Roman" w:cs="Times New Roman"/>
          <w:sz w:val="24"/>
          <w:szCs w:val="24"/>
        </w:rPr>
        <w:t>mobile-first</w:t>
      </w:r>
      <w:proofErr w:type="gramEnd"/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approach using Tailwind CSS ensures </w:t>
      </w:r>
      <w:proofErr w:type="gramStart"/>
      <w:r w:rsidRPr="004A766F">
        <w:rPr>
          <w:rFonts w:ascii="Times New Roman" w:eastAsia="Times New Roman" w:hAnsi="Times New Roman" w:cs="Times New Roman"/>
          <w:sz w:val="24"/>
          <w:szCs w:val="24"/>
        </w:rPr>
        <w:t>a seamless</w:t>
      </w:r>
      <w:proofErr w:type="gramEnd"/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experience on all devices.</w:t>
      </w:r>
    </w:p>
    <w:p w14:paraId="24B1F2D1" w14:textId="77777777" w:rsidR="004A766F" w:rsidRPr="004A766F" w:rsidRDefault="004A766F" w:rsidP="004A766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Custom Scrollbar: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The browser scrollbar is </w:t>
      </w:r>
      <w:proofErr w:type="gramStart"/>
      <w:r w:rsidRPr="004A766F">
        <w:rPr>
          <w:rFonts w:ascii="Times New Roman" w:eastAsia="Times New Roman" w:hAnsi="Times New Roman" w:cs="Times New Roman"/>
          <w:sz w:val="24"/>
          <w:szCs w:val="24"/>
        </w:rPr>
        <w:t>custom-styled</w:t>
      </w:r>
      <w:proofErr w:type="gramEnd"/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to match the brand's color palette.</w:t>
      </w:r>
    </w:p>
    <w:p w14:paraId="59BCFBD7" w14:textId="77777777" w:rsidR="004A766F" w:rsidRPr="004A766F" w:rsidRDefault="004A766F" w:rsidP="004A766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66F">
        <w:rPr>
          <w:rFonts w:ascii="Times New Roman" w:eastAsia="Times New Roman" w:hAnsi="Times New Roman" w:cs="Times New Roman"/>
          <w:b/>
          <w:bCs/>
          <w:sz w:val="24"/>
          <w:szCs w:val="24"/>
        </w:rPr>
        <w:t>Icons: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A consistent icon set from </w:t>
      </w:r>
      <w:r w:rsidRPr="004A766F">
        <w:rPr>
          <w:rFonts w:ascii="Courier New" w:eastAsia="Times New Roman" w:hAnsi="Courier New" w:cs="Courier New"/>
          <w:sz w:val="20"/>
          <w:szCs w:val="20"/>
        </w:rPr>
        <w:t>React Icons</w:t>
      </w:r>
      <w:r w:rsidRPr="004A766F">
        <w:rPr>
          <w:rFonts w:ascii="Times New Roman" w:eastAsia="Times New Roman" w:hAnsi="Times New Roman" w:cs="Times New Roman"/>
          <w:sz w:val="24"/>
          <w:szCs w:val="24"/>
        </w:rPr>
        <w:t xml:space="preserve"> is used to reinforce actions and navigation visually.</w:t>
      </w:r>
    </w:p>
    <w:p w14:paraId="79B92528" w14:textId="167D3B57" w:rsidR="004A766F" w:rsidRDefault="004A766F" w:rsidP="004A766F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D5A40E9" w14:textId="77777777" w:rsidR="004A766F" w:rsidRDefault="004A766F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CBE2AD0" w14:textId="407F239C" w:rsidR="006E6263" w:rsidRDefault="006E6263" w:rsidP="004A766F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0D4B9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3F9BAA96" wp14:editId="26CD4ADA">
            <wp:simplePos x="0" y="0"/>
            <wp:positionH relativeFrom="page">
              <wp:posOffset>3025140</wp:posOffset>
            </wp:positionH>
            <wp:positionV relativeFrom="paragraph">
              <wp:posOffset>6444615</wp:posOffset>
            </wp:positionV>
            <wp:extent cx="4276725" cy="2169795"/>
            <wp:effectExtent l="0" t="0" r="9525" b="1905"/>
            <wp:wrapSquare wrapText="bothSides"/>
            <wp:docPr id="161003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895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67F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A018AF0" wp14:editId="4A6BF871">
            <wp:simplePos x="0" y="0"/>
            <wp:positionH relativeFrom="margin">
              <wp:align>center</wp:align>
            </wp:positionH>
            <wp:positionV relativeFrom="paragraph">
              <wp:posOffset>4327525</wp:posOffset>
            </wp:positionV>
            <wp:extent cx="4244340" cy="1988185"/>
            <wp:effectExtent l="0" t="0" r="3810" b="0"/>
            <wp:wrapSquare wrapText="bothSides"/>
            <wp:docPr id="193814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9394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766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7B7E11F" wp14:editId="5A774C72">
            <wp:simplePos x="0" y="0"/>
            <wp:positionH relativeFrom="margin">
              <wp:posOffset>-337185</wp:posOffset>
            </wp:positionH>
            <wp:positionV relativeFrom="paragraph">
              <wp:posOffset>2188845</wp:posOffset>
            </wp:positionV>
            <wp:extent cx="4253865" cy="2057400"/>
            <wp:effectExtent l="0" t="0" r="0" b="0"/>
            <wp:wrapSquare wrapText="bothSides"/>
            <wp:docPr id="5144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70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766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454E1E" wp14:editId="51C1CAB5">
            <wp:simplePos x="0" y="0"/>
            <wp:positionH relativeFrom="page">
              <wp:align>left</wp:align>
            </wp:positionH>
            <wp:positionV relativeFrom="paragraph">
              <wp:posOffset>106680</wp:posOffset>
            </wp:positionV>
            <wp:extent cx="4238625" cy="2019300"/>
            <wp:effectExtent l="0" t="0" r="9525" b="0"/>
            <wp:wrapSquare wrapText="bothSides"/>
            <wp:docPr id="179464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4693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6006B" w14:textId="77777777" w:rsidR="006E6263" w:rsidRDefault="006E6263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1BCDBA" w14:textId="77777777" w:rsidR="002928AB" w:rsidRPr="002928AB" w:rsidRDefault="002928AB" w:rsidP="002928A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7" w:name="_Toc214223799"/>
      <w:bookmarkStart w:id="28" w:name="_Toc214223897"/>
      <w:r w:rsidRPr="002928A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Conclusion</w:t>
      </w:r>
      <w:bookmarkEnd w:id="27"/>
      <w:bookmarkEnd w:id="28"/>
    </w:p>
    <w:p w14:paraId="57B02512" w14:textId="77777777" w:rsidR="002928AB" w:rsidRPr="002928AB" w:rsidRDefault="002928AB" w:rsidP="002928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928AB">
        <w:rPr>
          <w:rFonts w:ascii="Times New Roman" w:eastAsia="Times New Roman" w:hAnsi="Times New Roman" w:cs="Times New Roman"/>
          <w:b/>
          <w:bCs/>
          <w:sz w:val="24"/>
          <w:szCs w:val="24"/>
        </w:rPr>
        <w:t>Trainify</w:t>
      </w:r>
      <w:r w:rsidRPr="002928AB">
        <w:rPr>
          <w:rFonts w:ascii="Times New Roman" w:eastAsia="Times New Roman" w:hAnsi="Times New Roman" w:cs="Times New Roman"/>
          <w:sz w:val="24"/>
          <w:szCs w:val="24"/>
        </w:rPr>
        <w:t xml:space="preserve"> project successfully fulfills its objective of delivering a comprehensive and modern fitness management platform. Through careful planning, a robust tech stack based on React and TypeScript, and a user-centric design philosophy, the application provides distinct, high-value experiences for Visitors, </w:t>
      </w:r>
      <w:proofErr w:type="gramStart"/>
      <w:r w:rsidRPr="002928AB">
        <w:rPr>
          <w:rFonts w:ascii="Times New Roman" w:eastAsia="Times New Roman" w:hAnsi="Times New Roman" w:cs="Times New Roman"/>
          <w:sz w:val="24"/>
          <w:szCs w:val="24"/>
        </w:rPr>
        <w:t>Users, and</w:t>
      </w:r>
      <w:proofErr w:type="gramEnd"/>
      <w:r w:rsidRPr="002928AB">
        <w:rPr>
          <w:rFonts w:ascii="Times New Roman" w:eastAsia="Times New Roman" w:hAnsi="Times New Roman" w:cs="Times New Roman"/>
          <w:sz w:val="24"/>
          <w:szCs w:val="24"/>
        </w:rPr>
        <w:t xml:space="preserve"> Administrators.</w:t>
      </w:r>
    </w:p>
    <w:p w14:paraId="1B8B0ED7" w14:textId="77777777" w:rsidR="002928AB" w:rsidRPr="002928AB" w:rsidRDefault="002928AB" w:rsidP="002928A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8AB">
        <w:rPr>
          <w:rFonts w:ascii="Times New Roman" w:eastAsia="Times New Roman" w:hAnsi="Times New Roman" w:cs="Times New Roman"/>
          <w:sz w:val="24"/>
          <w:szCs w:val="24"/>
        </w:rPr>
        <w:t xml:space="preserve">All functional and non-functional requirements have been addressed, resulting in a </w:t>
      </w:r>
      <w:proofErr w:type="gramStart"/>
      <w:r w:rsidRPr="002928AB">
        <w:rPr>
          <w:rFonts w:ascii="Times New Roman" w:eastAsia="Times New Roman" w:hAnsi="Times New Roman" w:cs="Times New Roman"/>
          <w:sz w:val="24"/>
          <w:szCs w:val="24"/>
        </w:rPr>
        <w:t>performant</w:t>
      </w:r>
      <w:proofErr w:type="gramEnd"/>
      <w:r w:rsidRPr="002928AB">
        <w:rPr>
          <w:rFonts w:ascii="Times New Roman" w:eastAsia="Times New Roman" w:hAnsi="Times New Roman" w:cs="Times New Roman"/>
          <w:sz w:val="24"/>
          <w:szCs w:val="24"/>
        </w:rPr>
        <w:t>, scalable, and secure application ready for deployment. The platform effectively balances rich functionality with an intuitive, engaging, and visually appealing user interface.</w:t>
      </w:r>
    </w:p>
    <w:p w14:paraId="03AA8A0F" w14:textId="77777777" w:rsidR="004A766F" w:rsidRDefault="004A766F" w:rsidP="004A766F">
      <w:pPr>
        <w:bidi w:val="0"/>
        <w:rPr>
          <w:rFonts w:ascii="Times New Roman" w:eastAsia="Times New Roman" w:hAnsi="Times New Roman" w:cs="Times New Roman"/>
          <w:sz w:val="24"/>
          <w:szCs w:val="24"/>
          <w:rtl/>
        </w:rPr>
      </w:pPr>
    </w:p>
    <w:sectPr w:rsidR="004A766F" w:rsidSect="00472A1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EE5E0" w14:textId="77777777" w:rsidR="00613B09" w:rsidRDefault="00613B09" w:rsidP="000A42E6">
      <w:pPr>
        <w:spacing w:after="0" w:line="240" w:lineRule="auto"/>
      </w:pPr>
      <w:r>
        <w:separator/>
      </w:r>
    </w:p>
  </w:endnote>
  <w:endnote w:type="continuationSeparator" w:id="0">
    <w:p w14:paraId="62F6B13F" w14:textId="77777777" w:rsidR="00613B09" w:rsidRDefault="00613B09" w:rsidP="000A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C4A78" w14:textId="77777777" w:rsidR="00613B09" w:rsidRDefault="00613B09" w:rsidP="000A42E6">
      <w:pPr>
        <w:spacing w:after="0" w:line="240" w:lineRule="auto"/>
      </w:pPr>
      <w:r>
        <w:separator/>
      </w:r>
    </w:p>
  </w:footnote>
  <w:footnote w:type="continuationSeparator" w:id="0">
    <w:p w14:paraId="11356F76" w14:textId="77777777" w:rsidR="00613B09" w:rsidRDefault="00613B09" w:rsidP="000A4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16E"/>
    <w:multiLevelType w:val="multilevel"/>
    <w:tmpl w:val="AEE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5E79"/>
    <w:multiLevelType w:val="multilevel"/>
    <w:tmpl w:val="27B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6623"/>
    <w:multiLevelType w:val="multilevel"/>
    <w:tmpl w:val="2E0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3272"/>
    <w:multiLevelType w:val="multilevel"/>
    <w:tmpl w:val="F1D2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33B74"/>
    <w:multiLevelType w:val="multilevel"/>
    <w:tmpl w:val="239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D4B1C"/>
    <w:multiLevelType w:val="multilevel"/>
    <w:tmpl w:val="5E1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71832"/>
    <w:multiLevelType w:val="multilevel"/>
    <w:tmpl w:val="D84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D2DD3"/>
    <w:multiLevelType w:val="multilevel"/>
    <w:tmpl w:val="4E7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A7148"/>
    <w:multiLevelType w:val="multilevel"/>
    <w:tmpl w:val="629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40B72"/>
    <w:multiLevelType w:val="multilevel"/>
    <w:tmpl w:val="8F9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B0EC5"/>
    <w:multiLevelType w:val="multilevel"/>
    <w:tmpl w:val="854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B4FD4"/>
    <w:multiLevelType w:val="multilevel"/>
    <w:tmpl w:val="89B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C2942"/>
    <w:multiLevelType w:val="multilevel"/>
    <w:tmpl w:val="F18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72BAB"/>
    <w:multiLevelType w:val="multilevel"/>
    <w:tmpl w:val="0A2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D674B"/>
    <w:multiLevelType w:val="multilevel"/>
    <w:tmpl w:val="CF6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17764"/>
    <w:multiLevelType w:val="multilevel"/>
    <w:tmpl w:val="15E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87A8F"/>
    <w:multiLevelType w:val="multilevel"/>
    <w:tmpl w:val="33B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02BC3"/>
    <w:multiLevelType w:val="multilevel"/>
    <w:tmpl w:val="24E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C2135"/>
    <w:multiLevelType w:val="multilevel"/>
    <w:tmpl w:val="438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679AD"/>
    <w:multiLevelType w:val="multilevel"/>
    <w:tmpl w:val="679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95E4B"/>
    <w:multiLevelType w:val="multilevel"/>
    <w:tmpl w:val="5B1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2385E"/>
    <w:multiLevelType w:val="multilevel"/>
    <w:tmpl w:val="641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24CFC"/>
    <w:multiLevelType w:val="multilevel"/>
    <w:tmpl w:val="63F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94C5F"/>
    <w:multiLevelType w:val="multilevel"/>
    <w:tmpl w:val="375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714D2"/>
    <w:multiLevelType w:val="multilevel"/>
    <w:tmpl w:val="DFB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8051C"/>
    <w:multiLevelType w:val="multilevel"/>
    <w:tmpl w:val="62D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13EAE"/>
    <w:multiLevelType w:val="multilevel"/>
    <w:tmpl w:val="BF2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B169D"/>
    <w:multiLevelType w:val="multilevel"/>
    <w:tmpl w:val="4FE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04317"/>
    <w:multiLevelType w:val="multilevel"/>
    <w:tmpl w:val="32F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C7F25"/>
    <w:multiLevelType w:val="multilevel"/>
    <w:tmpl w:val="E3C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B06E5"/>
    <w:multiLevelType w:val="multilevel"/>
    <w:tmpl w:val="653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54309"/>
    <w:multiLevelType w:val="multilevel"/>
    <w:tmpl w:val="01A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87D24"/>
    <w:multiLevelType w:val="multilevel"/>
    <w:tmpl w:val="4DC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863DA"/>
    <w:multiLevelType w:val="multilevel"/>
    <w:tmpl w:val="BC88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C4D46"/>
    <w:multiLevelType w:val="multilevel"/>
    <w:tmpl w:val="861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D6FEB"/>
    <w:multiLevelType w:val="multilevel"/>
    <w:tmpl w:val="D21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17233"/>
    <w:multiLevelType w:val="multilevel"/>
    <w:tmpl w:val="DD7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54D04"/>
    <w:multiLevelType w:val="multilevel"/>
    <w:tmpl w:val="A42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67977"/>
    <w:multiLevelType w:val="multilevel"/>
    <w:tmpl w:val="20D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A4D4E"/>
    <w:multiLevelType w:val="multilevel"/>
    <w:tmpl w:val="D19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7077C"/>
    <w:multiLevelType w:val="multilevel"/>
    <w:tmpl w:val="900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875530"/>
    <w:multiLevelType w:val="multilevel"/>
    <w:tmpl w:val="929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339066">
    <w:abstractNumId w:val="40"/>
  </w:num>
  <w:num w:numId="2" w16cid:durableId="1478304001">
    <w:abstractNumId w:val="30"/>
  </w:num>
  <w:num w:numId="3" w16cid:durableId="1940678931">
    <w:abstractNumId w:val="34"/>
  </w:num>
  <w:num w:numId="4" w16cid:durableId="999969100">
    <w:abstractNumId w:val="32"/>
  </w:num>
  <w:num w:numId="5" w16cid:durableId="701898809">
    <w:abstractNumId w:val="11"/>
  </w:num>
  <w:num w:numId="6" w16cid:durableId="2021732796">
    <w:abstractNumId w:val="35"/>
  </w:num>
  <w:num w:numId="7" w16cid:durableId="78866979">
    <w:abstractNumId w:val="26"/>
  </w:num>
  <w:num w:numId="8" w16cid:durableId="1794861326">
    <w:abstractNumId w:val="6"/>
  </w:num>
  <w:num w:numId="9" w16cid:durableId="883174603">
    <w:abstractNumId w:val="4"/>
  </w:num>
  <w:num w:numId="10" w16cid:durableId="515266289">
    <w:abstractNumId w:val="10"/>
  </w:num>
  <w:num w:numId="11" w16cid:durableId="459231585">
    <w:abstractNumId w:val="20"/>
  </w:num>
  <w:num w:numId="12" w16cid:durableId="2007128374">
    <w:abstractNumId w:val="21"/>
  </w:num>
  <w:num w:numId="13" w16cid:durableId="456218407">
    <w:abstractNumId w:val="19"/>
  </w:num>
  <w:num w:numId="14" w16cid:durableId="1062755809">
    <w:abstractNumId w:val="27"/>
  </w:num>
  <w:num w:numId="15" w16cid:durableId="155145324">
    <w:abstractNumId w:val="23"/>
  </w:num>
  <w:num w:numId="16" w16cid:durableId="2130464366">
    <w:abstractNumId w:val="2"/>
  </w:num>
  <w:num w:numId="17" w16cid:durableId="698555523">
    <w:abstractNumId w:val="22"/>
  </w:num>
  <w:num w:numId="18" w16cid:durableId="68966222">
    <w:abstractNumId w:val="0"/>
  </w:num>
  <w:num w:numId="19" w16cid:durableId="1522544439">
    <w:abstractNumId w:val="13"/>
  </w:num>
  <w:num w:numId="20" w16cid:durableId="318310944">
    <w:abstractNumId w:val="7"/>
  </w:num>
  <w:num w:numId="21" w16cid:durableId="648562159">
    <w:abstractNumId w:val="17"/>
  </w:num>
  <w:num w:numId="22" w16cid:durableId="1023283157">
    <w:abstractNumId w:val="15"/>
  </w:num>
  <w:num w:numId="23" w16cid:durableId="1423994293">
    <w:abstractNumId w:val="14"/>
  </w:num>
  <w:num w:numId="24" w16cid:durableId="41830133">
    <w:abstractNumId w:val="39"/>
  </w:num>
  <w:num w:numId="25" w16cid:durableId="368342469">
    <w:abstractNumId w:val="36"/>
  </w:num>
  <w:num w:numId="26" w16cid:durableId="567114200">
    <w:abstractNumId w:val="28"/>
  </w:num>
  <w:num w:numId="27" w16cid:durableId="397216299">
    <w:abstractNumId w:val="18"/>
  </w:num>
  <w:num w:numId="28" w16cid:durableId="1138837057">
    <w:abstractNumId w:val="25"/>
  </w:num>
  <w:num w:numId="29" w16cid:durableId="463163374">
    <w:abstractNumId w:val="33"/>
  </w:num>
  <w:num w:numId="30" w16cid:durableId="1107696481">
    <w:abstractNumId w:val="12"/>
  </w:num>
  <w:num w:numId="31" w16cid:durableId="80836521">
    <w:abstractNumId w:val="9"/>
  </w:num>
  <w:num w:numId="32" w16cid:durableId="2138717436">
    <w:abstractNumId w:val="31"/>
  </w:num>
  <w:num w:numId="33" w16cid:durableId="2090232458">
    <w:abstractNumId w:val="16"/>
  </w:num>
  <w:num w:numId="34" w16cid:durableId="1621688376">
    <w:abstractNumId w:val="38"/>
  </w:num>
  <w:num w:numId="35" w16cid:durableId="1880775505">
    <w:abstractNumId w:val="3"/>
  </w:num>
  <w:num w:numId="36" w16cid:durableId="1162813309">
    <w:abstractNumId w:val="1"/>
  </w:num>
  <w:num w:numId="37" w16cid:durableId="642732734">
    <w:abstractNumId w:val="24"/>
  </w:num>
  <w:num w:numId="38" w16cid:durableId="1258754004">
    <w:abstractNumId w:val="41"/>
  </w:num>
  <w:num w:numId="39" w16cid:durableId="776288523">
    <w:abstractNumId w:val="37"/>
  </w:num>
  <w:num w:numId="40" w16cid:durableId="80034579">
    <w:abstractNumId w:val="5"/>
  </w:num>
  <w:num w:numId="41" w16cid:durableId="1785807779">
    <w:abstractNumId w:val="29"/>
  </w:num>
  <w:num w:numId="42" w16cid:durableId="175656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F5"/>
    <w:rsid w:val="000A42E6"/>
    <w:rsid w:val="000D02F5"/>
    <w:rsid w:val="000D4B91"/>
    <w:rsid w:val="002928AB"/>
    <w:rsid w:val="002A3F0E"/>
    <w:rsid w:val="002C67F5"/>
    <w:rsid w:val="003F132A"/>
    <w:rsid w:val="00472A1B"/>
    <w:rsid w:val="004A766F"/>
    <w:rsid w:val="00613B09"/>
    <w:rsid w:val="006E6263"/>
    <w:rsid w:val="0070595D"/>
    <w:rsid w:val="008B1326"/>
    <w:rsid w:val="009E3DAA"/>
    <w:rsid w:val="00B8289D"/>
    <w:rsid w:val="00D43901"/>
    <w:rsid w:val="00E1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4169A2"/>
  <w15:chartTrackingRefBased/>
  <w15:docId w15:val="{6D913B3B-F06D-49F2-B248-1D7A1EDA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E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928AB"/>
    <w:pPr>
      <w:keepNext/>
      <w:keepLines/>
      <w:spacing w:before="320" w:after="0" w:line="240" w:lineRule="auto"/>
      <w:outlineLvl w:val="0"/>
    </w:pPr>
    <w:rPr>
      <w:rFonts w:ascii="Times New Roman" w:eastAsiaTheme="majorEastAsia" w:hAnsi="Times New Roman" w:cstheme="majorBidi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69735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8785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B4332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A65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B5039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E220D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7A65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5B5039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AB"/>
    <w:rPr>
      <w:rFonts w:ascii="Times New Roman" w:eastAsiaTheme="majorEastAsia" w:hAnsi="Times New Roman" w:cstheme="majorBidi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E6"/>
    <w:rPr>
      <w:rFonts w:asciiTheme="majorHAnsi" w:eastAsiaTheme="majorEastAsia" w:hAnsiTheme="majorHAnsi" w:cstheme="majorBidi"/>
      <w:color w:val="B69735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E6"/>
    <w:rPr>
      <w:rFonts w:asciiTheme="majorHAnsi" w:eastAsiaTheme="majorEastAsia" w:hAnsiTheme="majorHAnsi" w:cstheme="majorBidi"/>
      <w:color w:val="88785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E6"/>
    <w:rPr>
      <w:rFonts w:asciiTheme="majorHAnsi" w:eastAsiaTheme="majorEastAsia" w:hAnsiTheme="majorHAnsi" w:cstheme="majorBidi"/>
      <w:i/>
      <w:iCs/>
      <w:color w:val="7B4332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E6"/>
    <w:rPr>
      <w:rFonts w:asciiTheme="majorHAnsi" w:eastAsiaTheme="majorEastAsia" w:hAnsiTheme="majorHAnsi" w:cstheme="majorBidi"/>
      <w:i/>
      <w:iCs/>
      <w:color w:val="7A65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E6"/>
    <w:rPr>
      <w:rFonts w:asciiTheme="majorHAnsi" w:eastAsiaTheme="majorEastAsia" w:hAnsiTheme="majorHAnsi" w:cstheme="majorBidi"/>
      <w:i/>
      <w:iCs/>
      <w:color w:val="5B5039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E6"/>
    <w:rPr>
      <w:rFonts w:asciiTheme="majorHAnsi" w:eastAsiaTheme="majorEastAsia" w:hAnsiTheme="majorHAnsi" w:cstheme="majorBidi"/>
      <w:color w:val="5E220D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E6"/>
    <w:rPr>
      <w:rFonts w:asciiTheme="majorHAnsi" w:eastAsiaTheme="majorEastAsia" w:hAnsiTheme="majorHAnsi" w:cstheme="majorBidi"/>
      <w:color w:val="7A65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E6"/>
    <w:rPr>
      <w:rFonts w:asciiTheme="majorHAnsi" w:eastAsiaTheme="majorEastAsia" w:hAnsiTheme="majorHAnsi" w:cstheme="majorBidi"/>
      <w:color w:val="5B5039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A42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8C3314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A42E6"/>
    <w:rPr>
      <w:rFonts w:asciiTheme="majorHAnsi" w:eastAsiaTheme="majorEastAsia" w:hAnsiTheme="majorHAnsi" w:cstheme="majorBidi"/>
      <w:color w:val="8C3314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E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A42E6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0A42E6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A42E6"/>
    <w:rPr>
      <w:i/>
      <w:iCs/>
    </w:rPr>
  </w:style>
  <w:style w:type="paragraph" w:styleId="ListParagraph">
    <w:name w:val="List Paragraph"/>
    <w:basedOn w:val="Normal"/>
    <w:uiPriority w:val="34"/>
    <w:qFormat/>
    <w:rsid w:val="000D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E6"/>
    <w:rPr>
      <w:b w:val="0"/>
      <w:bCs w:val="0"/>
      <w:i/>
      <w:iCs/>
      <w:color w:val="BC451B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E6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BC451B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E6"/>
    <w:rPr>
      <w:rFonts w:asciiTheme="majorHAnsi" w:eastAsiaTheme="majorEastAsia" w:hAnsiTheme="majorHAnsi" w:cstheme="majorBidi"/>
      <w:color w:val="BC451B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A42E6"/>
    <w:rPr>
      <w:b/>
      <w:bCs/>
      <w:smallCaps/>
      <w:color w:val="BC451B" w:themeColor="accent1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4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2E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A4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2E6"/>
    <w:rPr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42E6"/>
    <w:pPr>
      <w:bidi w:val="0"/>
      <w:spacing w:line="240" w:lineRule="auto"/>
    </w:pPr>
    <w:rPr>
      <w:b/>
      <w:bCs/>
      <w:smallCaps/>
      <w:color w:val="BC451B" w:themeColor="accent1"/>
      <w:spacing w:val="6"/>
    </w:rPr>
  </w:style>
  <w:style w:type="character" w:styleId="Strong">
    <w:name w:val="Strong"/>
    <w:basedOn w:val="DefaultParagraphFont"/>
    <w:uiPriority w:val="22"/>
    <w:qFormat/>
    <w:rsid w:val="000A42E6"/>
    <w:rPr>
      <w:b/>
      <w:bCs/>
    </w:rPr>
  </w:style>
  <w:style w:type="character" w:styleId="Emphasis">
    <w:name w:val="Emphasis"/>
    <w:basedOn w:val="DefaultParagraphFont"/>
    <w:uiPriority w:val="20"/>
    <w:qFormat/>
    <w:rsid w:val="000A42E6"/>
    <w:rPr>
      <w:i/>
      <w:iCs/>
    </w:rPr>
  </w:style>
  <w:style w:type="paragraph" w:styleId="NoSpacing">
    <w:name w:val="No Spacing"/>
    <w:uiPriority w:val="1"/>
    <w:qFormat/>
    <w:rsid w:val="000A42E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A42E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A42E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A42E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0A42E6"/>
    <w:pPr>
      <w:bidi w:val="0"/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0A42E6"/>
    <w:pPr>
      <w:spacing w:after="0" w:line="240" w:lineRule="auto"/>
      <w:ind w:left="220" w:hanging="220"/>
    </w:pPr>
  </w:style>
  <w:style w:type="paragraph" w:styleId="TOC2">
    <w:name w:val="toc 2"/>
    <w:basedOn w:val="Normal"/>
    <w:next w:val="Normal"/>
    <w:autoRedefine/>
    <w:uiPriority w:val="39"/>
    <w:unhideWhenUsed/>
    <w:rsid w:val="002928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28AB"/>
    <w:pPr>
      <w:tabs>
        <w:tab w:val="right" w:leader="dot" w:pos="9016"/>
      </w:tabs>
      <w:spacing w:after="100"/>
      <w:ind w:left="440"/>
      <w:jc w:val="right"/>
    </w:pPr>
  </w:style>
  <w:style w:type="paragraph" w:styleId="TOC1">
    <w:name w:val="toc 1"/>
    <w:basedOn w:val="Normal"/>
    <w:next w:val="Normal"/>
    <w:autoRedefine/>
    <w:uiPriority w:val="39"/>
    <w:unhideWhenUsed/>
    <w:rsid w:val="002928A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928AB"/>
    <w:rPr>
      <w:color w:val="E98052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8A822-EED4-4539-9885-00900E0C0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Khaled Abdeltawab Khalifa</dc:creator>
  <cp:keywords/>
  <dc:description/>
  <cp:lastModifiedBy>Amr Khaled Abdeltawab Khalifa</cp:lastModifiedBy>
  <cp:revision>2</cp:revision>
  <dcterms:created xsi:type="dcterms:W3CDTF">2025-11-16T20:26:00Z</dcterms:created>
  <dcterms:modified xsi:type="dcterms:W3CDTF">2025-11-16T20:26:00Z</dcterms:modified>
</cp:coreProperties>
</file>