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br w:type="textWrapping"/>
        <w:br w:type="textWrapping"/>
        <w:br w:type="textWrapping"/>
        <w:br w:type="textWrapping"/>
        <w:br w:type="textWrapping"/>
        <w:br w:type="textWrapping"/>
        <w:t xml:space="preserve">                                   </w:t>
      </w:r>
      <w:r w:rsidDel="00000000" w:rsidR="00000000" w:rsidRPr="00000000">
        <w:rPr/>
        <w:drawing>
          <wp:anchor allowOverlap="1" behindDoc="1" distB="0" distT="0" distL="0" distR="0" hidden="0" layoutInCell="1" locked="0" relativeHeight="0" simplePos="0">
            <wp:simplePos x="0" y="0"/>
            <wp:positionH relativeFrom="page">
              <wp:posOffset>-147637</wp:posOffset>
            </wp:positionH>
            <wp:positionV relativeFrom="page">
              <wp:posOffset>-53339</wp:posOffset>
            </wp:positionV>
            <wp:extent cx="7929563" cy="1038579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29563" cy="10385793"/>
                    </a:xfrm>
                    <a:prstGeom prst="rect"/>
                    <a:ln/>
                  </pic:spPr>
                </pic:pic>
              </a:graphicData>
            </a:graphic>
          </wp:anchor>
        </w:drawing>
      </w:r>
      <w:r w:rsidDel="00000000" w:rsidR="00000000" w:rsidRPr="00000000">
        <w:rPr>
          <w:rFonts w:ascii="Times New Roman" w:cs="Times New Roman" w:eastAsia="Times New Roman" w:hAnsi="Times New Roman"/>
          <w:b w:val="1"/>
          <w:sz w:val="44"/>
          <w:szCs w:val="44"/>
          <w:rtl w:val="0"/>
        </w:rPr>
        <w:t xml:space="preserve">          QA Engineer</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Arial" w:cs="Arial" w:eastAsia="Arial" w:hAnsi="Arial"/>
          <w:color w:val="1d1c1d"/>
          <w:sz w:val="28"/>
          <w:szCs w:val="28"/>
          <w:rtl w:val="0"/>
        </w:rPr>
        <w:br w:type="textWrapping"/>
        <w:t xml:space="preserve">In order to make sure that our company aligns with your aesthetic taste and adheres to our standards, we kindly ask you to review a collection of apps developed by Front-End Developers. Please follow the instructions below:  </w:t>
        <w:br w:type="textWrapping"/>
        <w:br w:type="textWrapping"/>
        <w:br w:type="textWrapping"/>
        <w:t xml:space="preserve">*</w:t>
      </w:r>
      <w:r w:rsidDel="00000000" w:rsidR="00000000" w:rsidRPr="00000000">
        <w:rPr>
          <w:rFonts w:ascii="Arial" w:cs="Arial" w:eastAsia="Arial" w:hAnsi="Arial"/>
          <w:b w:val="1"/>
          <w:color w:val="1d1c1d"/>
          <w:sz w:val="28"/>
          <w:szCs w:val="28"/>
          <w:rtl w:val="0"/>
        </w:rPr>
        <w:t xml:space="preserve">Review the Instructions and Completed Assessments:</w:t>
      </w:r>
      <w:r w:rsidDel="00000000" w:rsidR="00000000" w:rsidRPr="00000000">
        <w:rPr>
          <w:rFonts w:ascii="Arial" w:cs="Arial" w:eastAsia="Arial" w:hAnsi="Arial"/>
          <w:color w:val="1d1c1d"/>
          <w:sz w:val="28"/>
          <w:szCs w:val="28"/>
          <w:rtl w:val="0"/>
        </w:rPr>
        <w:br w:type="textWrapping"/>
        <w:t xml:space="preserve">Attached is a PDF of the assessment instructions for a Front-End Developer.</w:t>
        <w:br w:type="textWrapping"/>
        <w:t xml:space="preserve">In the spreadsheet, you can find some of the completed assessments uploaded to our Google Drive. Here is the the folder </w:t>
      </w:r>
      <w:hyperlink r:id="rId7">
        <w:r w:rsidDel="00000000" w:rsidR="00000000" w:rsidRPr="00000000">
          <w:rPr>
            <w:rFonts w:ascii="Arial" w:cs="Arial" w:eastAsia="Arial" w:hAnsi="Arial"/>
            <w:color w:val="0000ee"/>
            <w:sz w:val="28"/>
            <w:szCs w:val="28"/>
            <w:u w:val="single"/>
            <w:rtl w:val="0"/>
          </w:rPr>
          <w:t xml:space="preserve">Quality Assurance</w:t>
        </w:r>
      </w:hyperlink>
      <w:r w:rsidDel="00000000" w:rsidR="00000000" w:rsidRPr="00000000">
        <w:rPr>
          <w:rFonts w:ascii="Arial" w:cs="Arial" w:eastAsia="Arial" w:hAnsi="Arial"/>
          <w:color w:val="1d1c1d"/>
          <w:sz w:val="28"/>
          <w:szCs w:val="28"/>
          <w:rtl w:val="0"/>
        </w:rPr>
        <w:t xml:space="preserve">.</w:t>
        <w:br w:type="textWrapping"/>
        <w:br w:type="textWrapping"/>
        <w:t xml:space="preserve">*</w:t>
      </w:r>
      <w:r w:rsidDel="00000000" w:rsidR="00000000" w:rsidRPr="00000000">
        <w:rPr>
          <w:rFonts w:ascii="Arial" w:cs="Arial" w:eastAsia="Arial" w:hAnsi="Arial"/>
          <w:b w:val="1"/>
          <w:color w:val="1d1c1d"/>
          <w:sz w:val="28"/>
          <w:szCs w:val="28"/>
          <w:rtl w:val="0"/>
        </w:rPr>
        <w:t xml:space="preserve">Grading and Ranking</w:t>
      </w:r>
      <w:r w:rsidDel="00000000" w:rsidR="00000000" w:rsidRPr="00000000">
        <w:rPr>
          <w:rFonts w:ascii="Arial" w:cs="Arial" w:eastAsia="Arial" w:hAnsi="Arial"/>
          <w:color w:val="1d1c1d"/>
          <w:sz w:val="28"/>
          <w:szCs w:val="28"/>
          <w:rtl w:val="0"/>
        </w:rPr>
        <w:t xml:space="preserve">:</w:t>
        <w:br w:type="textWrapping"/>
        <w:t xml:space="preserve">Grade each assessment based on the prompt on a scale from A to F. Grade should be based both on </w:t>
      </w:r>
      <w:r w:rsidDel="00000000" w:rsidR="00000000" w:rsidRPr="00000000">
        <w:rPr>
          <w:rFonts w:ascii="Arial" w:cs="Arial" w:eastAsia="Arial" w:hAnsi="Arial"/>
          <w:b w:val="1"/>
          <w:color w:val="1d1c1d"/>
          <w:sz w:val="28"/>
          <w:szCs w:val="28"/>
          <w:rtl w:val="0"/>
        </w:rPr>
        <w:t xml:space="preserve">aesthetics/UI</w:t>
      </w:r>
      <w:r w:rsidDel="00000000" w:rsidR="00000000" w:rsidRPr="00000000">
        <w:rPr>
          <w:rFonts w:ascii="Arial" w:cs="Arial" w:eastAsia="Arial" w:hAnsi="Arial"/>
          <w:color w:val="1d1c1d"/>
          <w:sz w:val="28"/>
          <w:szCs w:val="28"/>
          <w:rtl w:val="0"/>
        </w:rPr>
        <w:t xml:space="preserve"> and </w:t>
      </w:r>
      <w:r w:rsidDel="00000000" w:rsidR="00000000" w:rsidRPr="00000000">
        <w:rPr>
          <w:rFonts w:ascii="Arial" w:cs="Arial" w:eastAsia="Arial" w:hAnsi="Arial"/>
          <w:b w:val="1"/>
          <w:color w:val="1d1c1d"/>
          <w:sz w:val="28"/>
          <w:szCs w:val="28"/>
          <w:rtl w:val="0"/>
        </w:rPr>
        <w:t xml:space="preserve">meeting the functionality</w:t>
      </w:r>
      <w:r w:rsidDel="00000000" w:rsidR="00000000" w:rsidRPr="00000000">
        <w:rPr>
          <w:rFonts w:ascii="Arial" w:cs="Arial" w:eastAsia="Arial" w:hAnsi="Arial"/>
          <w:color w:val="1d1c1d"/>
          <w:sz w:val="28"/>
          <w:szCs w:val="28"/>
          <w:rtl w:val="0"/>
        </w:rPr>
        <w:t xml:space="preserve"> </w:t>
      </w:r>
      <w:r w:rsidDel="00000000" w:rsidR="00000000" w:rsidRPr="00000000">
        <w:rPr>
          <w:rFonts w:ascii="Arial" w:cs="Arial" w:eastAsia="Arial" w:hAnsi="Arial"/>
          <w:b w:val="1"/>
          <w:color w:val="ff0000"/>
          <w:sz w:val="28"/>
          <w:szCs w:val="28"/>
          <w:rtl w:val="0"/>
        </w:rPr>
        <w:t xml:space="preserve">50/50</w:t>
      </w:r>
      <w:r w:rsidDel="00000000" w:rsidR="00000000" w:rsidRPr="00000000">
        <w:rPr>
          <w:rFonts w:ascii="Arial" w:cs="Arial" w:eastAsia="Arial" w:hAnsi="Arial"/>
          <w:color w:val="1d1c1d"/>
          <w:sz w:val="28"/>
          <w:szCs w:val="28"/>
          <w:rtl w:val="0"/>
        </w:rPr>
        <w:t xml:space="preserve">. Rank the three best assessments – order then 1-3. Write out reasoning behind the grade you gave. For the three best assessments, write out reasoning in detail why you believe those assessments were the best. For the three best assessments, write out in detail their strengths and weaknesses as if you were giving feedback to the programmer. Then write out ideas for what the programmer should work on next to improve the product further as if you were going to present this during a tech product brainstorming session. </w:t>
        <w:br w:type="textWrapping"/>
        <w:br w:type="textWrapping"/>
        <w:br w:type="textWrapping"/>
        <w:t xml:space="preserve">Once you finish, please send the link of the Google sheet. </w:t>
      </w:r>
      <w:r w:rsidDel="00000000" w:rsidR="00000000" w:rsidRPr="00000000">
        <w:rPr>
          <w:rtl w:val="0"/>
        </w:rPr>
      </w:r>
    </w:p>
    <w:p w:rsidR="00000000" w:rsidDel="00000000" w:rsidP="00000000" w:rsidRDefault="00000000" w:rsidRPr="00000000" w14:paraId="00000002">
      <w:pPr>
        <w:pStyle w:val="Heading2"/>
        <w:keepLines w:val="0"/>
        <w:spacing w:after="0" w:before="0" w:lineRule="auto"/>
        <w:jc w:val="center"/>
        <w:rPr/>
      </w:pPr>
      <w:bookmarkStart w:colFirst="0" w:colLast="0" w:name="_j6qd6he7d0x2" w:id="0"/>
      <w:bookmarkEnd w:id="0"/>
      <w:r w:rsidDel="00000000" w:rsidR="00000000" w:rsidRPr="00000000">
        <w:rPr>
          <w:rtl w:val="0"/>
        </w:rPr>
      </w:r>
    </w:p>
    <w:p w:rsidR="00000000" w:rsidDel="00000000" w:rsidP="00000000" w:rsidRDefault="00000000" w:rsidRPr="00000000" w14:paraId="00000003">
      <w:pPr>
        <w:pStyle w:val="Heading2"/>
        <w:keepLines w:val="0"/>
        <w:spacing w:after="0" w:before="0" w:lineRule="auto"/>
        <w:jc w:val="center"/>
        <w:rPr/>
      </w:pPr>
      <w:bookmarkStart w:colFirst="0" w:colLast="0" w:name="_be024nus16vo" w:id="1"/>
      <w:bookmarkEnd w:id="1"/>
      <w:r w:rsidDel="00000000" w:rsidR="00000000" w:rsidRPr="00000000">
        <w:rPr>
          <w:rtl w:val="0"/>
        </w:rPr>
      </w:r>
    </w:p>
    <w:p w:rsidR="00000000" w:rsidDel="00000000" w:rsidP="00000000" w:rsidRDefault="00000000" w:rsidRPr="00000000" w14:paraId="00000004">
      <w:pPr>
        <w:pStyle w:val="Heading2"/>
        <w:keepLines w:val="0"/>
        <w:spacing w:after="0" w:before="0" w:lineRule="auto"/>
        <w:jc w:val="center"/>
        <w:rPr/>
      </w:pPr>
      <w:bookmarkStart w:colFirst="0" w:colLast="0" w:name="_1vrmqee5ryjq" w:id="2"/>
      <w:bookmarkEnd w:id="2"/>
      <w:r w:rsidDel="00000000" w:rsidR="00000000" w:rsidRPr="00000000">
        <w:rPr>
          <w:rtl w:val="0"/>
        </w:rPr>
      </w:r>
    </w:p>
    <w:p w:rsidR="00000000" w:rsidDel="00000000" w:rsidP="00000000" w:rsidRDefault="00000000" w:rsidRPr="00000000" w14:paraId="00000005">
      <w:pPr>
        <w:pStyle w:val="Heading2"/>
        <w:keepLines w:val="0"/>
        <w:spacing w:after="0" w:before="0" w:lineRule="auto"/>
        <w:jc w:val="center"/>
        <w:rPr/>
      </w:pPr>
      <w:bookmarkStart w:colFirst="0" w:colLast="0" w:name="_d4e1xwtymtnj" w:id="3"/>
      <w:bookmarkEnd w:id="3"/>
      <w:r w:rsidDel="00000000" w:rsidR="00000000" w:rsidRPr="00000000">
        <w:rPr>
          <w:rtl w:val="0"/>
        </w:rPr>
      </w:r>
    </w:p>
    <w:p w:rsidR="00000000" w:rsidDel="00000000" w:rsidP="00000000" w:rsidRDefault="00000000" w:rsidRPr="00000000" w14:paraId="00000006">
      <w:pPr>
        <w:pStyle w:val="Heading2"/>
        <w:keepLines w:val="0"/>
        <w:spacing w:after="0" w:before="0" w:lineRule="auto"/>
        <w:jc w:val="left"/>
        <w:rPr/>
      </w:pPr>
      <w:bookmarkStart w:colFirst="0" w:colLast="0" w:name="_npuuryw22zwe" w:id="4"/>
      <w:bookmarkEnd w:id="4"/>
      <w:r w:rsidDel="00000000" w:rsidR="00000000" w:rsidRPr="00000000">
        <w:rPr>
          <w:rtl w:val="0"/>
        </w:rPr>
      </w:r>
    </w:p>
    <w:p w:rsidR="00000000" w:rsidDel="00000000" w:rsidP="00000000" w:rsidRDefault="00000000" w:rsidRPr="00000000" w14:paraId="00000007">
      <w:pPr>
        <w:pStyle w:val="Heading2"/>
        <w:keepLines w:val="0"/>
        <w:spacing w:after="0" w:before="0" w:lineRule="auto"/>
        <w:jc w:val="left"/>
        <w:rPr/>
      </w:pPr>
      <w:bookmarkStart w:colFirst="0" w:colLast="0" w:name="_s18psnc87pcx" w:id="5"/>
      <w:bookmarkEnd w:id="5"/>
      <w:r w:rsidDel="00000000" w:rsidR="00000000" w:rsidRPr="00000000">
        <w:rPr>
          <w:rtl w:val="0"/>
        </w:rPr>
      </w:r>
    </w:p>
    <w:p w:rsidR="00000000" w:rsidDel="00000000" w:rsidP="00000000" w:rsidRDefault="00000000" w:rsidRPr="00000000" w14:paraId="00000008">
      <w:pPr>
        <w:pStyle w:val="Heading2"/>
        <w:keepLines w:val="0"/>
        <w:spacing w:after="0" w:before="0" w:lineRule="auto"/>
        <w:jc w:val="left"/>
        <w:rPr/>
      </w:pPr>
      <w:bookmarkStart w:colFirst="0" w:colLast="0" w:name="_80xgtimwpuia" w:id="6"/>
      <w:bookmarkEnd w:id="6"/>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v2A_gSH1g7s_UY9yxYbvYv5c4S4CI8rZ?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