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5E9C1" w14:textId="77777777" w:rsidR="0025731F" w:rsidRPr="0025731F" w:rsidRDefault="0025731F" w:rsidP="0025731F">
      <w:pPr>
        <w:widowControl w:val="0"/>
        <w:autoSpaceDE w:val="0"/>
        <w:autoSpaceDN w:val="0"/>
        <w:spacing w:before="80" w:after="0" w:line="240" w:lineRule="auto"/>
        <w:ind w:left="83" w:right="804"/>
        <w:jc w:val="center"/>
        <w:rPr>
          <w:rFonts w:ascii="Times New Roman" w:eastAsia="Trebuchet MS" w:hAnsi="Times New Roman" w:cs="Times New Roman"/>
          <w:b/>
          <w:bCs/>
          <w:kern w:val="0"/>
          <w:sz w:val="36"/>
          <w:szCs w:val="36"/>
          <w:lang w:val="en-US"/>
          <w14:ligatures w14:val="none"/>
        </w:rPr>
      </w:pPr>
      <w:bookmarkStart w:id="0" w:name="_Hlk185429217"/>
      <w:proofErr w:type="spellStart"/>
      <w:r w:rsidRPr="0025731F">
        <w:rPr>
          <w:rFonts w:ascii="Times New Roman" w:eastAsia="Trebuchet MS" w:hAnsi="Times New Roman" w:cs="Times New Roman"/>
          <w:b/>
          <w:bCs/>
          <w:kern w:val="0"/>
          <w:sz w:val="36"/>
          <w:szCs w:val="36"/>
          <w:lang w:val="en-US"/>
          <w14:ligatures w14:val="none"/>
        </w:rPr>
        <w:t>Mepco</w:t>
      </w:r>
      <w:proofErr w:type="spellEnd"/>
      <w:r w:rsidRPr="0025731F">
        <w:rPr>
          <w:rFonts w:ascii="Times New Roman" w:eastAsia="Trebuchet MS" w:hAnsi="Times New Roman" w:cs="Times New Roman"/>
          <w:b/>
          <w:bCs/>
          <w:kern w:val="0"/>
          <w:sz w:val="36"/>
          <w:szCs w:val="36"/>
          <w:lang w:val="en-US"/>
          <w14:ligatures w14:val="none"/>
        </w:rPr>
        <w:t xml:space="preserve"> Schlenk Engineering College </w:t>
      </w:r>
    </w:p>
    <w:p w14:paraId="2CE5815B" w14:textId="77777777" w:rsidR="0025731F" w:rsidRPr="0025731F" w:rsidRDefault="0025731F" w:rsidP="0025731F">
      <w:pPr>
        <w:widowControl w:val="0"/>
        <w:autoSpaceDE w:val="0"/>
        <w:autoSpaceDN w:val="0"/>
        <w:spacing w:before="80" w:after="0" w:line="240" w:lineRule="auto"/>
        <w:ind w:left="83" w:right="804"/>
        <w:jc w:val="center"/>
        <w:rPr>
          <w:rFonts w:ascii="Times New Roman" w:eastAsia="Trebuchet MS" w:hAnsi="Times New Roman" w:cs="Times New Roman"/>
          <w:b/>
          <w:bCs/>
          <w:kern w:val="0"/>
          <w:sz w:val="36"/>
          <w:szCs w:val="36"/>
          <w:lang w:val="en-US"/>
          <w14:ligatures w14:val="none"/>
        </w:rPr>
      </w:pPr>
      <w:r w:rsidRPr="0025731F">
        <w:rPr>
          <w:rFonts w:ascii="Times New Roman" w:eastAsia="Trebuchet MS" w:hAnsi="Times New Roman" w:cs="Times New Roman"/>
          <w:b/>
          <w:bCs/>
          <w:kern w:val="0"/>
          <w:sz w:val="36"/>
          <w:szCs w:val="36"/>
          <w:lang w:val="en-US"/>
          <w14:ligatures w14:val="none"/>
        </w:rPr>
        <w:t>Department</w:t>
      </w:r>
      <w:r w:rsidRPr="0025731F">
        <w:rPr>
          <w:rFonts w:ascii="Times New Roman" w:eastAsia="Trebuchet MS" w:hAnsi="Times New Roman" w:cs="Times New Roman"/>
          <w:b/>
          <w:bCs/>
          <w:spacing w:val="-9"/>
          <w:kern w:val="0"/>
          <w:sz w:val="36"/>
          <w:szCs w:val="36"/>
          <w:lang w:val="en-US"/>
          <w14:ligatures w14:val="none"/>
        </w:rPr>
        <w:t xml:space="preserve"> </w:t>
      </w:r>
      <w:r w:rsidRPr="0025731F">
        <w:rPr>
          <w:rFonts w:ascii="Times New Roman" w:eastAsia="Trebuchet MS" w:hAnsi="Times New Roman" w:cs="Times New Roman"/>
          <w:b/>
          <w:bCs/>
          <w:kern w:val="0"/>
          <w:sz w:val="36"/>
          <w:szCs w:val="36"/>
          <w:lang w:val="en-US"/>
          <w14:ligatures w14:val="none"/>
        </w:rPr>
        <w:t>of</w:t>
      </w:r>
      <w:r w:rsidRPr="0025731F">
        <w:rPr>
          <w:rFonts w:ascii="Times New Roman" w:eastAsia="Trebuchet MS" w:hAnsi="Times New Roman" w:cs="Times New Roman"/>
          <w:b/>
          <w:bCs/>
          <w:spacing w:val="-8"/>
          <w:kern w:val="0"/>
          <w:sz w:val="36"/>
          <w:szCs w:val="36"/>
          <w:lang w:val="en-US"/>
          <w14:ligatures w14:val="none"/>
        </w:rPr>
        <w:t xml:space="preserve"> </w:t>
      </w:r>
      <w:r w:rsidRPr="0025731F">
        <w:rPr>
          <w:rFonts w:ascii="Times New Roman" w:eastAsia="Trebuchet MS" w:hAnsi="Times New Roman" w:cs="Times New Roman"/>
          <w:b/>
          <w:bCs/>
          <w:kern w:val="0"/>
          <w:sz w:val="36"/>
          <w:szCs w:val="36"/>
          <w:lang w:val="en-US"/>
          <w14:ligatures w14:val="none"/>
        </w:rPr>
        <w:t>Artificial</w:t>
      </w:r>
      <w:r w:rsidRPr="0025731F">
        <w:rPr>
          <w:rFonts w:ascii="Times New Roman" w:eastAsia="Trebuchet MS" w:hAnsi="Times New Roman" w:cs="Times New Roman"/>
          <w:b/>
          <w:bCs/>
          <w:spacing w:val="-11"/>
          <w:kern w:val="0"/>
          <w:sz w:val="36"/>
          <w:szCs w:val="36"/>
          <w:lang w:val="en-US"/>
          <w14:ligatures w14:val="none"/>
        </w:rPr>
        <w:t xml:space="preserve"> </w:t>
      </w:r>
      <w:r w:rsidRPr="0025731F">
        <w:rPr>
          <w:rFonts w:ascii="Times New Roman" w:eastAsia="Trebuchet MS" w:hAnsi="Times New Roman" w:cs="Times New Roman"/>
          <w:b/>
          <w:bCs/>
          <w:kern w:val="0"/>
          <w:sz w:val="36"/>
          <w:szCs w:val="36"/>
          <w:lang w:val="en-US"/>
          <w14:ligatures w14:val="none"/>
        </w:rPr>
        <w:t>Intelligence</w:t>
      </w:r>
      <w:r w:rsidRPr="0025731F">
        <w:rPr>
          <w:rFonts w:ascii="Times New Roman" w:eastAsia="Trebuchet MS" w:hAnsi="Times New Roman" w:cs="Times New Roman"/>
          <w:b/>
          <w:bCs/>
          <w:spacing w:val="-11"/>
          <w:kern w:val="0"/>
          <w:sz w:val="36"/>
          <w:szCs w:val="36"/>
          <w:lang w:val="en-US"/>
          <w14:ligatures w14:val="none"/>
        </w:rPr>
        <w:t xml:space="preserve"> </w:t>
      </w:r>
      <w:r w:rsidRPr="0025731F">
        <w:rPr>
          <w:rFonts w:ascii="Times New Roman" w:eastAsia="Trebuchet MS" w:hAnsi="Times New Roman" w:cs="Times New Roman"/>
          <w:b/>
          <w:bCs/>
          <w:kern w:val="0"/>
          <w:sz w:val="36"/>
          <w:szCs w:val="36"/>
          <w:lang w:val="en-US"/>
          <w14:ligatures w14:val="none"/>
        </w:rPr>
        <w:t>and Data Science</w:t>
      </w:r>
    </w:p>
    <w:p w14:paraId="7BA05DCA" w14:textId="77777777" w:rsidR="0025731F" w:rsidRPr="0025731F" w:rsidRDefault="0025731F" w:rsidP="0025731F">
      <w:pPr>
        <w:widowControl w:val="0"/>
        <w:autoSpaceDE w:val="0"/>
        <w:autoSpaceDN w:val="0"/>
        <w:spacing w:before="466" w:after="0" w:line="240" w:lineRule="auto"/>
        <w:rPr>
          <w:rFonts w:ascii="Times New Roman" w:eastAsia="Comic Sans MS" w:hAnsi="Times New Roman" w:cs="Times New Roman"/>
          <w:b/>
          <w:kern w:val="0"/>
          <w:sz w:val="28"/>
          <w:szCs w:val="28"/>
          <w:lang w:val="en-US"/>
          <w14:ligatures w14:val="none"/>
        </w:rPr>
      </w:pPr>
    </w:p>
    <w:p w14:paraId="523B1780" w14:textId="77777777" w:rsidR="0025731F" w:rsidRPr="0025731F" w:rsidRDefault="0025731F" w:rsidP="0025731F">
      <w:pPr>
        <w:widowControl w:val="0"/>
        <w:autoSpaceDE w:val="0"/>
        <w:autoSpaceDN w:val="0"/>
        <w:spacing w:after="0" w:line="240" w:lineRule="auto"/>
        <w:ind w:left="84" w:right="804"/>
        <w:jc w:val="center"/>
        <w:rPr>
          <w:rFonts w:ascii="Times New Roman" w:eastAsia="Comic Sans MS" w:hAnsi="Times New Roman" w:cs="Times New Roman"/>
          <w:b/>
          <w:kern w:val="0"/>
          <w:sz w:val="40"/>
          <w:szCs w:val="40"/>
          <w:lang w:val="en-US"/>
          <w14:ligatures w14:val="none"/>
        </w:rPr>
      </w:pPr>
      <w:r w:rsidRPr="0025731F">
        <w:rPr>
          <w:rFonts w:ascii="Times New Roman" w:eastAsia="Comic Sans MS" w:hAnsi="Times New Roman" w:cs="Times New Roman"/>
          <w:b/>
          <w:kern w:val="0"/>
          <w:sz w:val="40"/>
          <w:szCs w:val="40"/>
          <w:lang w:val="en-US"/>
          <w14:ligatures w14:val="none"/>
        </w:rPr>
        <w:t>Project</w:t>
      </w:r>
      <w:r w:rsidRPr="0025731F">
        <w:rPr>
          <w:rFonts w:ascii="Times New Roman" w:eastAsia="Comic Sans MS" w:hAnsi="Times New Roman" w:cs="Times New Roman"/>
          <w:b/>
          <w:spacing w:val="-6"/>
          <w:kern w:val="0"/>
          <w:sz w:val="40"/>
          <w:szCs w:val="40"/>
          <w:lang w:val="en-US"/>
          <w14:ligatures w14:val="none"/>
        </w:rPr>
        <w:t xml:space="preserve"> </w:t>
      </w:r>
      <w:r w:rsidRPr="0025731F">
        <w:rPr>
          <w:rFonts w:ascii="Times New Roman" w:eastAsia="Comic Sans MS" w:hAnsi="Times New Roman" w:cs="Times New Roman"/>
          <w:b/>
          <w:kern w:val="0"/>
          <w:sz w:val="40"/>
          <w:szCs w:val="40"/>
          <w:lang w:val="en-US"/>
          <w14:ligatures w14:val="none"/>
        </w:rPr>
        <w:t>Progress</w:t>
      </w:r>
      <w:r w:rsidRPr="0025731F">
        <w:rPr>
          <w:rFonts w:ascii="Times New Roman" w:eastAsia="Comic Sans MS" w:hAnsi="Times New Roman" w:cs="Times New Roman"/>
          <w:b/>
          <w:spacing w:val="-5"/>
          <w:kern w:val="0"/>
          <w:sz w:val="40"/>
          <w:szCs w:val="40"/>
          <w:lang w:val="en-US"/>
          <w14:ligatures w14:val="none"/>
        </w:rPr>
        <w:t xml:space="preserve"> </w:t>
      </w:r>
      <w:r w:rsidRPr="0025731F">
        <w:rPr>
          <w:rFonts w:ascii="Times New Roman" w:eastAsia="Comic Sans MS" w:hAnsi="Times New Roman" w:cs="Times New Roman"/>
          <w:b/>
          <w:kern w:val="0"/>
          <w:sz w:val="40"/>
          <w:szCs w:val="40"/>
          <w:lang w:val="en-US"/>
          <w14:ligatures w14:val="none"/>
        </w:rPr>
        <w:t>Track</w:t>
      </w:r>
      <w:r w:rsidRPr="0025731F">
        <w:rPr>
          <w:rFonts w:ascii="Times New Roman" w:eastAsia="Comic Sans MS" w:hAnsi="Times New Roman" w:cs="Times New Roman"/>
          <w:b/>
          <w:spacing w:val="-5"/>
          <w:kern w:val="0"/>
          <w:sz w:val="40"/>
          <w:szCs w:val="40"/>
          <w:lang w:val="en-US"/>
          <w14:ligatures w14:val="none"/>
        </w:rPr>
        <w:t xml:space="preserve"> </w:t>
      </w:r>
      <w:r w:rsidRPr="0025731F">
        <w:rPr>
          <w:rFonts w:ascii="Times New Roman" w:eastAsia="Comic Sans MS" w:hAnsi="Times New Roman" w:cs="Times New Roman"/>
          <w:b/>
          <w:spacing w:val="-4"/>
          <w:kern w:val="0"/>
          <w:sz w:val="40"/>
          <w:szCs w:val="40"/>
          <w:lang w:val="en-US"/>
          <w14:ligatures w14:val="none"/>
        </w:rPr>
        <w:t>sheet</w:t>
      </w:r>
    </w:p>
    <w:p w14:paraId="400172ED" w14:textId="76AFFCBD" w:rsidR="0025731F" w:rsidRPr="0025731F" w:rsidRDefault="0025731F" w:rsidP="0025731F">
      <w:pPr>
        <w:widowControl w:val="0"/>
        <w:autoSpaceDE w:val="0"/>
        <w:autoSpaceDN w:val="0"/>
        <w:spacing w:after="0" w:line="240" w:lineRule="auto"/>
        <w:rPr>
          <w:rFonts w:ascii="Times New Roman" w:eastAsia="Comic Sans MS" w:hAnsi="Times New Roman" w:cs="Times New Roman"/>
          <w:b/>
          <w:kern w:val="0"/>
          <w:sz w:val="28"/>
          <w:szCs w:val="28"/>
          <w:lang w:val="en-US"/>
          <w14:ligatures w14:val="none"/>
        </w:rPr>
      </w:pPr>
      <w:r>
        <w:rPr>
          <w:rFonts w:ascii="Times New Roman" w:eastAsia="Comic Sans MS" w:hAnsi="Times New Roman" w:cs="Times New Roman"/>
          <w:b/>
          <w:kern w:val="0"/>
          <w:sz w:val="28"/>
          <w:szCs w:val="28"/>
          <w:lang w:val="en-US"/>
          <w14:ligatures w14:val="none"/>
        </w:rPr>
        <w:tab/>
      </w:r>
    </w:p>
    <w:p w14:paraId="12A2B761"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b/>
          <w:kern w:val="0"/>
          <w:sz w:val="28"/>
          <w:szCs w:val="28"/>
          <w:lang w:val="en-US"/>
          <w14:ligatures w14:val="none"/>
        </w:rPr>
      </w:pPr>
    </w:p>
    <w:p w14:paraId="0761D072"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b/>
          <w:kern w:val="0"/>
          <w:sz w:val="28"/>
          <w:szCs w:val="28"/>
          <w:lang w:val="en-US"/>
          <w14:ligatures w14:val="none"/>
        </w:rPr>
      </w:pPr>
    </w:p>
    <w:p w14:paraId="4E864E79"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117D667B" w14:textId="77777777" w:rsidR="0025731F" w:rsidRPr="0025731F" w:rsidRDefault="0025731F" w:rsidP="0025731F">
      <w:pPr>
        <w:widowControl w:val="0"/>
        <w:autoSpaceDE w:val="0"/>
        <w:autoSpaceDN w:val="0"/>
        <w:spacing w:before="66" w:after="0" w:line="240" w:lineRule="auto"/>
        <w:ind w:left="1681" w:right="878" w:hangingChars="600" w:hanging="1681"/>
        <w:jc w:val="both"/>
        <w:outlineLvl w:val="0"/>
        <w:rPr>
          <w:rFonts w:ascii="Times New Roman" w:eastAsia="Arial" w:hAnsi="Times New Roman" w:cs="Times New Roman"/>
          <w:b/>
          <w:bCs/>
          <w:kern w:val="0"/>
          <w:sz w:val="28"/>
          <w:szCs w:val="28"/>
          <w:lang w:val="en-US"/>
          <w14:ligatures w14:val="none"/>
        </w:rPr>
      </w:pPr>
      <w:r w:rsidRPr="0025731F">
        <w:rPr>
          <w:rFonts w:ascii="Times New Roman" w:eastAsia="Comic Sans MS" w:hAnsi="Times New Roman" w:cs="Times New Roman"/>
          <w:b/>
          <w:bCs/>
          <w:kern w:val="0"/>
          <w:sz w:val="28"/>
          <w:szCs w:val="28"/>
          <w:lang w:val="en-US"/>
          <w14:ligatures w14:val="none"/>
        </w:rPr>
        <w:t>Project Title:</w:t>
      </w:r>
      <w:r w:rsidRPr="0025731F">
        <w:rPr>
          <w:rFonts w:ascii="Times New Roman" w:eastAsia="Comic Sans MS" w:hAnsi="Times New Roman" w:cs="Times New Roman"/>
          <w:kern w:val="0"/>
          <w:sz w:val="28"/>
          <w:szCs w:val="28"/>
          <w:lang w:val="en-US"/>
          <w14:ligatures w14:val="none"/>
        </w:rPr>
        <w:t xml:space="preserve">  </w:t>
      </w:r>
      <w:r w:rsidRPr="0025731F">
        <w:rPr>
          <w:rFonts w:ascii="Times New Roman" w:eastAsia="Arial MT" w:hAnsi="Times New Roman" w:cs="Times New Roman"/>
          <w:bCs/>
          <w:kern w:val="0"/>
          <w:sz w:val="28"/>
          <w:szCs w:val="28"/>
          <w:lang w:val="en-US"/>
          <w14:ligatures w14:val="none"/>
        </w:rPr>
        <w:t xml:space="preserve">Integrating Deep Learning for Safety Management in </w:t>
      </w:r>
      <w:r w:rsidRPr="0025731F">
        <w:rPr>
          <w:rFonts w:ascii="Times New Roman" w:eastAsia="Arial MT" w:hAnsi="Times New Roman" w:cs="Times New Roman"/>
          <w:bCs/>
          <w:kern w:val="0"/>
          <w:sz w:val="28"/>
          <w:szCs w:val="28"/>
          <w14:ligatures w14:val="none"/>
        </w:rPr>
        <w:tab/>
      </w:r>
      <w:r w:rsidRPr="0025731F">
        <w:rPr>
          <w:rFonts w:ascii="Times New Roman" w:eastAsia="Arial MT" w:hAnsi="Times New Roman" w:cs="Times New Roman"/>
          <w:bCs/>
          <w:kern w:val="0"/>
          <w:sz w:val="28"/>
          <w:szCs w:val="28"/>
          <w14:ligatures w14:val="none"/>
        </w:rPr>
        <w:tab/>
        <w:t xml:space="preserve"> </w:t>
      </w:r>
      <w:r w:rsidRPr="0025731F">
        <w:rPr>
          <w:rFonts w:ascii="Times New Roman" w:eastAsia="Arial MT" w:hAnsi="Times New Roman" w:cs="Times New Roman"/>
          <w:bCs/>
          <w:kern w:val="0"/>
          <w:sz w:val="28"/>
          <w:szCs w:val="28"/>
          <w:lang w:val="en-US"/>
          <w14:ligatures w14:val="none"/>
        </w:rPr>
        <w:t>Construction: Semantic Image-Rule Matching for Unsafe Behavior Detection Using YOLO-ESCA</w:t>
      </w:r>
    </w:p>
    <w:p w14:paraId="12D12D17" w14:textId="77777777" w:rsidR="0025731F" w:rsidRPr="0025731F" w:rsidRDefault="0025731F" w:rsidP="0025731F">
      <w:pPr>
        <w:widowControl w:val="0"/>
        <w:autoSpaceDE w:val="0"/>
        <w:autoSpaceDN w:val="0"/>
        <w:spacing w:after="0" w:line="240" w:lineRule="auto"/>
        <w:ind w:left="1821" w:hangingChars="650" w:hanging="1820"/>
        <w:rPr>
          <w:rFonts w:ascii="Times New Roman" w:eastAsia="Comic Sans MS" w:hAnsi="Times New Roman" w:cs="Times New Roman"/>
          <w:kern w:val="0"/>
          <w:sz w:val="28"/>
          <w:szCs w:val="28"/>
          <w:lang w:val="en-US"/>
          <w14:ligatures w14:val="none"/>
        </w:rPr>
      </w:pPr>
    </w:p>
    <w:p w14:paraId="7DBB8BDE" w14:textId="77777777" w:rsidR="0025731F" w:rsidRPr="0025731F" w:rsidRDefault="0025731F" w:rsidP="0025731F">
      <w:pPr>
        <w:widowControl w:val="0"/>
        <w:autoSpaceDE w:val="0"/>
        <w:autoSpaceDN w:val="0"/>
        <w:spacing w:after="0" w:line="240" w:lineRule="auto"/>
        <w:ind w:left="1440"/>
        <w:rPr>
          <w:rFonts w:ascii="Times New Roman" w:eastAsia="Comic Sans MS" w:hAnsi="Times New Roman" w:cs="Times New Roman"/>
          <w:kern w:val="0"/>
          <w:sz w:val="28"/>
          <w:szCs w:val="28"/>
          <w:lang w:val="en-US"/>
          <w14:ligatures w14:val="none"/>
        </w:rPr>
      </w:pPr>
    </w:p>
    <w:p w14:paraId="1EF1AC8D" w14:textId="77777777" w:rsidR="0025731F" w:rsidRPr="0025731F" w:rsidRDefault="0025731F" w:rsidP="0025731F">
      <w:pPr>
        <w:widowControl w:val="0"/>
        <w:autoSpaceDE w:val="0"/>
        <w:autoSpaceDN w:val="0"/>
        <w:spacing w:after="0" w:line="240" w:lineRule="auto"/>
        <w:ind w:left="1440"/>
        <w:rPr>
          <w:rFonts w:ascii="Times New Roman" w:eastAsia="Comic Sans MS" w:hAnsi="Times New Roman" w:cs="Times New Roman"/>
          <w:kern w:val="0"/>
          <w:sz w:val="28"/>
          <w:szCs w:val="28"/>
          <w:lang w:val="en-US"/>
          <w14:ligatures w14:val="none"/>
        </w:rPr>
      </w:pPr>
    </w:p>
    <w:p w14:paraId="38755C17"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095AA10C"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b/>
          <w:bCs/>
          <w:kern w:val="0"/>
          <w:sz w:val="28"/>
          <w:szCs w:val="28"/>
          <w:lang w:val="en-US"/>
          <w14:ligatures w14:val="none"/>
        </w:rPr>
      </w:pPr>
    </w:p>
    <w:p w14:paraId="74E0EFCB"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r w:rsidRPr="0025731F">
        <w:rPr>
          <w:rFonts w:ascii="Times New Roman" w:eastAsia="Comic Sans MS" w:hAnsi="Times New Roman" w:cs="Times New Roman"/>
          <w:b/>
          <w:bCs/>
          <w:kern w:val="0"/>
          <w:sz w:val="28"/>
          <w:szCs w:val="28"/>
          <w:lang w:val="en-US"/>
          <w14:ligatures w14:val="none"/>
        </w:rPr>
        <w:t>Project Guide:</w:t>
      </w:r>
      <w:r w:rsidRPr="0025731F">
        <w:rPr>
          <w:rFonts w:ascii="Times New Roman" w:eastAsia="Comic Sans MS" w:hAnsi="Times New Roman" w:cs="Times New Roman"/>
          <w:kern w:val="0"/>
          <w:sz w:val="28"/>
          <w:szCs w:val="28"/>
          <w:lang w:val="en-US"/>
          <w14:ligatures w14:val="none"/>
        </w:rPr>
        <w:t xml:space="preserve">  Dr. </w:t>
      </w:r>
      <w:proofErr w:type="spellStart"/>
      <w:r w:rsidRPr="0025731F">
        <w:rPr>
          <w:rFonts w:ascii="Times New Roman" w:eastAsia="Comic Sans MS" w:hAnsi="Times New Roman" w:cs="Times New Roman"/>
          <w:kern w:val="0"/>
          <w:sz w:val="28"/>
          <w:szCs w:val="28"/>
          <w:lang w:val="en-US"/>
          <w14:ligatures w14:val="none"/>
        </w:rPr>
        <w:t>P.Swathika</w:t>
      </w:r>
      <w:proofErr w:type="spellEnd"/>
      <w:r w:rsidRPr="0025731F">
        <w:rPr>
          <w:rFonts w:ascii="Times New Roman" w:eastAsia="Comic Sans MS" w:hAnsi="Times New Roman" w:cs="Times New Roman"/>
          <w:kern w:val="0"/>
          <w:sz w:val="28"/>
          <w:szCs w:val="28"/>
          <w:lang w:val="en-US"/>
          <w14:ligatures w14:val="none"/>
        </w:rPr>
        <w:t xml:space="preserve"> , PhD, (AP(</w:t>
      </w:r>
      <w:proofErr w:type="spellStart"/>
      <w:r w:rsidRPr="0025731F">
        <w:rPr>
          <w:rFonts w:ascii="Times New Roman" w:eastAsia="Comic Sans MS" w:hAnsi="Times New Roman" w:cs="Times New Roman"/>
          <w:kern w:val="0"/>
          <w:sz w:val="28"/>
          <w:szCs w:val="28"/>
          <w:lang w:val="en-US"/>
          <w14:ligatures w14:val="none"/>
        </w:rPr>
        <w:t>Sr.G</w:t>
      </w:r>
      <w:proofErr w:type="spellEnd"/>
      <w:r w:rsidRPr="0025731F">
        <w:rPr>
          <w:rFonts w:ascii="Times New Roman" w:eastAsia="Comic Sans MS" w:hAnsi="Times New Roman" w:cs="Times New Roman"/>
          <w:kern w:val="0"/>
          <w:sz w:val="28"/>
          <w:szCs w:val="28"/>
          <w:lang w:val="en-US"/>
          <w14:ligatures w14:val="none"/>
        </w:rPr>
        <w:t>))</w:t>
      </w:r>
    </w:p>
    <w:p w14:paraId="745C45EA"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b/>
          <w:bCs/>
          <w:kern w:val="0"/>
          <w:sz w:val="28"/>
          <w:szCs w:val="28"/>
          <w:lang w:val="en-US"/>
          <w14:ligatures w14:val="none"/>
        </w:rPr>
      </w:pPr>
    </w:p>
    <w:p w14:paraId="12F315ED"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b/>
          <w:bCs/>
          <w:kern w:val="0"/>
          <w:sz w:val="28"/>
          <w:szCs w:val="28"/>
          <w:lang w:val="en-US"/>
          <w14:ligatures w14:val="none"/>
        </w:rPr>
      </w:pPr>
    </w:p>
    <w:p w14:paraId="129CD894"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r w:rsidRPr="0025731F">
        <w:rPr>
          <w:rFonts w:ascii="Times New Roman" w:eastAsia="Comic Sans MS" w:hAnsi="Times New Roman" w:cs="Times New Roman"/>
          <w:b/>
          <w:bCs/>
          <w:kern w:val="0"/>
          <w:sz w:val="28"/>
          <w:szCs w:val="28"/>
          <w:lang w:val="en-US"/>
          <w14:ligatures w14:val="none"/>
        </w:rPr>
        <w:t>Name of the Students with Register Numbers:</w:t>
      </w:r>
      <w:r w:rsidRPr="0025731F">
        <w:rPr>
          <w:rFonts w:ascii="Times New Roman" w:eastAsia="Comic Sans MS" w:hAnsi="Times New Roman" w:cs="Times New Roman"/>
          <w:kern w:val="0"/>
          <w:sz w:val="28"/>
          <w:szCs w:val="28"/>
          <w:lang w:val="en-US"/>
          <w14:ligatures w14:val="none"/>
        </w:rPr>
        <w:t xml:space="preserve">  </w:t>
      </w:r>
    </w:p>
    <w:p w14:paraId="262D5113"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338C1F4B" w14:textId="77777777" w:rsidR="0025731F" w:rsidRPr="0025731F" w:rsidRDefault="0025731F" w:rsidP="0025731F">
      <w:pPr>
        <w:widowControl w:val="0"/>
        <w:numPr>
          <w:ilvl w:val="0"/>
          <w:numId w:val="1"/>
        </w:numPr>
        <w:autoSpaceDE w:val="0"/>
        <w:autoSpaceDN w:val="0"/>
        <w:spacing w:after="0" w:line="240" w:lineRule="auto"/>
        <w:rPr>
          <w:rFonts w:ascii="Times New Roman" w:eastAsia="Comic Sans MS" w:hAnsi="Times New Roman" w:cs="Times New Roman"/>
          <w:kern w:val="0"/>
          <w:sz w:val="28"/>
          <w:szCs w:val="28"/>
          <w:lang w:val="en-US"/>
          <w14:ligatures w14:val="none"/>
        </w:rPr>
      </w:pPr>
      <w:r w:rsidRPr="0025731F">
        <w:rPr>
          <w:rFonts w:ascii="Times New Roman" w:eastAsia="Comic Sans MS" w:hAnsi="Times New Roman" w:cs="Times New Roman"/>
          <w:kern w:val="0"/>
          <w:sz w:val="28"/>
          <w:szCs w:val="28"/>
          <w:lang w:val="en-US"/>
          <w14:ligatures w14:val="none"/>
        </w:rPr>
        <w:t>95172021090</w:t>
      </w:r>
      <w:r w:rsidRPr="0025731F">
        <w:rPr>
          <w:rFonts w:ascii="Times New Roman" w:eastAsia="Comic Sans MS" w:hAnsi="Times New Roman" w:cs="Times New Roman"/>
          <w:kern w:val="0"/>
          <w:sz w:val="28"/>
          <w:szCs w:val="28"/>
          <w14:ligatures w14:val="none"/>
        </w:rPr>
        <w:t>05</w:t>
      </w:r>
      <w:r w:rsidRPr="0025731F">
        <w:rPr>
          <w:rFonts w:ascii="Times New Roman" w:eastAsia="Comic Sans MS" w:hAnsi="Times New Roman" w:cs="Times New Roman"/>
          <w:kern w:val="0"/>
          <w:sz w:val="28"/>
          <w:szCs w:val="28"/>
          <w:lang w:val="en-US"/>
          <w14:ligatures w14:val="none"/>
        </w:rPr>
        <w:t xml:space="preserve"> - S.</w:t>
      </w:r>
      <w:r w:rsidRPr="0025731F">
        <w:rPr>
          <w:rFonts w:ascii="Times New Roman" w:eastAsia="Comic Sans MS" w:hAnsi="Times New Roman" w:cs="Times New Roman"/>
          <w:kern w:val="0"/>
          <w:sz w:val="28"/>
          <w:szCs w:val="28"/>
          <w14:ligatures w14:val="none"/>
        </w:rPr>
        <w:t xml:space="preserve"> Abishek</w:t>
      </w:r>
    </w:p>
    <w:p w14:paraId="21994E79" w14:textId="77777777" w:rsidR="0025731F" w:rsidRPr="0025731F" w:rsidRDefault="0025731F" w:rsidP="0025731F">
      <w:pPr>
        <w:widowControl w:val="0"/>
        <w:autoSpaceDE w:val="0"/>
        <w:autoSpaceDN w:val="0"/>
        <w:spacing w:after="0" w:line="240" w:lineRule="auto"/>
        <w:ind w:left="1080"/>
        <w:rPr>
          <w:rFonts w:ascii="Times New Roman" w:eastAsia="Comic Sans MS" w:hAnsi="Times New Roman" w:cs="Times New Roman"/>
          <w:kern w:val="0"/>
          <w:sz w:val="28"/>
          <w:szCs w:val="28"/>
          <w:lang w:val="en-US"/>
          <w14:ligatures w14:val="none"/>
        </w:rPr>
      </w:pPr>
    </w:p>
    <w:p w14:paraId="116443B6" w14:textId="77777777" w:rsidR="0025731F" w:rsidRPr="0025731F" w:rsidRDefault="0025731F" w:rsidP="0025731F">
      <w:pPr>
        <w:widowControl w:val="0"/>
        <w:numPr>
          <w:ilvl w:val="0"/>
          <w:numId w:val="1"/>
        </w:numPr>
        <w:autoSpaceDE w:val="0"/>
        <w:autoSpaceDN w:val="0"/>
        <w:spacing w:after="0" w:line="240" w:lineRule="auto"/>
        <w:rPr>
          <w:rFonts w:ascii="Times New Roman" w:eastAsia="Comic Sans MS" w:hAnsi="Times New Roman" w:cs="Times New Roman"/>
          <w:kern w:val="0"/>
          <w:sz w:val="28"/>
          <w:szCs w:val="28"/>
          <w:lang w:val="en-US"/>
          <w14:ligatures w14:val="none"/>
        </w:rPr>
      </w:pPr>
      <w:r w:rsidRPr="0025731F">
        <w:rPr>
          <w:rFonts w:ascii="Times New Roman" w:eastAsia="Comic Sans MS" w:hAnsi="Times New Roman" w:cs="Times New Roman"/>
          <w:kern w:val="0"/>
          <w:sz w:val="28"/>
          <w:szCs w:val="28"/>
          <w:lang w:val="en-US"/>
          <w14:ligatures w14:val="none"/>
        </w:rPr>
        <w:t>951720210903</w:t>
      </w:r>
      <w:r w:rsidRPr="0025731F">
        <w:rPr>
          <w:rFonts w:ascii="Times New Roman" w:eastAsia="Comic Sans MS" w:hAnsi="Times New Roman" w:cs="Times New Roman"/>
          <w:kern w:val="0"/>
          <w:sz w:val="28"/>
          <w:szCs w:val="28"/>
          <w14:ligatures w14:val="none"/>
        </w:rPr>
        <w:t>4</w:t>
      </w:r>
      <w:r w:rsidRPr="0025731F">
        <w:rPr>
          <w:rFonts w:ascii="Times New Roman" w:eastAsia="Comic Sans MS" w:hAnsi="Times New Roman" w:cs="Times New Roman"/>
          <w:kern w:val="0"/>
          <w:sz w:val="28"/>
          <w:szCs w:val="28"/>
          <w:lang w:val="en-US"/>
          <w14:ligatures w14:val="none"/>
        </w:rPr>
        <w:t xml:space="preserve"> - </w:t>
      </w:r>
      <w:r w:rsidRPr="0025731F">
        <w:rPr>
          <w:rFonts w:ascii="Times New Roman" w:eastAsia="Comic Sans MS" w:hAnsi="Times New Roman" w:cs="Times New Roman"/>
          <w:kern w:val="0"/>
          <w:sz w:val="28"/>
          <w:szCs w:val="28"/>
          <w14:ligatures w14:val="none"/>
        </w:rPr>
        <w:t>K. Mohamed Aslam</w:t>
      </w:r>
    </w:p>
    <w:p w14:paraId="4E866918"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157A9E9B"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1C234E78"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118600E0"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5CDC5C74"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14:ligatures w14:val="none"/>
        </w:rPr>
      </w:pPr>
      <w:r w:rsidRPr="0025731F">
        <w:rPr>
          <w:rFonts w:ascii="Times New Roman" w:eastAsia="Comic Sans MS" w:hAnsi="Times New Roman" w:cs="Times New Roman"/>
          <w:kern w:val="0"/>
          <w:sz w:val="28"/>
          <w:szCs w:val="28"/>
          <w:lang w:val="en-US"/>
          <w14:ligatures w14:val="none"/>
        </w:rPr>
        <w:t>Signature of the Guide</w:t>
      </w:r>
      <w:r w:rsidRPr="0025731F">
        <w:rPr>
          <w:rFonts w:ascii="Times New Roman" w:eastAsia="Comic Sans MS" w:hAnsi="Times New Roman" w:cs="Times New Roman"/>
          <w:kern w:val="0"/>
          <w:sz w:val="28"/>
          <w:szCs w:val="28"/>
          <w14:ligatures w14:val="none"/>
        </w:rPr>
        <w:t xml:space="preserve"> </w:t>
      </w:r>
    </w:p>
    <w:p w14:paraId="0CD3A822"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2EE5D999"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42D993BB"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pPr>
    </w:p>
    <w:p w14:paraId="30053BE9" w14:textId="77777777" w:rsidR="0025731F" w:rsidRPr="0025731F" w:rsidRDefault="0025731F" w:rsidP="0025731F">
      <w:pPr>
        <w:widowControl w:val="0"/>
        <w:autoSpaceDE w:val="0"/>
        <w:autoSpaceDN w:val="0"/>
        <w:spacing w:after="0" w:line="240" w:lineRule="auto"/>
        <w:rPr>
          <w:rFonts w:ascii="Times New Roman" w:eastAsia="Comic Sans MS" w:hAnsi="Times New Roman" w:cs="Times New Roman"/>
          <w:kern w:val="0"/>
          <w:sz w:val="28"/>
          <w:szCs w:val="28"/>
          <w:lang w:val="en-US"/>
          <w14:ligatures w14:val="none"/>
        </w:rPr>
        <w:sectPr w:rsidR="0025731F" w:rsidRPr="0025731F" w:rsidSect="0025731F">
          <w:footerReference w:type="default" r:id="rId7"/>
          <w:pgSz w:w="12240" w:h="15840"/>
          <w:pgMar w:top="1360" w:right="720" w:bottom="1260" w:left="1440" w:header="0" w:footer="1061" w:gutter="0"/>
          <w:pgNumType w:start="1"/>
          <w:cols w:space="720"/>
        </w:sectPr>
      </w:pPr>
      <w:r w:rsidRPr="0025731F">
        <w:rPr>
          <w:rFonts w:ascii="Times New Roman" w:eastAsia="Comic Sans MS" w:hAnsi="Times New Roman" w:cs="Times New Roman"/>
          <w:kern w:val="0"/>
          <w:sz w:val="28"/>
          <w:szCs w:val="28"/>
          <w:lang w:val="en-US"/>
          <w14:ligatures w14:val="none"/>
        </w:rPr>
        <w:t>Signature of the Project Coordinator</w:t>
      </w:r>
    </w:p>
    <w:p w14:paraId="773BDD54" w14:textId="77777777" w:rsidR="0025731F" w:rsidRDefault="0025731F" w:rsidP="0025731F">
      <w:pPr>
        <w:spacing w:before="81"/>
        <w:rPr>
          <w:rFonts w:ascii="Times New Roman" w:hAnsi="Times New Roman" w:cs="Times New Roman"/>
          <w:b/>
          <w:bCs/>
          <w:sz w:val="28"/>
          <w:szCs w:val="28"/>
        </w:rPr>
      </w:pPr>
      <w:bookmarkStart w:id="1" w:name="_Hlk185429235"/>
      <w:bookmarkEnd w:id="0"/>
      <w:r>
        <w:rPr>
          <w:rFonts w:ascii="Times New Roman" w:hAnsi="Times New Roman" w:cs="Times New Roman"/>
          <w:b/>
          <w:bCs/>
          <w:sz w:val="28"/>
          <w:szCs w:val="28"/>
        </w:rPr>
        <w:lastRenderedPageBreak/>
        <w:t>Project</w:t>
      </w:r>
      <w:r>
        <w:rPr>
          <w:rFonts w:ascii="Times New Roman" w:hAnsi="Times New Roman" w:cs="Times New Roman"/>
          <w:b/>
          <w:bCs/>
          <w:spacing w:val="-6"/>
          <w:sz w:val="28"/>
          <w:szCs w:val="28"/>
        </w:rPr>
        <w:t xml:space="preserve"> </w:t>
      </w:r>
      <w:r>
        <w:rPr>
          <w:rFonts w:ascii="Times New Roman" w:hAnsi="Times New Roman" w:cs="Times New Roman"/>
          <w:b/>
          <w:bCs/>
          <w:spacing w:val="-2"/>
          <w:sz w:val="28"/>
          <w:szCs w:val="28"/>
        </w:rPr>
        <w:t>Description:</w:t>
      </w:r>
    </w:p>
    <w:p w14:paraId="4EA6C45E" w14:textId="77777777" w:rsidR="0025731F" w:rsidRDefault="0025731F" w:rsidP="0025731F">
      <w:pPr>
        <w:pStyle w:val="BodyText"/>
        <w:rPr>
          <w:rFonts w:ascii="Times New Roman" w:hAnsi="Times New Roman" w:cs="Times New Roman"/>
          <w:sz w:val="28"/>
          <w:szCs w:val="28"/>
        </w:rPr>
      </w:pPr>
    </w:p>
    <w:p w14:paraId="6EC836DE" w14:textId="77777777" w:rsidR="0025731F" w:rsidRPr="00677373"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677373">
        <w:rPr>
          <w:rFonts w:ascii="Times New Roman" w:hAnsi="Times New Roman" w:cs="Times New Roman"/>
          <w:sz w:val="28"/>
          <w:szCs w:val="28"/>
        </w:rPr>
        <w:t>This project presents an effective approach to improving safety management on construction sites by integrating deep learning with semantic analysis. The primary goal is to detect unsafe behaviours in real-time by analysing objects and activities captured in images or video feeds and matching them with predefined safety rules.</w:t>
      </w:r>
    </w:p>
    <w:p w14:paraId="11EDD1FF" w14:textId="77777777" w:rsidR="0025731F" w:rsidRPr="00677373"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677373">
        <w:rPr>
          <w:rFonts w:ascii="Times New Roman" w:hAnsi="Times New Roman" w:cs="Times New Roman"/>
          <w:sz w:val="28"/>
          <w:szCs w:val="28"/>
        </w:rPr>
        <w:t>At the core of the system is YOLO-ESCA (Enhanced Safety Compliance Analysis), a customized version of the YOLO (You Only Look Once) object detection model. YOLO-ESCA has been fine-tuned using datasets like MS COCO 2020 and real-world images from construction sites. It has been optimized to quickly and accurately detect construction-related objects, activities, and personal protective equipment (PPE).</w:t>
      </w:r>
    </w:p>
    <w:p w14:paraId="6B9DD41D" w14:textId="77777777" w:rsidR="0025731F" w:rsidRPr="00677373"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677373">
        <w:rPr>
          <w:rFonts w:ascii="Times New Roman" w:hAnsi="Times New Roman" w:cs="Times New Roman"/>
          <w:sz w:val="28"/>
          <w:szCs w:val="28"/>
        </w:rPr>
        <w:t>To align the detected behaviours with safety compliance, the system integrates Glove (Global Vectors for Word Representation) to embed safety rules into contextual vectors. These vectors allow the system to understand the meaning of safety rules, which are then matched with the detected objects and activities using cosine similarity. This enables accurate identification of safety violations.</w:t>
      </w:r>
    </w:p>
    <w:p w14:paraId="20DF4A62" w14:textId="77777777" w:rsidR="0025731F" w:rsidRPr="00677373"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677373">
        <w:rPr>
          <w:rFonts w:ascii="Times New Roman" w:hAnsi="Times New Roman" w:cs="Times New Roman"/>
          <w:sz w:val="28"/>
          <w:szCs w:val="28"/>
        </w:rPr>
        <w:t>The system works in real-time, providing alerts whenever unsafe behaviours or hazardous conditions are detected. By combining robust object detection with semantic rule matching, it helps prevent accidents and ensures compliance with safety standards.</w:t>
      </w:r>
    </w:p>
    <w:p w14:paraId="3135502B" w14:textId="1F6F23EE" w:rsid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677373">
        <w:rPr>
          <w:rFonts w:ascii="Times New Roman" w:hAnsi="Times New Roman" w:cs="Times New Roman"/>
          <w:sz w:val="28"/>
          <w:szCs w:val="28"/>
        </w:rPr>
        <w:t xml:space="preserve">In summary, this project combines deep learning and semantic analysis to enhance safety monitoring on construction sites. With YOLO-ESCA for accurate object detection and </w:t>
      </w:r>
      <w:proofErr w:type="spellStart"/>
      <w:r w:rsidRPr="00677373">
        <w:rPr>
          <w:rFonts w:ascii="Times New Roman" w:hAnsi="Times New Roman" w:cs="Times New Roman"/>
          <w:sz w:val="28"/>
          <w:szCs w:val="28"/>
        </w:rPr>
        <w:t>GloVe</w:t>
      </w:r>
      <w:proofErr w:type="spellEnd"/>
      <w:r w:rsidRPr="00677373">
        <w:rPr>
          <w:rFonts w:ascii="Times New Roman" w:hAnsi="Times New Roman" w:cs="Times New Roman"/>
          <w:sz w:val="28"/>
          <w:szCs w:val="28"/>
        </w:rPr>
        <w:t xml:space="preserve"> embeddings for understanding safety rules, the system identifies safety violations in real-time using cosine similarity. This approach provides an efficient and proactive solution for improving safety compliance and reducing risks in construction </w:t>
      </w:r>
      <w:r>
        <w:rPr>
          <w:rFonts w:ascii="Times New Roman" w:hAnsi="Times New Roman" w:cs="Times New Roman"/>
          <w:sz w:val="28"/>
          <w:szCs w:val="28"/>
        </w:rPr>
        <w:t>environments.</w:t>
      </w:r>
    </w:p>
    <w:p w14:paraId="0392B6E1" w14:textId="77777777" w:rsid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3C1EDCEB"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b/>
          <w:bCs/>
          <w:sz w:val="28"/>
          <w:szCs w:val="28"/>
        </w:rPr>
      </w:pPr>
      <w:r w:rsidRPr="0025731F">
        <w:rPr>
          <w:rFonts w:ascii="Times New Roman" w:hAnsi="Times New Roman" w:cs="Times New Roman"/>
          <w:b/>
          <w:bCs/>
          <w:sz w:val="28"/>
          <w:szCs w:val="28"/>
        </w:rPr>
        <w:lastRenderedPageBreak/>
        <w:t>Reference Papers:</w:t>
      </w:r>
    </w:p>
    <w:p w14:paraId="070DE589"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3B2B7B28" w14:textId="54891FC0" w:rsidR="0025731F" w:rsidRPr="000F179F" w:rsidRDefault="000F179F" w:rsidP="0025731F">
      <w:pPr>
        <w:pStyle w:val="BodyText"/>
        <w:widowControl w:val="0"/>
        <w:autoSpaceDE w:val="0"/>
        <w:autoSpaceDN w:val="0"/>
        <w:spacing w:after="0" w:line="360" w:lineRule="auto"/>
        <w:jc w:val="both"/>
        <w:rPr>
          <w:rFonts w:ascii="Times New Roman" w:hAnsi="Times New Roman" w:cs="Times New Roman"/>
          <w:b/>
          <w:bCs/>
          <w:sz w:val="28"/>
          <w:szCs w:val="28"/>
        </w:rPr>
      </w:pPr>
      <w:r w:rsidRPr="000F179F">
        <w:rPr>
          <w:rFonts w:ascii="Times New Roman" w:hAnsi="Times New Roman" w:cs="Times New Roman"/>
          <w:b/>
          <w:bCs/>
          <w:sz w:val="28"/>
          <w:szCs w:val="28"/>
        </w:rPr>
        <w:t xml:space="preserve">1. </w:t>
      </w:r>
      <w:r w:rsidR="0025731F" w:rsidRPr="000F179F">
        <w:rPr>
          <w:rFonts w:ascii="Times New Roman" w:hAnsi="Times New Roman" w:cs="Times New Roman"/>
          <w:b/>
          <w:bCs/>
          <w:sz w:val="28"/>
          <w:szCs w:val="28"/>
        </w:rPr>
        <w:t xml:space="preserve">Computer Vision and Deep Learning to Manage Safety in Construction: Matching Images of Unsafe </w:t>
      </w:r>
      <w:proofErr w:type="spellStart"/>
      <w:r w:rsidR="0025731F" w:rsidRPr="000F179F">
        <w:rPr>
          <w:rFonts w:ascii="Times New Roman" w:hAnsi="Times New Roman" w:cs="Times New Roman"/>
          <w:b/>
          <w:bCs/>
          <w:sz w:val="28"/>
          <w:szCs w:val="28"/>
        </w:rPr>
        <w:t>Behavior</w:t>
      </w:r>
      <w:proofErr w:type="spellEnd"/>
      <w:r w:rsidR="0025731F" w:rsidRPr="000F179F">
        <w:rPr>
          <w:rFonts w:ascii="Times New Roman" w:hAnsi="Times New Roman" w:cs="Times New Roman"/>
          <w:b/>
          <w:bCs/>
          <w:sz w:val="28"/>
          <w:szCs w:val="28"/>
        </w:rPr>
        <w:t xml:space="preserve"> and Semantic Rules</w:t>
      </w:r>
    </w:p>
    <w:p w14:paraId="10945D95" w14:textId="7327385B" w:rsidR="0025731F" w:rsidRPr="0025731F" w:rsidRDefault="0025731F" w:rsidP="000F179F">
      <w:pPr>
        <w:pStyle w:val="BodyText"/>
        <w:widowControl w:val="0"/>
        <w:numPr>
          <w:ilvl w:val="0"/>
          <w:numId w:val="2"/>
        </w:numPr>
        <w:autoSpaceDE w:val="0"/>
        <w:autoSpaceDN w:val="0"/>
        <w:spacing w:after="0" w:line="360" w:lineRule="auto"/>
        <w:jc w:val="both"/>
        <w:rPr>
          <w:rFonts w:ascii="Times New Roman" w:hAnsi="Times New Roman" w:cs="Times New Roman"/>
          <w:sz w:val="28"/>
          <w:szCs w:val="28"/>
        </w:rPr>
      </w:pPr>
      <w:r w:rsidRPr="000F179F">
        <w:rPr>
          <w:rFonts w:ascii="Times New Roman" w:hAnsi="Times New Roman" w:cs="Times New Roman"/>
          <w:b/>
          <w:bCs/>
          <w:sz w:val="28"/>
          <w:szCs w:val="28"/>
        </w:rPr>
        <w:t>Authors:</w:t>
      </w:r>
      <w:r w:rsidRPr="0025731F">
        <w:rPr>
          <w:rFonts w:ascii="Times New Roman" w:hAnsi="Times New Roman" w:cs="Times New Roman"/>
          <w:sz w:val="28"/>
          <w:szCs w:val="28"/>
        </w:rPr>
        <w:t xml:space="preserve"> Weili Fang, Peter E.D. Love, </w:t>
      </w:r>
      <w:proofErr w:type="spellStart"/>
      <w:r w:rsidRPr="0025731F">
        <w:rPr>
          <w:rFonts w:ascii="Times New Roman" w:hAnsi="Times New Roman" w:cs="Times New Roman"/>
          <w:sz w:val="28"/>
          <w:szCs w:val="28"/>
        </w:rPr>
        <w:t>Lieyun</w:t>
      </w:r>
      <w:proofErr w:type="spellEnd"/>
      <w:r w:rsidRPr="0025731F">
        <w:rPr>
          <w:rFonts w:ascii="Times New Roman" w:hAnsi="Times New Roman" w:cs="Times New Roman"/>
          <w:sz w:val="28"/>
          <w:szCs w:val="28"/>
        </w:rPr>
        <w:t xml:space="preserve"> Ding, </w:t>
      </w:r>
      <w:proofErr w:type="spellStart"/>
      <w:r w:rsidRPr="0025731F">
        <w:rPr>
          <w:rFonts w:ascii="Times New Roman" w:hAnsi="Times New Roman" w:cs="Times New Roman"/>
          <w:sz w:val="28"/>
          <w:szCs w:val="28"/>
        </w:rPr>
        <w:t>Shuangjie</w:t>
      </w:r>
      <w:proofErr w:type="spellEnd"/>
      <w:r w:rsidRPr="0025731F">
        <w:rPr>
          <w:rFonts w:ascii="Times New Roman" w:hAnsi="Times New Roman" w:cs="Times New Roman"/>
          <w:sz w:val="28"/>
          <w:szCs w:val="28"/>
        </w:rPr>
        <w:t xml:space="preserve"> </w:t>
      </w:r>
      <w:proofErr w:type="spellStart"/>
      <w:r w:rsidRPr="0025731F">
        <w:rPr>
          <w:rFonts w:ascii="Times New Roman" w:hAnsi="Times New Roman" w:cs="Times New Roman"/>
          <w:sz w:val="28"/>
          <w:szCs w:val="28"/>
        </w:rPr>
        <w:t>Xu,Ting</w:t>
      </w:r>
      <w:proofErr w:type="spellEnd"/>
      <w:r w:rsidRPr="0025731F">
        <w:rPr>
          <w:rFonts w:ascii="Times New Roman" w:hAnsi="Times New Roman" w:cs="Times New Roman"/>
          <w:sz w:val="28"/>
          <w:szCs w:val="28"/>
        </w:rPr>
        <w:t xml:space="preserve"> Kong  and  Heng Li.</w:t>
      </w:r>
    </w:p>
    <w:p w14:paraId="1DBC7190" w14:textId="669E68EE" w:rsidR="0025731F" w:rsidRPr="0025731F" w:rsidRDefault="0025731F" w:rsidP="000F179F">
      <w:pPr>
        <w:pStyle w:val="BodyText"/>
        <w:widowControl w:val="0"/>
        <w:numPr>
          <w:ilvl w:val="0"/>
          <w:numId w:val="2"/>
        </w:numPr>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IEEE</w:t>
      </w:r>
      <w:r>
        <w:rPr>
          <w:rFonts w:ascii="Times New Roman" w:hAnsi="Times New Roman" w:cs="Times New Roman"/>
          <w:sz w:val="28"/>
          <w:szCs w:val="28"/>
        </w:rPr>
        <w:tab/>
      </w:r>
      <w:r w:rsidRPr="0025731F">
        <w:rPr>
          <w:rFonts w:ascii="Times New Roman" w:hAnsi="Times New Roman" w:cs="Times New Roman"/>
          <w:sz w:val="28"/>
          <w:szCs w:val="28"/>
        </w:rPr>
        <w:t>TRANSACTIONS</w:t>
      </w:r>
      <w:r>
        <w:rPr>
          <w:rFonts w:ascii="Times New Roman" w:hAnsi="Times New Roman" w:cs="Times New Roman"/>
          <w:sz w:val="28"/>
          <w:szCs w:val="28"/>
        </w:rPr>
        <w:tab/>
        <w:t xml:space="preserve"> </w:t>
      </w:r>
      <w:r w:rsidRPr="0025731F">
        <w:rPr>
          <w:rFonts w:ascii="Times New Roman" w:hAnsi="Times New Roman" w:cs="Times New Roman"/>
          <w:sz w:val="28"/>
          <w:szCs w:val="28"/>
        </w:rPr>
        <w:t>ON</w:t>
      </w:r>
      <w:r>
        <w:rPr>
          <w:rFonts w:ascii="Times New Roman" w:hAnsi="Times New Roman" w:cs="Times New Roman"/>
          <w:sz w:val="28"/>
          <w:szCs w:val="28"/>
        </w:rPr>
        <w:tab/>
      </w:r>
      <w:r w:rsidRPr="0025731F">
        <w:rPr>
          <w:rFonts w:ascii="Times New Roman" w:hAnsi="Times New Roman" w:cs="Times New Roman"/>
          <w:sz w:val="28"/>
          <w:szCs w:val="28"/>
        </w:rPr>
        <w:t>ENGINEERING</w:t>
      </w:r>
      <w:r w:rsidR="000F179F">
        <w:rPr>
          <w:rFonts w:ascii="Times New Roman" w:hAnsi="Times New Roman" w:cs="Times New Roman"/>
          <w:sz w:val="28"/>
          <w:szCs w:val="28"/>
        </w:rPr>
        <w:tab/>
      </w:r>
      <w:r>
        <w:rPr>
          <w:rFonts w:ascii="Times New Roman" w:hAnsi="Times New Roman" w:cs="Times New Roman"/>
          <w:sz w:val="28"/>
          <w:szCs w:val="28"/>
        </w:rPr>
        <w:t>MANAGEMENT, VOL.</w:t>
      </w:r>
      <w:r w:rsidR="000F179F">
        <w:rPr>
          <w:rFonts w:ascii="Times New Roman" w:hAnsi="Times New Roman" w:cs="Times New Roman"/>
          <w:sz w:val="28"/>
          <w:szCs w:val="28"/>
        </w:rPr>
        <w:t xml:space="preserve"> 70, NO.12 DECEMBER 2023</w:t>
      </w:r>
    </w:p>
    <w:p w14:paraId="615D71B5"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ab/>
      </w:r>
      <w:r w:rsidRPr="0025731F">
        <w:rPr>
          <w:rFonts w:ascii="Times New Roman" w:hAnsi="Times New Roman" w:cs="Times New Roman"/>
          <w:sz w:val="28"/>
          <w:szCs w:val="28"/>
        </w:rPr>
        <w:tab/>
      </w:r>
      <w:r w:rsidRPr="0025731F">
        <w:rPr>
          <w:rFonts w:ascii="Times New Roman" w:hAnsi="Times New Roman" w:cs="Times New Roman"/>
          <w:sz w:val="28"/>
          <w:szCs w:val="28"/>
        </w:rPr>
        <w:tab/>
        <w:t xml:space="preserve">           </w:t>
      </w:r>
    </w:p>
    <w:p w14:paraId="58E02922"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2A96EB46" w14:textId="566E2364" w:rsidR="0025731F" w:rsidRPr="000F179F" w:rsidRDefault="000F179F" w:rsidP="0025731F">
      <w:pPr>
        <w:pStyle w:val="BodyText"/>
        <w:widowControl w:val="0"/>
        <w:autoSpaceDE w:val="0"/>
        <w:autoSpaceDN w:val="0"/>
        <w:spacing w:after="0" w:line="360" w:lineRule="auto"/>
        <w:jc w:val="both"/>
        <w:rPr>
          <w:rFonts w:ascii="Times New Roman" w:hAnsi="Times New Roman" w:cs="Times New Roman"/>
          <w:b/>
          <w:bCs/>
          <w:sz w:val="28"/>
          <w:szCs w:val="28"/>
        </w:rPr>
      </w:pPr>
      <w:r w:rsidRPr="000F179F">
        <w:rPr>
          <w:rFonts w:ascii="Times New Roman" w:hAnsi="Times New Roman" w:cs="Times New Roman"/>
          <w:b/>
          <w:bCs/>
          <w:sz w:val="28"/>
          <w:szCs w:val="28"/>
        </w:rPr>
        <w:t xml:space="preserve">2. </w:t>
      </w:r>
      <w:r w:rsidR="0025731F" w:rsidRPr="000F179F">
        <w:rPr>
          <w:rFonts w:ascii="Times New Roman" w:hAnsi="Times New Roman" w:cs="Times New Roman"/>
          <w:b/>
          <w:bCs/>
          <w:sz w:val="28"/>
          <w:szCs w:val="28"/>
        </w:rPr>
        <w:t xml:space="preserve">YOLO-ESCA: A High-Performance Safety Helmet Standard Wearing </w:t>
      </w:r>
      <w:proofErr w:type="spellStart"/>
      <w:r w:rsidR="0025731F" w:rsidRPr="000F179F">
        <w:rPr>
          <w:rFonts w:ascii="Times New Roman" w:hAnsi="Times New Roman" w:cs="Times New Roman"/>
          <w:b/>
          <w:bCs/>
          <w:sz w:val="28"/>
          <w:szCs w:val="28"/>
        </w:rPr>
        <w:t>Behavior</w:t>
      </w:r>
      <w:proofErr w:type="spellEnd"/>
      <w:r w:rsidR="0025731F" w:rsidRPr="000F179F">
        <w:rPr>
          <w:rFonts w:ascii="Times New Roman" w:hAnsi="Times New Roman" w:cs="Times New Roman"/>
          <w:b/>
          <w:bCs/>
          <w:sz w:val="28"/>
          <w:szCs w:val="28"/>
        </w:rPr>
        <w:t xml:space="preserve"> Detection Model Based on Improved YOLOv5</w:t>
      </w:r>
    </w:p>
    <w:p w14:paraId="17688A0C" w14:textId="7ABFC87C"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 xml:space="preserve">  -Authors: </w:t>
      </w:r>
      <w:proofErr w:type="spellStart"/>
      <w:r w:rsidRPr="0025731F">
        <w:rPr>
          <w:rFonts w:ascii="Times New Roman" w:hAnsi="Times New Roman" w:cs="Times New Roman"/>
          <w:sz w:val="28"/>
          <w:szCs w:val="28"/>
        </w:rPr>
        <w:t>P</w:t>
      </w:r>
      <w:r w:rsidR="000F179F">
        <w:rPr>
          <w:rFonts w:ascii="Times New Roman" w:hAnsi="Times New Roman" w:cs="Times New Roman"/>
          <w:sz w:val="28"/>
          <w:szCs w:val="28"/>
        </w:rPr>
        <w:t>eijain</w:t>
      </w:r>
      <w:proofErr w:type="spellEnd"/>
      <w:r w:rsidRPr="0025731F">
        <w:rPr>
          <w:rFonts w:ascii="Times New Roman" w:hAnsi="Times New Roman" w:cs="Times New Roman"/>
          <w:sz w:val="28"/>
          <w:szCs w:val="28"/>
        </w:rPr>
        <w:t xml:space="preserve"> J</w:t>
      </w:r>
      <w:r w:rsidR="000F179F">
        <w:rPr>
          <w:rFonts w:ascii="Times New Roman" w:hAnsi="Times New Roman" w:cs="Times New Roman"/>
          <w:sz w:val="28"/>
          <w:szCs w:val="28"/>
        </w:rPr>
        <w:t>in</w:t>
      </w:r>
      <w:r w:rsidRPr="0025731F">
        <w:rPr>
          <w:rFonts w:ascii="Times New Roman" w:hAnsi="Times New Roman" w:cs="Times New Roman"/>
          <w:sz w:val="28"/>
          <w:szCs w:val="28"/>
        </w:rPr>
        <w:t>, H</w:t>
      </w:r>
      <w:r w:rsidR="000F179F">
        <w:rPr>
          <w:rFonts w:ascii="Times New Roman" w:hAnsi="Times New Roman" w:cs="Times New Roman"/>
          <w:sz w:val="28"/>
          <w:szCs w:val="28"/>
        </w:rPr>
        <w:t>ang</w:t>
      </w:r>
      <w:r w:rsidRPr="0025731F">
        <w:rPr>
          <w:rFonts w:ascii="Times New Roman" w:hAnsi="Times New Roman" w:cs="Times New Roman"/>
          <w:sz w:val="28"/>
          <w:szCs w:val="28"/>
        </w:rPr>
        <w:t xml:space="preserve"> </w:t>
      </w:r>
      <w:proofErr w:type="spellStart"/>
      <w:r w:rsidRPr="0025731F">
        <w:rPr>
          <w:rFonts w:ascii="Times New Roman" w:hAnsi="Times New Roman" w:cs="Times New Roman"/>
          <w:sz w:val="28"/>
          <w:szCs w:val="28"/>
        </w:rPr>
        <w:t>L</w:t>
      </w:r>
      <w:r w:rsidR="000F179F">
        <w:rPr>
          <w:rFonts w:ascii="Times New Roman" w:hAnsi="Times New Roman" w:cs="Times New Roman"/>
          <w:sz w:val="28"/>
          <w:szCs w:val="28"/>
        </w:rPr>
        <w:t>i</w:t>
      </w:r>
      <w:r w:rsidRPr="0025731F">
        <w:rPr>
          <w:rFonts w:ascii="Times New Roman" w:hAnsi="Times New Roman" w:cs="Times New Roman"/>
          <w:sz w:val="28"/>
          <w:szCs w:val="28"/>
        </w:rPr>
        <w:t>,W</w:t>
      </w:r>
      <w:r w:rsidR="000F179F">
        <w:rPr>
          <w:rFonts w:ascii="Times New Roman" w:hAnsi="Times New Roman" w:cs="Times New Roman"/>
          <w:sz w:val="28"/>
          <w:szCs w:val="28"/>
        </w:rPr>
        <w:t>eilong</w:t>
      </w:r>
      <w:proofErr w:type="spellEnd"/>
      <w:r w:rsidRPr="0025731F">
        <w:rPr>
          <w:rFonts w:ascii="Times New Roman" w:hAnsi="Times New Roman" w:cs="Times New Roman"/>
          <w:sz w:val="28"/>
          <w:szCs w:val="28"/>
        </w:rPr>
        <w:t xml:space="preserve"> YAN AND JINRONG XU </w:t>
      </w:r>
    </w:p>
    <w:p w14:paraId="2084ADFA"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1D130B77"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ab/>
      </w:r>
      <w:r w:rsidRPr="0025731F">
        <w:rPr>
          <w:rFonts w:ascii="Times New Roman" w:hAnsi="Times New Roman" w:cs="Times New Roman"/>
          <w:sz w:val="28"/>
          <w:szCs w:val="28"/>
        </w:rPr>
        <w:tab/>
        <w:t xml:space="preserve">-IEEE Access, vol. 12, pp. 23854-23868, 2024 </w:t>
      </w:r>
    </w:p>
    <w:p w14:paraId="7EAB9E2E"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18E055A1"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7141D255"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052F06B6"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78212318"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3.Cross-modal attention with semantic consistence for image-text matching</w:t>
      </w:r>
    </w:p>
    <w:p w14:paraId="2A4C4BA7"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4BFF09ED"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ab/>
      </w:r>
      <w:r w:rsidRPr="0025731F">
        <w:rPr>
          <w:rFonts w:ascii="Times New Roman" w:hAnsi="Times New Roman" w:cs="Times New Roman"/>
          <w:sz w:val="28"/>
          <w:szCs w:val="28"/>
        </w:rPr>
        <w:tab/>
        <w:t xml:space="preserve">-Authors: X. Xu, T. Wang, Y. Yang, L. Zuo, F. Shen, and H. T. </w:t>
      </w:r>
      <w:r w:rsidRPr="0025731F">
        <w:rPr>
          <w:rFonts w:ascii="Times New Roman" w:hAnsi="Times New Roman" w:cs="Times New Roman"/>
          <w:sz w:val="28"/>
          <w:szCs w:val="28"/>
        </w:rPr>
        <w:tab/>
      </w:r>
      <w:r w:rsidRPr="0025731F">
        <w:rPr>
          <w:rFonts w:ascii="Times New Roman" w:hAnsi="Times New Roman" w:cs="Times New Roman"/>
          <w:sz w:val="28"/>
          <w:szCs w:val="28"/>
        </w:rPr>
        <w:tab/>
        <w:t>Shen</w:t>
      </w:r>
    </w:p>
    <w:p w14:paraId="122CB526"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582E236F"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ab/>
        <w:t>-IEEE Transaction , Neural Networks., vol. 31, no. 21, pp. 5412   5425, Dec. 2020</w:t>
      </w:r>
    </w:p>
    <w:p w14:paraId="7D122EBD"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3D980B8F"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4.Faster R -CNN : Towards  real - time object detection with region</w:t>
      </w:r>
    </w:p>
    <w:p w14:paraId="0D005361"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proposal networks</w:t>
      </w:r>
    </w:p>
    <w:p w14:paraId="608B6F54"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603AC11B"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ab/>
        <w:t>-</w:t>
      </w:r>
      <w:proofErr w:type="spellStart"/>
      <w:r w:rsidRPr="0025731F">
        <w:rPr>
          <w:rFonts w:ascii="Times New Roman" w:hAnsi="Times New Roman" w:cs="Times New Roman"/>
          <w:sz w:val="28"/>
          <w:szCs w:val="28"/>
        </w:rPr>
        <w:t>Authors:S</w:t>
      </w:r>
      <w:proofErr w:type="spellEnd"/>
      <w:r w:rsidRPr="0025731F">
        <w:rPr>
          <w:rFonts w:ascii="Times New Roman" w:hAnsi="Times New Roman" w:cs="Times New Roman"/>
          <w:sz w:val="28"/>
          <w:szCs w:val="28"/>
        </w:rPr>
        <w:t>. Ren ,</w:t>
      </w:r>
      <w:proofErr w:type="spellStart"/>
      <w:r w:rsidRPr="0025731F">
        <w:rPr>
          <w:rFonts w:ascii="Times New Roman" w:hAnsi="Times New Roman" w:cs="Times New Roman"/>
          <w:sz w:val="28"/>
          <w:szCs w:val="28"/>
        </w:rPr>
        <w:t>K.He,R.Girshick</w:t>
      </w:r>
      <w:proofErr w:type="spellEnd"/>
      <w:r w:rsidRPr="0025731F">
        <w:rPr>
          <w:rFonts w:ascii="Times New Roman" w:hAnsi="Times New Roman" w:cs="Times New Roman"/>
          <w:sz w:val="28"/>
          <w:szCs w:val="28"/>
        </w:rPr>
        <w:t>, and J. Sun</w:t>
      </w:r>
    </w:p>
    <w:p w14:paraId="490F0F9C" w14:textId="77777777" w:rsidR="0025731F" w:rsidRP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45D066C2" w14:textId="61D6B59A" w:rsid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r w:rsidRPr="0025731F">
        <w:rPr>
          <w:rFonts w:ascii="Times New Roman" w:hAnsi="Times New Roman" w:cs="Times New Roman"/>
          <w:sz w:val="28"/>
          <w:szCs w:val="28"/>
        </w:rPr>
        <w:tab/>
        <w:t>-IEEE Transaction. Adv. Neural. Process. Syst., 2020, pp. 91–99.</w:t>
      </w:r>
    </w:p>
    <w:p w14:paraId="3A598FB2" w14:textId="77777777" w:rsidR="0025731F"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p w14:paraId="6D12FD17" w14:textId="77777777" w:rsidR="0025731F" w:rsidRPr="00677373" w:rsidRDefault="0025731F" w:rsidP="0025731F">
      <w:pPr>
        <w:pStyle w:val="BodyText"/>
        <w:widowControl w:val="0"/>
        <w:autoSpaceDE w:val="0"/>
        <w:autoSpaceDN w:val="0"/>
        <w:spacing w:after="0" w:line="360" w:lineRule="auto"/>
        <w:jc w:val="both"/>
        <w:rPr>
          <w:rFonts w:ascii="Times New Roman" w:hAnsi="Times New Roman" w:cs="Times New Roman"/>
          <w:sz w:val="28"/>
          <w:szCs w:val="28"/>
        </w:rPr>
      </w:pPr>
    </w:p>
    <w:bookmarkEnd w:id="1"/>
    <w:p w14:paraId="6EBF757D" w14:textId="77777777" w:rsidR="006E15CD" w:rsidRDefault="006E15CD"/>
    <w:sectPr w:rsidR="006E1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F1D66" w14:textId="77777777" w:rsidR="00E26A84" w:rsidRDefault="00E26A84" w:rsidP="0025731F">
      <w:pPr>
        <w:spacing w:after="0" w:line="240" w:lineRule="auto"/>
      </w:pPr>
      <w:r>
        <w:separator/>
      </w:r>
    </w:p>
  </w:endnote>
  <w:endnote w:type="continuationSeparator" w:id="0">
    <w:p w14:paraId="1F81B70F" w14:textId="77777777" w:rsidR="00E26A84" w:rsidRDefault="00E26A84" w:rsidP="002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15231" w14:textId="77777777" w:rsidR="0025731F" w:rsidRDefault="0025731F">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EC2C3D7" wp14:editId="10DFFCE1">
              <wp:simplePos x="0" y="0"/>
              <wp:positionH relativeFrom="page">
                <wp:posOffset>3810000</wp:posOffset>
              </wp:positionH>
              <wp:positionV relativeFrom="page">
                <wp:posOffset>9244965</wp:posOffset>
              </wp:positionV>
              <wp:extent cx="165100" cy="194310"/>
              <wp:effectExtent l="0" t="0" r="0" b="0"/>
              <wp:wrapNone/>
              <wp:docPr id="1" name="Textbox 1"/>
              <wp:cNvGraphicFramePr/>
              <a:graphic xmlns:a="http://schemas.openxmlformats.org/drawingml/2006/main">
                <a:graphicData uri="http://schemas.microsoft.com/office/word/2010/wordprocessingShape">
                  <wps:wsp>
                    <wps:cNvSpPr txBox="1"/>
                    <wps:spPr>
                      <a:xfrm>
                        <a:off x="0" y="0"/>
                        <a:ext cx="165100" cy="194310"/>
                      </a:xfrm>
                      <a:prstGeom prst="rect">
                        <a:avLst/>
                      </a:prstGeom>
                    </wps:spPr>
                    <wps:txbx>
                      <w:txbxContent>
                        <w:p w14:paraId="53D81E5A" w14:textId="3127FC20" w:rsidR="0025731F" w:rsidRDefault="0025731F">
                          <w:pPr>
                            <w:pStyle w:val="BodyText"/>
                            <w:spacing w:before="10"/>
                            <w:ind w:left="60"/>
                            <w:rPr>
                              <w:rFonts w:ascii="Times New Roman"/>
                            </w:rPr>
                          </w:pPr>
                        </w:p>
                      </w:txbxContent>
                    </wps:txbx>
                    <wps:bodyPr wrap="square" lIns="0" tIns="0" rIns="0" bIns="0" rtlCol="0">
                      <a:noAutofit/>
                    </wps:bodyPr>
                  </wps:wsp>
                </a:graphicData>
              </a:graphic>
            </wp:anchor>
          </w:drawing>
        </mc:Choice>
        <mc:Fallback>
          <w:pict>
            <v:shapetype w14:anchorId="7EC2C3D7" id="_x0000_t202" coordsize="21600,21600" o:spt="202" path="m,l,21600r21600,l21600,xe">
              <v:stroke joinstyle="miter"/>
              <v:path gradientshapeok="t" o:connecttype="rect"/>
            </v:shapetype>
            <v:shape id="Textbox 1" o:spid="_x0000_s1026" type="#_x0000_t202" style="position:absolute;margin-left:300pt;margin-top:727.95pt;width:13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" filled="f" stroked="f">
              <v:textbox inset="0,0,0,0">
                <w:txbxContent>
                  <w:p w14:paraId="53D81E5A" w14:textId="3127FC20" w:rsidR="0025731F" w:rsidRDefault="0025731F">
                    <w:pPr>
                      <w:pStyle w:val="BodyText"/>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68B17" w14:textId="77777777" w:rsidR="00E26A84" w:rsidRDefault="00E26A84" w:rsidP="0025731F">
      <w:pPr>
        <w:spacing w:after="0" w:line="240" w:lineRule="auto"/>
      </w:pPr>
      <w:r>
        <w:separator/>
      </w:r>
    </w:p>
  </w:footnote>
  <w:footnote w:type="continuationSeparator" w:id="0">
    <w:p w14:paraId="5D9465CC" w14:textId="77777777" w:rsidR="00E26A84" w:rsidRDefault="00E26A84" w:rsidP="00257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7AB8"/>
    <w:multiLevelType w:val="hybridMultilevel"/>
    <w:tmpl w:val="737251C6"/>
    <w:lvl w:ilvl="0" w:tplc="2CCAC5CC">
      <w:numFmt w:val="bullet"/>
      <w:lvlText w:val="-"/>
      <w:lvlJc w:val="left"/>
      <w:pPr>
        <w:ind w:left="720" w:hanging="360"/>
      </w:pPr>
      <w:rPr>
        <w:rFonts w:ascii="Times New Roman" w:eastAsia="Comic Sans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77600"/>
    <w:multiLevelType w:val="multilevel"/>
    <w:tmpl w:val="1D37760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79991825">
    <w:abstractNumId w:val="1"/>
  </w:num>
  <w:num w:numId="2" w16cid:durableId="14891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F"/>
    <w:rsid w:val="000F179F"/>
    <w:rsid w:val="00240BE6"/>
    <w:rsid w:val="0025731F"/>
    <w:rsid w:val="006E15CD"/>
    <w:rsid w:val="009B5101"/>
    <w:rsid w:val="00A80401"/>
    <w:rsid w:val="00E26A84"/>
    <w:rsid w:val="00E63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79BA8"/>
  <w15:chartTrackingRefBased/>
  <w15:docId w15:val="{BD08969B-117F-4A49-9D5C-AAF1DE96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31F"/>
    <w:rPr>
      <w:rFonts w:eastAsiaTheme="majorEastAsia" w:cstheme="majorBidi"/>
      <w:color w:val="272727" w:themeColor="text1" w:themeTint="D8"/>
    </w:rPr>
  </w:style>
  <w:style w:type="paragraph" w:styleId="Title">
    <w:name w:val="Title"/>
    <w:basedOn w:val="Normal"/>
    <w:next w:val="Normal"/>
    <w:link w:val="TitleChar"/>
    <w:uiPriority w:val="10"/>
    <w:qFormat/>
    <w:rsid w:val="00257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31F"/>
    <w:pPr>
      <w:spacing w:before="160"/>
      <w:jc w:val="center"/>
    </w:pPr>
    <w:rPr>
      <w:i/>
      <w:iCs/>
      <w:color w:val="404040" w:themeColor="text1" w:themeTint="BF"/>
    </w:rPr>
  </w:style>
  <w:style w:type="character" w:customStyle="1" w:styleId="QuoteChar">
    <w:name w:val="Quote Char"/>
    <w:basedOn w:val="DefaultParagraphFont"/>
    <w:link w:val="Quote"/>
    <w:uiPriority w:val="29"/>
    <w:rsid w:val="0025731F"/>
    <w:rPr>
      <w:i/>
      <w:iCs/>
      <w:color w:val="404040" w:themeColor="text1" w:themeTint="BF"/>
    </w:rPr>
  </w:style>
  <w:style w:type="paragraph" w:styleId="ListParagraph">
    <w:name w:val="List Paragraph"/>
    <w:basedOn w:val="Normal"/>
    <w:uiPriority w:val="34"/>
    <w:qFormat/>
    <w:rsid w:val="0025731F"/>
    <w:pPr>
      <w:ind w:left="720"/>
      <w:contextualSpacing/>
    </w:pPr>
  </w:style>
  <w:style w:type="character" w:styleId="IntenseEmphasis">
    <w:name w:val="Intense Emphasis"/>
    <w:basedOn w:val="DefaultParagraphFont"/>
    <w:uiPriority w:val="21"/>
    <w:qFormat/>
    <w:rsid w:val="0025731F"/>
    <w:rPr>
      <w:i/>
      <w:iCs/>
      <w:color w:val="0F4761" w:themeColor="accent1" w:themeShade="BF"/>
    </w:rPr>
  </w:style>
  <w:style w:type="paragraph" w:styleId="IntenseQuote">
    <w:name w:val="Intense Quote"/>
    <w:basedOn w:val="Normal"/>
    <w:next w:val="Normal"/>
    <w:link w:val="IntenseQuoteChar"/>
    <w:uiPriority w:val="30"/>
    <w:qFormat/>
    <w:rsid w:val="00257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31F"/>
    <w:rPr>
      <w:i/>
      <w:iCs/>
      <w:color w:val="0F4761" w:themeColor="accent1" w:themeShade="BF"/>
    </w:rPr>
  </w:style>
  <w:style w:type="character" w:styleId="IntenseReference">
    <w:name w:val="Intense Reference"/>
    <w:basedOn w:val="DefaultParagraphFont"/>
    <w:uiPriority w:val="32"/>
    <w:qFormat/>
    <w:rsid w:val="0025731F"/>
    <w:rPr>
      <w:b/>
      <w:bCs/>
      <w:smallCaps/>
      <w:color w:val="0F4761" w:themeColor="accent1" w:themeShade="BF"/>
      <w:spacing w:val="5"/>
    </w:rPr>
  </w:style>
  <w:style w:type="paragraph" w:styleId="BodyText">
    <w:name w:val="Body Text"/>
    <w:basedOn w:val="Normal"/>
    <w:link w:val="BodyTextChar"/>
    <w:uiPriority w:val="99"/>
    <w:semiHidden/>
    <w:unhideWhenUsed/>
    <w:rsid w:val="0025731F"/>
    <w:pPr>
      <w:spacing w:after="120"/>
    </w:pPr>
  </w:style>
  <w:style w:type="character" w:customStyle="1" w:styleId="BodyTextChar">
    <w:name w:val="Body Text Char"/>
    <w:basedOn w:val="DefaultParagraphFont"/>
    <w:link w:val="BodyText"/>
    <w:uiPriority w:val="99"/>
    <w:semiHidden/>
    <w:rsid w:val="0025731F"/>
  </w:style>
  <w:style w:type="paragraph" w:styleId="Header">
    <w:name w:val="header"/>
    <w:basedOn w:val="Normal"/>
    <w:link w:val="HeaderChar"/>
    <w:uiPriority w:val="99"/>
    <w:unhideWhenUsed/>
    <w:rsid w:val="00257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31F"/>
  </w:style>
  <w:style w:type="paragraph" w:styleId="Footer">
    <w:name w:val="footer"/>
    <w:basedOn w:val="Normal"/>
    <w:link w:val="FooterChar"/>
    <w:uiPriority w:val="99"/>
    <w:unhideWhenUsed/>
    <w:rsid w:val="00257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Aslam</dc:creator>
  <cp:keywords/>
  <dc:description/>
  <cp:lastModifiedBy>Mohamed Aslam</cp:lastModifiedBy>
  <cp:revision>1</cp:revision>
  <dcterms:created xsi:type="dcterms:W3CDTF">2024-12-18T10:18:00Z</dcterms:created>
  <dcterms:modified xsi:type="dcterms:W3CDTF">2024-12-18T11:14:00Z</dcterms:modified>
</cp:coreProperties>
</file>