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BE52" w14:textId="36D8F6E8" w:rsidR="0076447D" w:rsidRDefault="00000000">
      <w:pPr>
        <w:spacing w:before="81"/>
        <w:ind w:left="4" w:right="1"/>
        <w:jc w:val="center"/>
        <w:rPr>
          <w:rFonts w:ascii="Times New Roman" w:hAnsi="Times New Roman" w:cs="Times New Roman"/>
          <w:b/>
          <w:spacing w:val="-8"/>
          <w:sz w:val="32"/>
          <w:szCs w:val="32"/>
        </w:rPr>
      </w:pPr>
      <w:r w:rsidRPr="001F699E">
        <w:rPr>
          <w:rFonts w:ascii="Times New Roman" w:hAnsi="Times New Roman" w:cs="Times New Roman"/>
          <w:b/>
          <w:sz w:val="32"/>
          <w:szCs w:val="32"/>
        </w:rPr>
        <w:t>Mepco</w:t>
      </w:r>
      <w:r w:rsidRPr="001F699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Schlenk</w:t>
      </w:r>
      <w:r w:rsidRPr="001F699E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Engineering</w:t>
      </w:r>
      <w:r w:rsidRPr="001F69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College</w:t>
      </w:r>
      <w:r w:rsidRPr="001F699E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="0076447D">
        <w:rPr>
          <w:rFonts w:ascii="Times New Roman" w:hAnsi="Times New Roman" w:cs="Times New Roman"/>
          <w:b/>
          <w:spacing w:val="-8"/>
          <w:sz w:val="32"/>
          <w:szCs w:val="32"/>
        </w:rPr>
        <w:t>, Sivakasi</w:t>
      </w:r>
    </w:p>
    <w:p w14:paraId="5A80D611" w14:textId="29713377" w:rsidR="0076447D" w:rsidRDefault="0076447D">
      <w:pPr>
        <w:spacing w:before="81"/>
        <w:ind w:left="4" w:right="1"/>
        <w:jc w:val="center"/>
        <w:rPr>
          <w:rFonts w:ascii="Times New Roman" w:hAnsi="Times New Roman" w:cs="Times New Roman"/>
          <w:b/>
          <w:spacing w:val="-8"/>
          <w:sz w:val="32"/>
          <w:szCs w:val="32"/>
        </w:rPr>
      </w:pPr>
      <w:r>
        <w:rPr>
          <w:rFonts w:ascii="Times New Roman" w:hAnsi="Times New Roman" w:cs="Times New Roman"/>
          <w:b/>
          <w:spacing w:val="-8"/>
          <w:sz w:val="32"/>
          <w:szCs w:val="32"/>
        </w:rPr>
        <w:t>Autonomous</w:t>
      </w:r>
    </w:p>
    <w:p w14:paraId="0009ECE2" w14:textId="32A27F5C" w:rsidR="00387417" w:rsidRPr="001F699E" w:rsidRDefault="00000000">
      <w:pPr>
        <w:spacing w:before="81"/>
        <w:ind w:left="4" w:right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699E">
        <w:rPr>
          <w:rFonts w:ascii="Times New Roman" w:hAnsi="Times New Roman" w:cs="Times New Roman"/>
          <w:b/>
          <w:sz w:val="32"/>
          <w:szCs w:val="32"/>
        </w:rPr>
        <w:t>Department</w:t>
      </w:r>
      <w:r w:rsidRPr="001F699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of</w:t>
      </w:r>
      <w:r w:rsidRPr="001F699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Artificial Intelligence and Data Science</w:t>
      </w:r>
    </w:p>
    <w:p w14:paraId="17D14FD4" w14:textId="77777777" w:rsidR="00387417" w:rsidRDefault="00387417">
      <w:pPr>
        <w:pStyle w:val="BodyText"/>
        <w:rPr>
          <w:b/>
          <w:sz w:val="28"/>
        </w:rPr>
      </w:pPr>
    </w:p>
    <w:p w14:paraId="53F0348F" w14:textId="37A8D3D1" w:rsidR="00387417" w:rsidRPr="001F699E" w:rsidRDefault="001F699E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Fortnight’s</w:t>
      </w:r>
      <w:r w:rsidRPr="001F699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Report</w:t>
      </w:r>
    </w:p>
    <w:p w14:paraId="411D3074" w14:textId="3E82D211" w:rsidR="00387417" w:rsidRPr="001F699E" w:rsidRDefault="00000000">
      <w:pPr>
        <w:pStyle w:val="BodyText"/>
        <w:spacing w:before="194"/>
        <w:ind w:left="3601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Date</w:t>
      </w:r>
      <w:r w:rsidRPr="001F699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of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 xml:space="preserve">Submission: 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20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0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1/202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5</w:t>
      </w:r>
    </w:p>
    <w:p w14:paraId="17D8A5FD" w14:textId="570FD8AE" w:rsidR="00387417" w:rsidRPr="001F699E" w:rsidRDefault="00000000">
      <w:pPr>
        <w:pStyle w:val="BodyText"/>
        <w:spacing w:before="186"/>
        <w:ind w:left="3603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Fortnight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Period: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A6ED1">
        <w:rPr>
          <w:rFonts w:ascii="Times New Roman" w:hAnsi="Times New Roman" w:cs="Times New Roman"/>
          <w:sz w:val="28"/>
          <w:szCs w:val="28"/>
        </w:rPr>
        <w:t>22</w:t>
      </w:r>
      <w:r w:rsidRPr="001F699E">
        <w:rPr>
          <w:rFonts w:ascii="Times New Roman" w:hAnsi="Times New Roman" w:cs="Times New Roman"/>
          <w:sz w:val="28"/>
          <w:szCs w:val="28"/>
        </w:rPr>
        <w:t>/12/2024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–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11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01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/202</w:t>
      </w:r>
      <w:r w:rsidR="00F814EB">
        <w:rPr>
          <w:rFonts w:ascii="Times New Roman" w:hAnsi="Times New Roman" w:cs="Times New Roman"/>
          <w:spacing w:val="-2"/>
          <w:sz w:val="28"/>
          <w:szCs w:val="28"/>
        </w:rPr>
        <w:t>5</w:t>
      </w:r>
    </w:p>
    <w:p w14:paraId="6D649833" w14:textId="77777777" w:rsidR="00387417" w:rsidRPr="001F699E" w:rsidRDefault="0038741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2FCCB2" w14:textId="77777777" w:rsidR="00387417" w:rsidRPr="001F699E" w:rsidRDefault="0038741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FCC9F5C" w14:textId="5303D717" w:rsidR="00387417" w:rsidRPr="001F699E" w:rsidRDefault="0000000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Project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Title: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>Integrating Deep Learning for Safety Management in Construction: Semantic Image-Rule Matching for Unsafe Behavior Detection Using YOLO-ESCA</w:t>
      </w:r>
      <w:r w:rsidRPr="001F699E">
        <w:rPr>
          <w:rFonts w:ascii="Times New Roman" w:hAnsi="Times New Roman" w:cs="Times New Roman"/>
          <w:b/>
          <w:sz w:val="28"/>
          <w:szCs w:val="28"/>
        </w:rPr>
        <w:t>.</w:t>
      </w:r>
    </w:p>
    <w:p w14:paraId="79789831" w14:textId="77777777" w:rsidR="00EE5587" w:rsidRPr="001F699E" w:rsidRDefault="00000000" w:rsidP="00EE5587">
      <w:pPr>
        <w:spacing w:before="317" w:line="259" w:lineRule="auto"/>
        <w:ind w:right="73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Project</w:t>
      </w:r>
      <w:r w:rsidRPr="001F699E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Guide: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5587" w:rsidRPr="001F699E">
        <w:rPr>
          <w:rFonts w:ascii="Times New Roman" w:hAnsi="Times New Roman" w:cs="Times New Roman"/>
          <w:b/>
          <w:bCs/>
          <w:sz w:val="28"/>
          <w:szCs w:val="28"/>
        </w:rPr>
        <w:t>Dr.P.Swathika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E5587" w:rsidRPr="001F699E">
        <w:rPr>
          <w:rFonts w:ascii="Times New Roman" w:hAnsi="Times New Roman" w:cs="Times New Roman"/>
          <w:b/>
          <w:bCs/>
          <w:sz w:val="28"/>
          <w:szCs w:val="28"/>
        </w:rPr>
        <w:t>ME, PhD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>, Assistant Professor AI&amp;DS Department.</w:t>
      </w:r>
    </w:p>
    <w:p w14:paraId="7D2B01BF" w14:textId="77777777" w:rsidR="00387417" w:rsidRPr="001F699E" w:rsidRDefault="00387417">
      <w:pPr>
        <w:pStyle w:val="BodyText"/>
        <w:spacing w:before="27"/>
        <w:rPr>
          <w:rFonts w:ascii="Times New Roman" w:hAnsi="Times New Roman" w:cs="Times New Roman"/>
          <w:b/>
          <w:sz w:val="28"/>
          <w:szCs w:val="28"/>
        </w:rPr>
      </w:pPr>
    </w:p>
    <w:p w14:paraId="75EF079A" w14:textId="77777777" w:rsidR="00387417" w:rsidRPr="001F699E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Name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of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the</w:t>
      </w:r>
      <w:r w:rsidRPr="001F69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Students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with</w:t>
      </w:r>
      <w:r w:rsidRPr="001F69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Register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Numbers:</w:t>
      </w:r>
    </w:p>
    <w:p w14:paraId="6FB35655" w14:textId="2DF02641" w:rsidR="00AB3497" w:rsidRPr="001F699E" w:rsidRDefault="00AB3497" w:rsidP="00AB3497">
      <w:pPr>
        <w:spacing w:before="183" w:line="374" w:lineRule="auto"/>
        <w:ind w:left="3601" w:right="1222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 xml:space="preserve">Abishek S (9517202109005) </w:t>
      </w:r>
    </w:p>
    <w:p w14:paraId="0247FC9D" w14:textId="608A8A74" w:rsidR="00AB3497" w:rsidRPr="001F699E" w:rsidRDefault="00AB3497" w:rsidP="00AB3497">
      <w:pPr>
        <w:spacing w:before="183" w:line="374" w:lineRule="auto"/>
        <w:ind w:left="3601" w:right="1222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 xml:space="preserve">Mohamed Aslam K (9517202109034) </w:t>
      </w:r>
    </w:p>
    <w:p w14:paraId="1911E82E" w14:textId="77777777" w:rsidR="00387417" w:rsidRPr="001F699E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Activities</w:t>
      </w:r>
      <w:r w:rsidRPr="001F699E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>Done:</w:t>
      </w:r>
    </w:p>
    <w:p w14:paraId="6BC93698" w14:textId="77777777" w:rsidR="00AA6ED1" w:rsidRDefault="00AA6ED1" w:rsidP="00AA6ED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AA6ED1">
        <w:rPr>
          <w:rFonts w:ascii="Times New Roman" w:hAnsi="Times New Roman" w:cs="Times New Roman"/>
          <w:sz w:val="28"/>
          <w:szCs w:val="28"/>
        </w:rPr>
        <w:t>A conference paper was prepared for our project utilizing YOLO ASCA.</w:t>
      </w:r>
    </w:p>
    <w:p w14:paraId="04BFFA3A" w14:textId="0191A908" w:rsidR="00AA6ED1" w:rsidRDefault="00AA6ED1" w:rsidP="00AA6ED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AA6ED1">
        <w:rPr>
          <w:rFonts w:ascii="Times New Roman" w:hAnsi="Times New Roman" w:cs="Times New Roman"/>
          <w:sz w:val="28"/>
          <w:szCs w:val="28"/>
        </w:rPr>
        <w:t>A performance comparison between YOLO ASCA and YOLO V11 was conducted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D2491" w14:textId="611F65F7" w:rsidR="001F699E" w:rsidRPr="00AA6ED1" w:rsidRDefault="00AA6ED1" w:rsidP="00AA6ED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AA6ED1">
        <w:rPr>
          <w:rFonts w:ascii="Times New Roman" w:hAnsi="Times New Roman" w:cs="Times New Roman"/>
          <w:sz w:val="28"/>
          <w:szCs w:val="28"/>
        </w:rPr>
        <w:t>The number of training epochs for YOLO ASCA was increased as part of the optimization process.</w:t>
      </w:r>
    </w:p>
    <w:p w14:paraId="2EE85894" w14:textId="695531B1" w:rsidR="00387417" w:rsidRPr="001F699E" w:rsidRDefault="00000000" w:rsidP="00822747">
      <w:pPr>
        <w:tabs>
          <w:tab w:val="left" w:pos="720"/>
        </w:tabs>
        <w:spacing w:line="259" w:lineRule="auto"/>
        <w:ind w:right="217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Constraints</w:t>
      </w:r>
      <w:r w:rsidRPr="001F69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faced:</w:t>
      </w:r>
    </w:p>
    <w:p w14:paraId="0A814409" w14:textId="6728556E" w:rsidR="00AA6ED1" w:rsidRPr="00902341" w:rsidRDefault="00902341" w:rsidP="00902341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0234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YOLO-ASCA faced challenges from an imbalanced dataset, causing biased detection.</w:t>
      </w:r>
    </w:p>
    <w:p w14:paraId="4BF593BA" w14:textId="0C7108D4" w:rsidR="00AA6ED1" w:rsidRDefault="00902341" w:rsidP="00AA6ED1">
      <w:pPr>
        <w:pStyle w:val="ListParagraph"/>
        <w:numPr>
          <w:ilvl w:val="0"/>
          <w:numId w:val="1"/>
        </w:numPr>
        <w:tabs>
          <w:tab w:val="left" w:pos="720"/>
        </w:tabs>
        <w:spacing w:before="187" w:line="259" w:lineRule="auto"/>
        <w:ind w:right="232"/>
        <w:rPr>
          <w:rFonts w:ascii="Times New Roman" w:hAnsi="Times New Roman" w:cs="Times New Roman"/>
          <w:sz w:val="28"/>
          <w:szCs w:val="28"/>
        </w:rPr>
      </w:pPr>
      <w:r w:rsidRPr="00902341">
        <w:rPr>
          <w:rFonts w:ascii="Times New Roman" w:hAnsi="Times New Roman" w:cs="Times New Roman"/>
          <w:sz w:val="28"/>
          <w:szCs w:val="28"/>
        </w:rPr>
        <w:t>Detecting small or occluded objects like helmets required added enhancements.</w:t>
      </w:r>
    </w:p>
    <w:p w14:paraId="20C9E3E3" w14:textId="77777777" w:rsidR="00254567" w:rsidRPr="00254567" w:rsidRDefault="00254567" w:rsidP="00254567">
      <w:pPr>
        <w:tabs>
          <w:tab w:val="left" w:pos="720"/>
        </w:tabs>
        <w:spacing w:before="187" w:line="259" w:lineRule="auto"/>
        <w:ind w:right="232"/>
        <w:rPr>
          <w:rFonts w:ascii="Times New Roman" w:hAnsi="Times New Roman" w:cs="Times New Roman"/>
          <w:sz w:val="28"/>
          <w:szCs w:val="28"/>
        </w:rPr>
      </w:pPr>
    </w:p>
    <w:p w14:paraId="3751D4D6" w14:textId="77777777" w:rsidR="00387417" w:rsidRPr="001F699E" w:rsidRDefault="00000000">
      <w:pPr>
        <w:spacing w:before="159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Intermediate</w:t>
      </w:r>
      <w:r w:rsidRPr="001F69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deliverables:</w:t>
      </w:r>
    </w:p>
    <w:p w14:paraId="7FDB230E" w14:textId="77777777" w:rsidR="00902341" w:rsidRDefault="00902341" w:rsidP="00254567">
      <w:pPr>
        <w:pStyle w:val="BodyText"/>
        <w:numPr>
          <w:ilvl w:val="0"/>
          <w:numId w:val="8"/>
        </w:numPr>
        <w:spacing w:before="158"/>
        <w:rPr>
          <w:rFonts w:ascii="Times New Roman" w:hAnsi="Times New Roman" w:cs="Times New Roman"/>
          <w:sz w:val="28"/>
          <w:szCs w:val="28"/>
        </w:rPr>
      </w:pPr>
      <w:r w:rsidRPr="00902341">
        <w:rPr>
          <w:rFonts w:ascii="Times New Roman" w:hAnsi="Times New Roman" w:cs="Times New Roman"/>
          <w:sz w:val="28"/>
          <w:szCs w:val="28"/>
        </w:rPr>
        <w:t>A comparative analysis of YOLO-ASCA and YOLOv11 highlighted improvements in precision and mAP.</w:t>
      </w:r>
    </w:p>
    <w:p w14:paraId="40356B87" w14:textId="1CA570F6" w:rsidR="00902341" w:rsidRPr="00902341" w:rsidRDefault="00902341" w:rsidP="00902341">
      <w:pPr>
        <w:pStyle w:val="BodyText"/>
        <w:numPr>
          <w:ilvl w:val="0"/>
          <w:numId w:val="8"/>
        </w:numPr>
        <w:spacing w:before="158"/>
        <w:rPr>
          <w:rFonts w:ascii="Times New Roman" w:hAnsi="Times New Roman" w:cs="Times New Roman"/>
          <w:sz w:val="28"/>
          <w:szCs w:val="28"/>
        </w:rPr>
      </w:pPr>
      <w:r w:rsidRPr="00902341">
        <w:rPr>
          <w:rFonts w:ascii="Times New Roman" w:hAnsi="Times New Roman" w:cs="Times New Roman"/>
          <w:sz w:val="28"/>
          <w:szCs w:val="28"/>
        </w:rPr>
        <w:t>Enhanced features like EIOU loss and small-target detection layers improved accuracy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7C4A4" w14:textId="6AAE6A6B" w:rsidR="00387417" w:rsidRPr="001F699E" w:rsidRDefault="00000000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>Signature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of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the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Guide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with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Date:</w:t>
      </w:r>
    </w:p>
    <w:p w14:paraId="60AF7775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5B3A61D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7F88924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4B2056B" w14:textId="77777777" w:rsidR="00387417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>Signature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of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the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Project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Coordinator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with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Date:</w:t>
      </w:r>
    </w:p>
    <w:p w14:paraId="41FA21AA" w14:textId="77777777" w:rsidR="006965F0" w:rsidRPr="003619FD" w:rsidRDefault="006965F0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6965F0" w:rsidRPr="003619FD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59FD"/>
    <w:multiLevelType w:val="hybridMultilevel"/>
    <w:tmpl w:val="0DDE4B8C"/>
    <w:lvl w:ilvl="0" w:tplc="9B9079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A6188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AF431C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E8A07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AC1CD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030327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0E0A57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B6438E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F58EF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E97420"/>
    <w:multiLevelType w:val="multilevel"/>
    <w:tmpl w:val="667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F4B81"/>
    <w:multiLevelType w:val="hybridMultilevel"/>
    <w:tmpl w:val="D5D60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3CB2"/>
    <w:multiLevelType w:val="hybridMultilevel"/>
    <w:tmpl w:val="50482896"/>
    <w:lvl w:ilvl="0" w:tplc="2CCAC5CC">
      <w:numFmt w:val="bullet"/>
      <w:lvlText w:val="-"/>
      <w:lvlJc w:val="left"/>
      <w:pPr>
        <w:ind w:left="720" w:hanging="360"/>
      </w:pPr>
      <w:rPr>
        <w:rFonts w:ascii="Times New Roman" w:eastAsia="Comic Sans MS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B10E8"/>
    <w:multiLevelType w:val="multilevel"/>
    <w:tmpl w:val="98383D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555BC"/>
    <w:multiLevelType w:val="hybridMultilevel"/>
    <w:tmpl w:val="C9487A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D0A87"/>
    <w:multiLevelType w:val="hybridMultilevel"/>
    <w:tmpl w:val="99049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6544"/>
    <w:multiLevelType w:val="hybridMultilevel"/>
    <w:tmpl w:val="01A44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4107">
    <w:abstractNumId w:val="0"/>
  </w:num>
  <w:num w:numId="2" w16cid:durableId="193421119">
    <w:abstractNumId w:val="3"/>
  </w:num>
  <w:num w:numId="3" w16cid:durableId="1508593941">
    <w:abstractNumId w:val="5"/>
  </w:num>
  <w:num w:numId="4" w16cid:durableId="1344822362">
    <w:abstractNumId w:val="4"/>
  </w:num>
  <w:num w:numId="5" w16cid:durableId="1987932269">
    <w:abstractNumId w:val="1"/>
  </w:num>
  <w:num w:numId="6" w16cid:durableId="220410886">
    <w:abstractNumId w:val="7"/>
  </w:num>
  <w:num w:numId="7" w16cid:durableId="1195535635">
    <w:abstractNumId w:val="6"/>
  </w:num>
  <w:num w:numId="8" w16cid:durableId="1486161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7"/>
    <w:rsid w:val="00106CBE"/>
    <w:rsid w:val="001F699E"/>
    <w:rsid w:val="00254567"/>
    <w:rsid w:val="003619FD"/>
    <w:rsid w:val="00387417"/>
    <w:rsid w:val="006965F0"/>
    <w:rsid w:val="007536B4"/>
    <w:rsid w:val="0076447D"/>
    <w:rsid w:val="00812C72"/>
    <w:rsid w:val="00822747"/>
    <w:rsid w:val="00850939"/>
    <w:rsid w:val="00902341"/>
    <w:rsid w:val="00AA6ED1"/>
    <w:rsid w:val="00AB3497"/>
    <w:rsid w:val="00E866F7"/>
    <w:rsid w:val="00EE5587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B3F"/>
  <w15:docId w15:val="{80F297C5-0428-488F-9A0C-B5D91C28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" w:right="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023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verflow-hidden">
    <w:name w:val="overflow-hidden"/>
    <w:basedOn w:val="DefaultParagraphFont"/>
    <w:rsid w:val="0090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R</dc:creator>
  <cp:lastModifiedBy>Mohamed Aslam</cp:lastModifiedBy>
  <cp:revision>9</cp:revision>
  <cp:lastPrinted>2025-01-19T13:18:00Z</cp:lastPrinted>
  <dcterms:created xsi:type="dcterms:W3CDTF">2024-12-18T14:52:00Z</dcterms:created>
  <dcterms:modified xsi:type="dcterms:W3CDTF">2025-01-19T13:18:00Z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2021</vt:lpwstr>
  </property>
</Properties>
</file>