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4231" w14:textId="77777777"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p>
    <w:p w14:paraId="13A0A0B8" w14:textId="69D01942" w:rsidR="000F1BB7" w:rsidRPr="000F1BB7" w:rsidRDefault="000F1BB7" w:rsidP="000F1BB7">
      <w:pPr>
        <w:pStyle w:val="NormalWeb"/>
        <w:shd w:val="clear" w:color="auto" w:fill="F7F7F7"/>
        <w:spacing w:before="0" w:beforeAutospacing="0" w:after="0" w:afterAutospacing="0"/>
        <w:jc w:val="center"/>
        <w:rPr>
          <w:rFonts w:asciiTheme="minorBidi" w:hAnsiTheme="minorBidi" w:cstheme="minorBidi"/>
          <w:b/>
          <w:bCs/>
          <w:color w:val="000000"/>
          <w:sz w:val="48"/>
          <w:szCs w:val="48"/>
        </w:rPr>
      </w:pPr>
      <w:r w:rsidRPr="000F1BB7">
        <w:rPr>
          <w:rFonts w:asciiTheme="minorBidi" w:hAnsiTheme="minorBidi" w:cstheme="minorBidi"/>
          <w:b/>
          <w:bCs/>
          <w:color w:val="3C4043"/>
          <w:spacing w:val="3"/>
          <w:sz w:val="48"/>
          <w:szCs w:val="48"/>
        </w:rPr>
        <w:t>RISC vs CISC</w:t>
      </w:r>
    </w:p>
    <w:p w14:paraId="7B0C1DDC" w14:textId="1AE272E4" w:rsidR="000F1BB7" w:rsidRDefault="000F1BB7" w:rsidP="000F1BB7">
      <w:pPr>
        <w:pStyle w:val="NormalWeb"/>
        <w:shd w:val="clear" w:color="auto" w:fill="F7F7F7"/>
        <w:spacing w:before="0" w:beforeAutospacing="0" w:after="0" w:afterAutospacing="0"/>
        <w:jc w:val="center"/>
        <w:rPr>
          <w:rFonts w:ascii="Segoe UI" w:hAnsi="Segoe UI" w:cs="Segoe UI"/>
          <w:color w:val="000000"/>
          <w:sz w:val="27"/>
          <w:szCs w:val="27"/>
        </w:rPr>
      </w:pPr>
    </w:p>
    <w:p w14:paraId="7C5E52F1" w14:textId="77777777" w:rsidR="000F1BB7" w:rsidRDefault="000F1BB7" w:rsidP="000F1BB7">
      <w:pPr>
        <w:pStyle w:val="NormalWeb"/>
        <w:shd w:val="clear" w:color="auto" w:fill="F7F7F7"/>
        <w:spacing w:before="0" w:beforeAutospacing="0" w:after="0" w:afterAutospacing="0"/>
        <w:jc w:val="center"/>
        <w:rPr>
          <w:rFonts w:ascii="Segoe UI" w:hAnsi="Segoe UI" w:cs="Segoe UI"/>
          <w:color w:val="000000"/>
          <w:sz w:val="27"/>
          <w:szCs w:val="27"/>
        </w:rPr>
      </w:pPr>
    </w:p>
    <w:p w14:paraId="0405D997" w14:textId="7EEAE002"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RISC and CISC are two different computer architecture approaches used in designing central processing units (CPUs).</w:t>
      </w:r>
    </w:p>
    <w:p w14:paraId="6F7925F5" w14:textId="2B72C413"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RISC stands for Reduced Instruction Set Computer. In RISC architecture, the CPU is designed to execute a small and simple set of instructions, typically with a fixed length. The philosophy behind RISC is to simplify the instruction set and make the hardware more efficient by reducing the complexity of instructions. RISC processors typically have a large number of general-purpose registers and rely heavily on optimizing compilers to transform high-level language code into efficient machine code. Some examples of RISC architectures include ARM and MIPS.</w:t>
      </w:r>
    </w:p>
    <w:p w14:paraId="6CD8D056" w14:textId="54BD5F5D"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p>
    <w:p w14:paraId="000050D3" w14:textId="2729608E"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p>
    <w:p w14:paraId="796A0060" w14:textId="77777777"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p>
    <w:p w14:paraId="15B21960" w14:textId="77777777"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CISC, on the other hand, stands for Complex Instruction Set Computer. CISC architecture allows for a wide variety of complex instructions that can perform multiple operations in a single instruction. CISC processors often have a large and variable-length instruction set. The goal of CISC architecture is to provide powerful instructions that can perform complex tasks, reducing the number of instructions needed to execute a program. x86 processors, such as those made by Intel and AMD, are examples of CISC architectures.</w:t>
      </w:r>
    </w:p>
    <w:p w14:paraId="6C84249B" w14:textId="77777777"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Here are some key differences between RISC and CISC architectures:</w:t>
      </w:r>
    </w:p>
    <w:p w14:paraId="247D3902" w14:textId="77777777" w:rsidR="000F1BB7" w:rsidRDefault="000F1BB7" w:rsidP="000F1BB7">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Instruction Set: RISC architectures have a reduced and simpler instruction set, while CISC architectures have a larger and more complex instruction set.</w:t>
      </w:r>
    </w:p>
    <w:p w14:paraId="7300CE60" w14:textId="77777777" w:rsidR="000F1BB7" w:rsidRDefault="000F1BB7" w:rsidP="000F1BB7">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Instruction Execution: RISC processors typically execute instructions in a single clock cycle, making them faster in terms of execution time. CISC processors may require multiple clock cycles to execute certain complex instructions.</w:t>
      </w:r>
    </w:p>
    <w:p w14:paraId="00FA321D" w14:textId="77777777" w:rsidR="000F1BB7" w:rsidRDefault="000F1BB7" w:rsidP="000F1BB7">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Memory Access: RISC architectures often rely on load/store instructions that explicitly move data between memory and registers. CISC </w:t>
      </w:r>
      <w:r>
        <w:rPr>
          <w:rFonts w:ascii="Segoe UI" w:hAnsi="Segoe UI" w:cs="Segoe UI"/>
          <w:color w:val="000000"/>
          <w:sz w:val="27"/>
          <w:szCs w:val="27"/>
        </w:rPr>
        <w:lastRenderedPageBreak/>
        <w:t>architectures, on the other hand, often have memory access instructions built into the complex instructions themselves.</w:t>
      </w:r>
    </w:p>
    <w:p w14:paraId="1961321E" w14:textId="77777777" w:rsidR="000F1BB7" w:rsidRDefault="000F1BB7" w:rsidP="000F1BB7">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Code Size: RISC instructions are generally smaller in size compared to CISC instructions. This can result in more compact programs and reduced memory requirements for RISC-based systems.</w:t>
      </w:r>
    </w:p>
    <w:p w14:paraId="40CC697D" w14:textId="77777777" w:rsidR="000F1BB7" w:rsidRDefault="000F1BB7" w:rsidP="000F1BB7">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Power Efficiency: RISC architectures are known for their power efficiency due to their simplified instruction set and streamlined design. CISC architectures, with their complex instructions, may require more power to execute certain operations.</w:t>
      </w:r>
    </w:p>
    <w:p w14:paraId="7CF7B56A" w14:textId="77777777" w:rsidR="000F1BB7" w:rsidRDefault="000F1BB7" w:rsidP="000F1BB7">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It's worth noting that over the years, the line between RISC and CISC architectures has become blurred, with many modern processors incorporating features from both approaches. This has led to hybrid architectures that aim to combine the benefits of both RISC and CISC designs.</w:t>
      </w:r>
    </w:p>
    <w:p w14:paraId="295E2C20"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7493B"/>
    <w:multiLevelType w:val="multilevel"/>
    <w:tmpl w:val="5FBA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83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B7"/>
    <w:rsid w:val="000F1BB7"/>
    <w:rsid w:val="00A85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4408"/>
  <w15:chartTrackingRefBased/>
  <w15:docId w15:val="{0CB47C88-5B02-4DB8-893F-30DE2DF7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B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2023-08-18T13:49:00Z</dcterms:created>
  <dcterms:modified xsi:type="dcterms:W3CDTF">2023-08-18T13:50:00Z</dcterms:modified>
</cp:coreProperties>
</file>