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120"/>
        <w:jc w:val="center"/>
        <w:rPr>
          <w:rFonts w:ascii="Cantarell" w:hAnsi="Cantarell" w:cs="Cantarell"/>
          <w:highlight w:val="none"/>
          <w:shd w:fill="auto" w:val="clear"/>
        </w:rPr>
        <w:sectPr>
          <w:headerReference w:type="default" r:id="rId5"/>
          <w:type w:val="nextPage"/>
          <w:pgSz w:w="11909" w:h="16834"/>
          <w:pgMar w:left="1440" w:right="1440" w:gutter="0" w:header="1440" w:top="2105" w:footer="0" w:bottom="1440"/>
          <w:pgNumType w:fmt="decimal"/>
          <w:formProt w:val="false"/>
          <w:textDirection w:val="lrTb"/>
          <w:docGrid w:type="default" w:linePitch="360" w:charSpace="0"/>
        </w:sectPr>
      </w:pPr>
      <w:r>
        <w:rPr>
          <w:rFonts w:cs="Cantarell" w:ascii="Cantarell" w:hAnsi="Cantarell"/>
          <w:shd w:fill="auto" w:val="clear"/>
        </w:rPr>
        <w:drawing>
          <wp:anchor distT="0" distB="0" distL="0" distR="0" simplePos="0" relativeHeight="71" behindDoc="0" locked="0" layoutInCell="0" allowOverlap="1">
            <wp:simplePos x="0" y="0"/>
            <wp:positionH relativeFrom="column">
              <wp:posOffset>-629285</wp:posOffset>
            </wp:positionH>
            <wp:positionV relativeFrom="paragraph">
              <wp:posOffset>-743585</wp:posOffset>
            </wp:positionV>
            <wp:extent cx="7121525" cy="105213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3557" t="1590" r="1809" b="0"/>
                    <a:stretch>
                      <a:fillRect/>
                    </a:stretch>
                  </pic:blipFill>
                  <pic:spPr bwMode="auto">
                    <a:xfrm>
                      <a:off x="0" y="0"/>
                      <a:ext cx="7121525" cy="10521315"/>
                    </a:xfrm>
                    <a:prstGeom prst="rect">
                      <a:avLst/>
                    </a:prstGeom>
                    <a:noFill/>
                  </pic:spPr>
                </pic:pic>
              </a:graphicData>
            </a:graphic>
          </wp:anchor>
        </w:drawing>
        <w:drawing>
          <wp:anchor distT="0" distB="0" distL="0" distR="0" simplePos="0" relativeHeight="72" behindDoc="0" locked="0" layoutInCell="0" allowOverlap="1">
            <wp:simplePos x="0" y="0"/>
            <wp:positionH relativeFrom="column">
              <wp:align>center</wp:align>
            </wp:positionH>
            <wp:positionV relativeFrom="paragraph">
              <wp:posOffset>635</wp:posOffset>
            </wp:positionV>
            <wp:extent cx="6764020" cy="8753475"/>
            <wp:effectExtent l="0" t="0" r="0" b="0"/>
            <wp:wrapSquare wrapText="largest"/>
            <wp:docPr id="2"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4"/>
                    <pic:cNvPicPr>
                      <a:picLocks noChangeAspect="1" noChangeArrowheads="1"/>
                    </pic:cNvPicPr>
                  </pic:nvPicPr>
                  <pic:blipFill>
                    <a:blip r:embed="rId3"/>
                    <a:stretch>
                      <a:fillRect/>
                    </a:stretch>
                  </pic:blipFill>
                  <pic:spPr bwMode="auto">
                    <a:xfrm>
                      <a:off x="0" y="0"/>
                      <a:ext cx="6764020" cy="8753475"/>
                    </a:xfrm>
                    <a:prstGeom prst="rect">
                      <a:avLst/>
                    </a:prstGeom>
                    <a:noFill/>
                  </pic:spPr>
                </pic:pic>
              </a:graphicData>
            </a:graphic>
          </wp:anchor>
        </w:drawing>
        <w:drawing>
          <wp:anchor distT="0" distB="0" distL="0" distR="0" simplePos="0" relativeHeight="73" behindDoc="0" locked="0" layoutInCell="0" allowOverlap="1">
            <wp:simplePos x="0" y="0"/>
            <wp:positionH relativeFrom="column">
              <wp:align>center</wp:align>
            </wp:positionH>
            <wp:positionV relativeFrom="paragraph">
              <wp:posOffset>635</wp:posOffset>
            </wp:positionV>
            <wp:extent cx="7456170" cy="10118090"/>
            <wp:effectExtent l="0" t="0" r="0" b="0"/>
            <wp:wrapSquare wrapText="largest"/>
            <wp:docPr id="3"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5"/>
                    <pic:cNvPicPr>
                      <a:picLocks noChangeAspect="1" noChangeArrowheads="1"/>
                    </pic:cNvPicPr>
                  </pic:nvPicPr>
                  <pic:blipFill>
                    <a:blip r:embed="rId4"/>
                    <a:stretch>
                      <a:fillRect/>
                    </a:stretch>
                  </pic:blipFill>
                  <pic:spPr bwMode="auto">
                    <a:xfrm>
                      <a:off x="0" y="0"/>
                      <a:ext cx="7456170" cy="10118090"/>
                    </a:xfrm>
                    <a:prstGeom prst="rect">
                      <a:avLst/>
                    </a:prstGeom>
                    <a:noFill/>
                  </pic:spPr>
                </pic:pic>
              </a:graphicData>
            </a:graphic>
          </wp:anchor>
        </w:drawing>
      </w:r>
    </w:p>
    <w:p>
      <w:pPr>
        <w:pStyle w:val="Heading1"/>
        <w:rPr>
          <w:rFonts w:ascii="Cantarell" w:hAnsi="Cantarell" w:cs="Cantarell"/>
          <w:highlight w:val="none"/>
          <w:shd w:fill="auto" w:val="clear"/>
        </w:rPr>
      </w:pPr>
      <w:bookmarkStart w:id="0" w:name="_Toc232037354"/>
      <w:r>
        <w:rPr>
          <w:rFonts w:cs="Cantarell" w:ascii="Cantarell" w:hAnsi="Cantarell"/>
          <w:shd w:fill="auto" w:val="clear"/>
        </w:rPr>
        <w:t>Acknowledgements</w:t>
      </w:r>
      <w:bookmarkEnd w:id="0"/>
    </w:p>
    <w:p>
      <w:pPr>
        <w:pStyle w:val="Normal"/>
        <w:spacing w:before="60" w:after="120"/>
        <w:rPr>
          <w:rFonts w:ascii="Cantarell" w:hAnsi="Cantarell" w:cs="Cantarell"/>
          <w:highlight w:val="none"/>
          <w:shd w:fill="auto" w:val="clear"/>
        </w:rPr>
      </w:pPr>
      <w:r>
        <w:rPr>
          <w:rFonts w:cs="Cantarell" w:ascii="Cantarell" w:hAnsi="Cantarell"/>
          <w:color w:themeColor="text1" w:val="000000"/>
          <w:sz w:val="24"/>
          <w:szCs w:val="24"/>
          <w:shd w:fill="auto" w:val="clear"/>
        </w:rPr>
        <w:t>First and foremost, we would like to express our deepest gratitude to Allah for granting us the strength, knowledge, and patience to complete this graduation project successfully.</w:t>
      </w:r>
    </w:p>
    <w:p>
      <w:pPr>
        <w:pStyle w:val="Normal"/>
        <w:spacing w:before="60" w:after="120"/>
        <w:rPr>
          <w:rFonts w:ascii="Cantarell" w:hAnsi="Cantarell" w:cs="Cantarell"/>
          <w:color w:themeColor="text1" w:val="000000"/>
          <w:sz w:val="24"/>
          <w:szCs w:val="24"/>
          <w:highlight w:val="none"/>
          <w:shd w:fill="auto" w:val="clear"/>
        </w:rPr>
      </w:pPr>
      <w:r>
        <w:rPr>
          <w:rFonts w:cs="Cantarell" w:ascii="Cantarell" w:hAnsi="Cantarell"/>
          <w:color w:themeColor="text1" w:val="000000"/>
          <w:sz w:val="24"/>
          <w:szCs w:val="24"/>
          <w:shd w:fill="auto" w:val="clear"/>
        </w:rPr>
      </w:r>
    </w:p>
    <w:p>
      <w:pPr>
        <w:pStyle w:val="Normal"/>
        <w:spacing w:before="60" w:after="120"/>
        <w:rPr>
          <w:rFonts w:ascii="Cantarell" w:hAnsi="Cantarell" w:cs="Cantarell"/>
          <w:highlight w:val="none"/>
          <w:shd w:fill="auto" w:val="clear"/>
        </w:rPr>
      </w:pPr>
      <w:r>
        <w:rPr>
          <w:rFonts w:cs="Cantarell" w:ascii="Cantarell" w:hAnsi="Cantarell"/>
          <w:color w:themeColor="text1" w:val="000000"/>
          <w:sz w:val="24"/>
          <w:szCs w:val="24"/>
          <w:shd w:fill="auto" w:val="clear"/>
        </w:rPr>
        <w:t xml:space="preserve">We would like to extend our sincere appreciation to our project supervisor, </w:t>
      </w:r>
      <w:r>
        <w:rPr>
          <w:rFonts w:cs="Cantarell" w:ascii="Cantarell" w:hAnsi="Cantarell"/>
          <w:color w:themeColor="text1" w:val="000000"/>
          <w:sz w:val="24"/>
          <w:szCs w:val="24"/>
          <w:shd w:fill="auto" w:val="clear"/>
        </w:rPr>
        <w:t>Dr. Wael abbas</w:t>
      </w:r>
      <w:r>
        <w:rPr>
          <w:rFonts w:cs="Cantarell" w:ascii="Cantarell" w:hAnsi="Cantarell"/>
          <w:color w:themeColor="text1" w:val="000000"/>
          <w:sz w:val="24"/>
          <w:szCs w:val="24"/>
          <w:shd w:fill="auto" w:val="clear"/>
        </w:rPr>
        <w:t>, for their continuous guidance, valuable feedback, and support throughout the development of this project. Their experience and advice played an important role in improving our work and achieving our goals.</w:t>
      </w:r>
    </w:p>
    <w:p>
      <w:pPr>
        <w:pStyle w:val="Normal"/>
        <w:spacing w:before="60" w:after="120"/>
        <w:rPr>
          <w:rFonts w:ascii="Cantarell" w:hAnsi="Cantarell" w:cs="Cantarell"/>
          <w:color w:themeColor="text1" w:val="000000"/>
          <w:sz w:val="24"/>
          <w:szCs w:val="24"/>
          <w:highlight w:val="none"/>
          <w:shd w:fill="auto" w:val="clear"/>
        </w:rPr>
      </w:pPr>
      <w:r>
        <w:rPr>
          <w:rFonts w:cs="Cantarell" w:ascii="Cantarell" w:hAnsi="Cantarell"/>
          <w:color w:themeColor="text1" w:val="000000"/>
          <w:sz w:val="24"/>
          <w:szCs w:val="24"/>
          <w:shd w:fill="auto" w:val="clear"/>
        </w:rPr>
      </w:r>
    </w:p>
    <w:p>
      <w:pPr>
        <w:pStyle w:val="Normal"/>
        <w:spacing w:before="60" w:after="120"/>
        <w:rPr>
          <w:rFonts w:ascii="Cantarell" w:hAnsi="Cantarell" w:cs="Cantarell"/>
          <w:highlight w:val="none"/>
          <w:shd w:fill="auto" w:val="clear"/>
        </w:rPr>
      </w:pPr>
      <w:r>
        <w:rPr>
          <w:rFonts w:cs="Cantarell" w:ascii="Cantarell" w:hAnsi="Cantarell"/>
          <w:color w:themeColor="text1" w:val="000000"/>
          <w:sz w:val="24"/>
          <w:szCs w:val="24"/>
          <w:shd w:fill="auto" w:val="clear"/>
        </w:rPr>
        <w:t>We would also like to thank the Faculty of [Faculty Name] at [University Name] for providing us with the necessary knowledge, learning environment, infrastructure, and resources that supported us throughout our academic journey.</w:t>
      </w:r>
    </w:p>
    <w:p>
      <w:pPr>
        <w:pStyle w:val="Normal"/>
        <w:spacing w:before="60" w:after="120"/>
        <w:rPr>
          <w:rFonts w:ascii="Cantarell" w:hAnsi="Cantarell" w:cs="Cantarell"/>
          <w:color w:themeColor="text1" w:val="000000"/>
          <w:sz w:val="24"/>
          <w:szCs w:val="24"/>
          <w:highlight w:val="none"/>
          <w:shd w:fill="auto" w:val="clear"/>
        </w:rPr>
      </w:pPr>
      <w:r>
        <w:rPr>
          <w:rFonts w:cs="Cantarell" w:ascii="Cantarell" w:hAnsi="Cantarell"/>
          <w:color w:themeColor="text1" w:val="000000"/>
          <w:sz w:val="24"/>
          <w:szCs w:val="24"/>
          <w:shd w:fill="auto" w:val="clear"/>
        </w:rPr>
      </w:r>
    </w:p>
    <w:p>
      <w:pPr>
        <w:pStyle w:val="Normal"/>
        <w:spacing w:before="60" w:after="120"/>
        <w:rPr>
          <w:rFonts w:ascii="Cantarell" w:hAnsi="Cantarell" w:cs="Cantarell"/>
          <w:highlight w:val="none"/>
          <w:shd w:fill="auto" w:val="clear"/>
        </w:rPr>
      </w:pPr>
      <w:r>
        <w:rPr>
          <w:rFonts w:cs="Cantarell" w:ascii="Cantarell" w:hAnsi="Cantarell"/>
          <w:color w:themeColor="text1" w:val="000000"/>
          <w:sz w:val="24"/>
          <w:szCs w:val="24"/>
          <w:shd w:fill="auto" w:val="clear"/>
        </w:rPr>
        <w:t>Our sincere thanks go to our families and friends for their encouragement, motivation, and constant support during the challenging stages of this project.</w:t>
      </w:r>
    </w:p>
    <w:p>
      <w:pPr>
        <w:pStyle w:val="Normal"/>
        <w:spacing w:before="60" w:after="120"/>
        <w:rPr>
          <w:rFonts w:ascii="Cantarell" w:hAnsi="Cantarell" w:cs="Cantarell"/>
          <w:color w:themeColor="text1" w:val="000000"/>
          <w:sz w:val="24"/>
          <w:szCs w:val="24"/>
          <w:highlight w:val="none"/>
          <w:shd w:fill="auto" w:val="clear"/>
        </w:rPr>
      </w:pPr>
      <w:r>
        <w:rPr>
          <w:rFonts w:cs="Cantarell" w:ascii="Cantarell" w:hAnsi="Cantarell"/>
          <w:color w:themeColor="text1" w:val="000000"/>
          <w:sz w:val="24"/>
          <w:szCs w:val="24"/>
          <w:shd w:fill="auto" w:val="clear"/>
        </w:rPr>
      </w:r>
    </w:p>
    <w:p>
      <w:pPr>
        <w:pStyle w:val="Normal"/>
        <w:spacing w:before="60" w:after="120"/>
        <w:rPr>
          <w:rFonts w:ascii="Cantarell" w:hAnsi="Cantarell" w:cs="Cantarell"/>
          <w:highlight w:val="none"/>
          <w:shd w:fill="auto" w:val="clear"/>
        </w:rPr>
      </w:pPr>
      <w:r>
        <w:rPr>
          <w:rFonts w:cs="Cantarell" w:ascii="Cantarell" w:hAnsi="Cantarell"/>
          <w:color w:themeColor="text1" w:val="000000"/>
          <w:sz w:val="24"/>
          <w:szCs w:val="24"/>
          <w:shd w:fill="auto" w:val="clear"/>
        </w:rPr>
        <w:t>Finally, we would like to thank everyone who contributed directly or indirectly to the completion of this project. Their help and support are truly appreciated.</w:t>
      </w:r>
    </w:p>
    <w:p>
      <w:pPr>
        <w:pStyle w:val="Normal"/>
        <w:spacing w:before="60" w:after="120"/>
        <w:rPr>
          <w:rFonts w:ascii="Cantarell" w:hAnsi="Cantarell" w:cs="Cantarell"/>
          <w:highlight w:val="none"/>
          <w:shd w:fill="auto" w:val="clear"/>
        </w:rPr>
      </w:pPr>
      <w:r>
        <w:rPr>
          <w:rFonts w:cs="Cantarell" w:ascii="Cantarell" w:hAnsi="Cantarell"/>
          <w:shd w:fill="auto" w:val="clear"/>
        </w:rPr>
      </w:r>
      <w:r>
        <w:br w:type="page"/>
      </w:r>
    </w:p>
    <w:p>
      <w:pPr>
        <w:pStyle w:val="Normal"/>
        <w:rPr>
          <w:rFonts w:ascii="Cantarell" w:hAnsi="Cantarell" w:cs="Cantarell"/>
          <w:highlight w:val="none"/>
          <w:shd w:fill="auto" w:val="clear"/>
        </w:rPr>
      </w:pPr>
      <w:r>
        <w:rPr>
          <w:rFonts w:cs="Cantarell" w:ascii="Cantarell" w:hAnsi="Cantarell"/>
          <w:shd w:fill="auto" w:val="clear"/>
        </w:rPr>
      </w:r>
    </w:p>
    <w:p>
      <w:pPr>
        <w:pStyle w:val="Heading1"/>
        <w:rPr>
          <w:rFonts w:ascii="Cantarell" w:hAnsi="Cantarell" w:cs="Cantarell"/>
          <w:highlight w:val="none"/>
          <w:shd w:fill="auto" w:val="clear"/>
        </w:rPr>
      </w:pPr>
      <w:bookmarkStart w:id="1" w:name="_Toc232037355"/>
      <w:r>
        <w:rPr>
          <w:rFonts w:cs="Cantarell" w:ascii="Cantarell" w:hAnsi="Cantarell"/>
          <w:shd w:fill="auto" w:val="clear"/>
        </w:rPr>
        <w:t>Table of Contents</w:t>
      </w:r>
      <w:bookmarkEnd w:id="1"/>
    </w:p>
    <w:sdt>
      <w:sdtPr>
        <w:docPartObj>
          <w:docPartGallery w:val="Table of Contents"/>
          <w:docPartUnique w:val="true"/>
        </w:docPartObj>
      </w:sdtPr>
      <w:sdtContent>
        <w:p>
          <w:pPr>
            <w:pStyle w:val="TOC1"/>
            <w:tabs>
              <w:tab w:val="clear" w:pos="720"/>
              <w:tab w:val="right" w:pos="9016" w:leader="dot"/>
            </w:tabs>
            <w:rPr/>
          </w:pPr>
          <w:r>
            <w:fldChar w:fldCharType="begin"/>
          </w:r>
          <w:r>
            <w:rPr>
              <w:rStyle w:val="IndexLink"/>
              <w:rFonts w:cs="Cantarell" w:ascii="Cantarell" w:hAnsi="Cantarell"/>
              <w:shd w:fill="auto" w:val="clear"/>
            </w:rPr>
            <w:instrText xml:space="preserve"> TOC \o "1-3" \h</w:instrText>
          </w:r>
          <w:r>
            <w:rPr>
              <w:rStyle w:val="IndexLink"/>
              <w:rFonts w:cs="Cantarell" w:ascii="Cantarell" w:hAnsi="Cantarell"/>
              <w:shd w:fill="auto" w:val="clear"/>
            </w:rPr>
            <w:fldChar w:fldCharType="separate"/>
          </w:r>
          <w:hyperlink w:anchor="_Toc232037354">
            <w:sdt>
              <w:sdtPr>
                <w:alias w:val="Table of Contents"/>
                <w:id w:val="-833761775"/>
                <w:text/>
              </w:sdtPr>
              <w:sdtContent>
                <w:r>
                  <w:rPr>
                    <w:rStyle w:val="IndexLink"/>
                    <w:rFonts w:cs="Cantarell" w:ascii="Cantarell" w:hAnsi="Cantarell"/>
                    <w:shd w:fill="auto" w:val="clear"/>
                  </w:rPr>
                </w:r>
                <w:r>
                  <w:rPr>
                    <w:rStyle w:val="IndexLink"/>
                    <w:rFonts w:cs="Cantarell" w:ascii="Cantarell" w:hAnsi="Cantarell"/>
                    <w:shd w:fill="auto" w:val="clear"/>
                  </w:rPr>
                  <w:t>Acknowledgements</w:t>
                  <w:tab/>
                </w:r>
              </w:sdtContent>
            </w:sdt>
            <w:r>
              <w:rPr>
                <w:webHidden/>
              </w:rPr>
              <w:fldChar w:fldCharType="begin"/>
            </w:r>
            <w:r>
              <w:rPr>
                <w:webHidden/>
              </w:rPr>
              <w:instrText xml:space="preserve">PAGEREF _Toc232037354 \h</w:instrText>
            </w:r>
            <w:r>
              <w:rPr>
                <w:webHidden/>
              </w:rPr>
              <w:fldChar w:fldCharType="separate"/>
            </w:r>
            <w:r>
              <w:rPr>
                <w:rStyle w:val="IndexLink"/>
                <w:rFonts w:cs="Cantarell" w:ascii="Cantarell" w:hAnsi="Cantarell"/>
                <w:shd w:fill="auto" w:val="clear"/>
              </w:rPr>
              <w:t>1</w:t>
            </w:r>
            <w:r>
              <w:rPr>
                <w:webHidden/>
              </w:rPr>
              <w:fldChar w:fldCharType="end"/>
            </w:r>
          </w:hyperlink>
        </w:p>
        <w:p>
          <w:pPr>
            <w:pStyle w:val="TOC1"/>
            <w:tabs>
              <w:tab w:val="clear" w:pos="720"/>
              <w:tab w:val="right" w:pos="9016" w:leader="dot"/>
            </w:tabs>
            <w:rPr/>
          </w:pPr>
          <w:hyperlink w:anchor="_Toc232037355">
            <w:r>
              <w:rPr>
                <w:webHidden/>
              </w:rPr>
              <w:fldChar w:fldCharType="begin"/>
            </w:r>
            <w:r>
              <w:rPr>
                <w:webHidden/>
              </w:rPr>
              <w:instrText xml:space="preserve">PAGEREF _Toc232037355 \h</w:instrText>
            </w:r>
            <w:r>
              <w:rPr>
                <w:webHidden/>
              </w:rPr>
              <w:fldChar w:fldCharType="separate"/>
            </w:r>
            <w:r>
              <w:rPr>
                <w:rStyle w:val="IndexLink"/>
                <w:rFonts w:cs="Cantarell" w:ascii="Cantarell" w:hAnsi="Cantarell"/>
                <w:shd w:fill="auto" w:val="clear"/>
              </w:rPr>
              <w:t>Table of Contents</w:t>
              <w:tab/>
              <w:t>1</w:t>
            </w:r>
            <w:r>
              <w:rPr>
                <w:webHidden/>
              </w:rPr>
              <w:fldChar w:fldCharType="end"/>
            </w:r>
          </w:hyperlink>
        </w:p>
        <w:p>
          <w:pPr>
            <w:pStyle w:val="TOC1"/>
            <w:tabs>
              <w:tab w:val="clear" w:pos="720"/>
              <w:tab w:val="right" w:pos="9016" w:leader="dot"/>
            </w:tabs>
            <w:rPr/>
          </w:pPr>
          <w:hyperlink w:anchor="_Toc232037356">
            <w:r>
              <w:rPr>
                <w:webHidden/>
              </w:rPr>
              <w:fldChar w:fldCharType="begin"/>
            </w:r>
            <w:r>
              <w:rPr>
                <w:webHidden/>
              </w:rPr>
              <w:instrText xml:space="preserve">PAGEREF _Toc232037356 \h</w:instrText>
            </w:r>
            <w:r>
              <w:rPr>
                <w:webHidden/>
              </w:rPr>
              <w:fldChar w:fldCharType="separate"/>
            </w:r>
            <w:r>
              <w:rPr>
                <w:rStyle w:val="IndexLink"/>
                <w:rFonts w:cs="Cantarell" w:ascii="Cantarell" w:hAnsi="Cantarell"/>
                <w:shd w:fill="auto" w:val="clear"/>
              </w:rPr>
              <w:t>List of Tables</w:t>
              <w:tab/>
              <w:t>1</w:t>
            </w:r>
            <w:r>
              <w:rPr>
                <w:webHidden/>
              </w:rPr>
              <w:fldChar w:fldCharType="end"/>
            </w:r>
          </w:hyperlink>
        </w:p>
        <w:p>
          <w:pPr>
            <w:pStyle w:val="TOC1"/>
            <w:tabs>
              <w:tab w:val="clear" w:pos="720"/>
              <w:tab w:val="right" w:pos="9016" w:leader="dot"/>
            </w:tabs>
            <w:rPr/>
          </w:pPr>
          <w:hyperlink w:anchor="_Toc232037357">
            <w:r>
              <w:rPr>
                <w:webHidden/>
              </w:rPr>
              <w:fldChar w:fldCharType="begin"/>
            </w:r>
            <w:r>
              <w:rPr>
                <w:webHidden/>
              </w:rPr>
              <w:instrText xml:space="preserve">PAGEREF _Toc232037357 \h</w:instrText>
            </w:r>
            <w:r>
              <w:rPr>
                <w:webHidden/>
              </w:rPr>
              <w:fldChar w:fldCharType="separate"/>
            </w:r>
            <w:r>
              <w:rPr>
                <w:rStyle w:val="IndexLink"/>
                <w:rFonts w:cs="Cantarell" w:ascii="Cantarell" w:hAnsi="Cantarell"/>
                <w:shd w:fill="auto" w:val="clear"/>
              </w:rPr>
              <w:t>List of Figures</w:t>
              <w:tab/>
              <w:t>1</w:t>
            </w:r>
            <w:r>
              <w:rPr>
                <w:webHidden/>
              </w:rPr>
              <w:fldChar w:fldCharType="end"/>
            </w:r>
          </w:hyperlink>
        </w:p>
        <w:p>
          <w:pPr>
            <w:pStyle w:val="TOC1"/>
            <w:tabs>
              <w:tab w:val="clear" w:pos="720"/>
              <w:tab w:val="right" w:pos="9016" w:leader="dot"/>
            </w:tabs>
            <w:rPr/>
          </w:pPr>
          <w:hyperlink w:anchor="_Toc232037358">
            <w:r>
              <w:rPr>
                <w:webHidden/>
              </w:rPr>
              <w:fldChar w:fldCharType="begin"/>
            </w:r>
            <w:r>
              <w:rPr>
                <w:webHidden/>
              </w:rPr>
              <w:instrText xml:space="preserve">PAGEREF _Toc232037358 \h</w:instrText>
            </w:r>
            <w:r>
              <w:rPr>
                <w:webHidden/>
              </w:rPr>
              <w:fldChar w:fldCharType="separate"/>
            </w:r>
            <w:r>
              <w:rPr>
                <w:rStyle w:val="IndexLink"/>
                <w:rFonts w:cs="Cantarell" w:ascii="Cantarell" w:hAnsi="Cantarell"/>
                <w:shd w:fill="auto" w:val="clear"/>
              </w:rPr>
              <w:t>Abstract</w:t>
              <w:tab/>
              <w:t>1</w:t>
            </w:r>
            <w:r>
              <w:rPr>
                <w:webHidden/>
              </w:rPr>
              <w:fldChar w:fldCharType="end"/>
            </w:r>
          </w:hyperlink>
        </w:p>
        <w:p>
          <w:pPr>
            <w:pStyle w:val="TOC1"/>
            <w:tabs>
              <w:tab w:val="clear" w:pos="720"/>
              <w:tab w:val="right" w:pos="9016" w:leader="dot"/>
            </w:tabs>
            <w:rPr/>
          </w:pPr>
          <w:hyperlink w:anchor="_Toc232037359">
            <w:r>
              <w:rPr>
                <w:webHidden/>
              </w:rPr>
              <w:fldChar w:fldCharType="begin"/>
            </w:r>
            <w:r>
              <w:rPr>
                <w:webHidden/>
              </w:rPr>
              <w:instrText xml:space="preserve">PAGEREF _Toc232037359 \h</w:instrText>
            </w:r>
            <w:r>
              <w:rPr>
                <w:webHidden/>
              </w:rPr>
              <w:fldChar w:fldCharType="separate"/>
            </w:r>
            <w:r>
              <w:rPr>
                <w:rStyle w:val="IndexLink"/>
                <w:rFonts w:cs="Cantarell" w:ascii="Cantarell" w:hAnsi="Cantarell"/>
                <w:shd w:fill="auto" w:val="clear"/>
              </w:rPr>
              <w:t>Chapter 1: Introduction</w:t>
              <w:tab/>
              <w:t>1</w:t>
            </w:r>
            <w:r>
              <w:rPr>
                <w:webHidden/>
              </w:rPr>
              <w:fldChar w:fldCharType="end"/>
            </w:r>
          </w:hyperlink>
        </w:p>
        <w:p>
          <w:pPr>
            <w:pStyle w:val="TOC2"/>
            <w:tabs>
              <w:tab w:val="clear" w:pos="720"/>
              <w:tab w:val="right" w:pos="9016" w:leader="dot"/>
            </w:tabs>
            <w:rPr/>
          </w:pPr>
          <w:hyperlink w:anchor="_Toc232037360">
            <w:r>
              <w:rPr>
                <w:webHidden/>
              </w:rPr>
              <w:fldChar w:fldCharType="begin"/>
            </w:r>
            <w:r>
              <w:rPr>
                <w:webHidden/>
              </w:rPr>
              <w:instrText xml:space="preserve">PAGEREF _Toc232037360 \h</w:instrText>
            </w:r>
            <w:r>
              <w:rPr>
                <w:webHidden/>
              </w:rPr>
              <w:fldChar w:fldCharType="separate"/>
            </w:r>
            <w:r>
              <w:rPr>
                <w:rStyle w:val="IndexLink"/>
                <w:rFonts w:cs="Cantarell" w:ascii="Cantarell" w:hAnsi="Cantarell"/>
                <w:shd w:fill="auto" w:val="clear"/>
              </w:rPr>
              <w:t>1.1 Overview</w:t>
              <w:tab/>
              <w:t>1</w:t>
            </w:r>
            <w:r>
              <w:rPr>
                <w:webHidden/>
              </w:rPr>
              <w:fldChar w:fldCharType="end"/>
            </w:r>
          </w:hyperlink>
        </w:p>
        <w:p>
          <w:pPr>
            <w:pStyle w:val="TOC2"/>
            <w:tabs>
              <w:tab w:val="clear" w:pos="720"/>
              <w:tab w:val="right" w:pos="9016" w:leader="dot"/>
            </w:tabs>
            <w:rPr/>
          </w:pPr>
          <w:hyperlink w:anchor="_Toc232037361">
            <w:r>
              <w:rPr>
                <w:webHidden/>
              </w:rPr>
              <w:fldChar w:fldCharType="begin"/>
            </w:r>
            <w:r>
              <w:rPr>
                <w:webHidden/>
              </w:rPr>
              <w:instrText xml:space="preserve">PAGEREF _Toc232037361 \h</w:instrText>
            </w:r>
            <w:r>
              <w:rPr>
                <w:webHidden/>
              </w:rPr>
              <w:fldChar w:fldCharType="separate"/>
            </w:r>
            <w:r>
              <w:rPr>
                <w:rStyle w:val="IndexLink"/>
                <w:rFonts w:cs="Cantarell" w:ascii="Cantarell" w:hAnsi="Cantarell"/>
                <w:shd w:fill="auto" w:val="clear"/>
              </w:rPr>
              <w:t>1.2 Objectives</w:t>
              <w:tab/>
              <w:t>1</w:t>
            </w:r>
            <w:r>
              <w:rPr>
                <w:webHidden/>
              </w:rPr>
              <w:fldChar w:fldCharType="end"/>
            </w:r>
          </w:hyperlink>
        </w:p>
        <w:p>
          <w:pPr>
            <w:pStyle w:val="TOC2"/>
            <w:tabs>
              <w:tab w:val="clear" w:pos="720"/>
              <w:tab w:val="right" w:pos="9016" w:leader="dot"/>
            </w:tabs>
            <w:rPr/>
          </w:pPr>
          <w:hyperlink w:anchor="_Toc232037362">
            <w:r>
              <w:rPr>
                <w:webHidden/>
              </w:rPr>
              <w:fldChar w:fldCharType="begin"/>
            </w:r>
            <w:r>
              <w:rPr>
                <w:webHidden/>
              </w:rPr>
              <w:instrText xml:space="preserve">PAGEREF _Toc232037362 \h</w:instrText>
            </w:r>
            <w:r>
              <w:rPr>
                <w:webHidden/>
              </w:rPr>
              <w:fldChar w:fldCharType="separate"/>
            </w:r>
            <w:r>
              <w:rPr>
                <w:rStyle w:val="IndexLink"/>
                <w:rFonts w:cs="Cantarell" w:ascii="Cantarell" w:hAnsi="Cantarell"/>
                <w:shd w:fill="auto" w:val="clear"/>
              </w:rPr>
              <w:t>1.3 Purpose</w:t>
              <w:tab/>
              <w:t>1</w:t>
            </w:r>
            <w:r>
              <w:rPr>
                <w:webHidden/>
              </w:rPr>
              <w:fldChar w:fldCharType="end"/>
            </w:r>
          </w:hyperlink>
        </w:p>
        <w:p>
          <w:pPr>
            <w:pStyle w:val="TOC2"/>
            <w:tabs>
              <w:tab w:val="clear" w:pos="720"/>
              <w:tab w:val="right" w:pos="9016" w:leader="dot"/>
            </w:tabs>
            <w:rPr/>
          </w:pPr>
          <w:hyperlink w:anchor="_Toc232037363">
            <w:r>
              <w:rPr>
                <w:webHidden/>
              </w:rPr>
              <w:fldChar w:fldCharType="begin"/>
            </w:r>
            <w:r>
              <w:rPr>
                <w:webHidden/>
              </w:rPr>
              <w:instrText xml:space="preserve">PAGEREF _Toc232037363 \h</w:instrText>
            </w:r>
            <w:r>
              <w:rPr>
                <w:webHidden/>
              </w:rPr>
              <w:fldChar w:fldCharType="separate"/>
            </w:r>
            <w:r>
              <w:rPr>
                <w:rStyle w:val="IndexLink"/>
                <w:rFonts w:cs="Cantarell" w:ascii="Cantarell" w:hAnsi="Cantarell"/>
                <w:shd w:fill="auto" w:val="clear"/>
              </w:rPr>
              <w:t>1.4 Scope</w:t>
              <w:tab/>
              <w:t>1</w:t>
            </w:r>
            <w:r>
              <w:rPr>
                <w:webHidden/>
              </w:rPr>
              <w:fldChar w:fldCharType="end"/>
            </w:r>
          </w:hyperlink>
        </w:p>
        <w:p>
          <w:pPr>
            <w:pStyle w:val="TOC2"/>
            <w:tabs>
              <w:tab w:val="clear" w:pos="720"/>
              <w:tab w:val="right" w:pos="9016" w:leader="dot"/>
            </w:tabs>
            <w:rPr/>
          </w:pPr>
          <w:hyperlink w:anchor="_Toc232037364">
            <w:r>
              <w:rPr>
                <w:webHidden/>
              </w:rPr>
              <w:fldChar w:fldCharType="begin"/>
            </w:r>
            <w:r>
              <w:rPr>
                <w:webHidden/>
              </w:rPr>
              <w:instrText xml:space="preserve">PAGEREF _Toc232037364 \h</w:instrText>
            </w:r>
            <w:r>
              <w:rPr>
                <w:webHidden/>
              </w:rPr>
              <w:fldChar w:fldCharType="separate"/>
            </w:r>
            <w:r>
              <w:rPr>
                <w:rStyle w:val="IndexLink"/>
                <w:rFonts w:cs="Cantarell" w:ascii="Cantarell" w:hAnsi="Cantarell"/>
                <w:shd w:fill="auto" w:val="clear"/>
              </w:rPr>
              <w:t>1.5 General Constraints</w:t>
              <w:tab/>
              <w:t>1</w:t>
            </w:r>
            <w:r>
              <w:rPr>
                <w:webHidden/>
              </w:rPr>
              <w:fldChar w:fldCharType="end"/>
            </w:r>
          </w:hyperlink>
        </w:p>
        <w:p>
          <w:pPr>
            <w:pStyle w:val="TOC1"/>
            <w:tabs>
              <w:tab w:val="clear" w:pos="720"/>
              <w:tab w:val="right" w:pos="9016" w:leader="dot"/>
            </w:tabs>
            <w:rPr/>
          </w:pPr>
          <w:hyperlink w:anchor="_Toc232037365">
            <w:r>
              <w:rPr>
                <w:webHidden/>
              </w:rPr>
              <w:fldChar w:fldCharType="begin"/>
            </w:r>
            <w:r>
              <w:rPr>
                <w:webHidden/>
              </w:rPr>
              <w:instrText xml:space="preserve">PAGEREF _Toc232037365 \h</w:instrText>
            </w:r>
            <w:r>
              <w:rPr>
                <w:webHidden/>
              </w:rPr>
              <w:fldChar w:fldCharType="separate"/>
            </w:r>
            <w:r>
              <w:rPr>
                <w:rStyle w:val="IndexLink"/>
                <w:rFonts w:cs="Cantarell" w:ascii="Cantarell" w:hAnsi="Cantarell"/>
                <w:shd w:fill="auto" w:val="clear"/>
              </w:rPr>
              <w:t>Chapter 2: Project Planning and Analysis</w:t>
              <w:tab/>
              <w:t>1</w:t>
            </w:r>
            <w:r>
              <w:rPr>
                <w:webHidden/>
              </w:rPr>
              <w:fldChar w:fldCharType="end"/>
            </w:r>
          </w:hyperlink>
        </w:p>
        <w:p>
          <w:pPr>
            <w:pStyle w:val="TOC2"/>
            <w:tabs>
              <w:tab w:val="clear" w:pos="720"/>
              <w:tab w:val="right" w:pos="9016" w:leader="dot"/>
            </w:tabs>
            <w:rPr/>
          </w:pPr>
          <w:hyperlink w:anchor="_Toc232037366">
            <w:r>
              <w:rPr>
                <w:webHidden/>
              </w:rPr>
              <w:fldChar w:fldCharType="begin"/>
            </w:r>
            <w:r>
              <w:rPr>
                <w:webHidden/>
              </w:rPr>
              <w:instrText xml:space="preserve">PAGEREF _Toc232037366 \h</w:instrText>
            </w:r>
            <w:r>
              <w:rPr>
                <w:webHidden/>
              </w:rPr>
              <w:fldChar w:fldCharType="separate"/>
            </w:r>
            <w:r>
              <w:rPr>
                <w:rStyle w:val="IndexLink"/>
                <w:rFonts w:cs="Cantarell" w:ascii="Cantarell" w:hAnsi="Cantarell"/>
                <w:shd w:fill="auto" w:val="clear"/>
              </w:rPr>
              <w:t>2.1 Project Planning</w:t>
              <w:tab/>
              <w:t>1</w:t>
            </w:r>
            <w:r>
              <w:rPr>
                <w:webHidden/>
              </w:rPr>
              <w:fldChar w:fldCharType="end"/>
            </w:r>
          </w:hyperlink>
        </w:p>
        <w:p>
          <w:pPr>
            <w:pStyle w:val="TOC3"/>
            <w:tabs>
              <w:tab w:val="clear" w:pos="720"/>
              <w:tab w:val="right" w:pos="9016" w:leader="dot"/>
            </w:tabs>
            <w:rPr/>
          </w:pPr>
          <w:hyperlink w:anchor="_Toc232037367">
            <w:r>
              <w:rPr>
                <w:webHidden/>
              </w:rPr>
              <w:fldChar w:fldCharType="begin"/>
            </w:r>
            <w:r>
              <w:rPr>
                <w:webHidden/>
              </w:rPr>
              <w:instrText xml:space="preserve">PAGEREF _Toc232037367 \h</w:instrText>
            </w:r>
            <w:r>
              <w:rPr>
                <w:webHidden/>
              </w:rPr>
              <w:fldChar w:fldCharType="separate"/>
            </w:r>
            <w:r>
              <w:rPr>
                <w:rStyle w:val="IndexLink"/>
                <w:rFonts w:cs="Cantarell" w:ascii="Cantarell" w:hAnsi="Cantarell"/>
                <w:shd w:fill="auto" w:val="clear"/>
              </w:rPr>
              <w:t>2.1.1 Feasibility Study</w:t>
              <w:tab/>
              <w:t>1</w:t>
            </w:r>
            <w:r>
              <w:rPr>
                <w:webHidden/>
              </w:rPr>
              <w:fldChar w:fldCharType="end"/>
            </w:r>
          </w:hyperlink>
        </w:p>
        <w:p>
          <w:pPr>
            <w:pStyle w:val="TOC3"/>
            <w:tabs>
              <w:tab w:val="clear" w:pos="720"/>
              <w:tab w:val="right" w:pos="9016" w:leader="dot"/>
            </w:tabs>
            <w:rPr/>
          </w:pPr>
          <w:hyperlink w:anchor="_Toc232037368">
            <w:r>
              <w:rPr>
                <w:webHidden/>
              </w:rPr>
              <w:fldChar w:fldCharType="begin"/>
            </w:r>
            <w:r>
              <w:rPr>
                <w:webHidden/>
              </w:rPr>
              <w:instrText xml:space="preserve">PAGEREF _Toc232037368 \h</w:instrText>
            </w:r>
            <w:r>
              <w:rPr>
                <w:webHidden/>
              </w:rPr>
              <w:fldChar w:fldCharType="separate"/>
            </w:r>
            <w:r>
              <w:rPr>
                <w:rStyle w:val="IndexLink"/>
                <w:rFonts w:cs="Cantarell" w:ascii="Cantarell" w:hAnsi="Cantarell"/>
                <w:shd w:fill="auto" w:val="clear"/>
              </w:rPr>
              <w:t>2.1.2 Estimated Cost</w:t>
              <w:tab/>
              <w:t>1</w:t>
            </w:r>
            <w:r>
              <w:rPr>
                <w:webHidden/>
              </w:rPr>
              <w:fldChar w:fldCharType="end"/>
            </w:r>
          </w:hyperlink>
        </w:p>
        <w:p>
          <w:pPr>
            <w:pStyle w:val="TOC3"/>
            <w:tabs>
              <w:tab w:val="clear" w:pos="720"/>
              <w:tab w:val="right" w:pos="9016" w:leader="dot"/>
            </w:tabs>
            <w:rPr/>
          </w:pPr>
          <w:hyperlink w:anchor="_Toc232037369">
            <w:r>
              <w:rPr>
                <w:webHidden/>
              </w:rPr>
              <w:fldChar w:fldCharType="begin"/>
            </w:r>
            <w:r>
              <w:rPr>
                <w:webHidden/>
              </w:rPr>
              <w:instrText xml:space="preserve">PAGEREF _Toc232037369 \h</w:instrText>
            </w:r>
            <w:r>
              <w:rPr>
                <w:webHidden/>
              </w:rPr>
              <w:fldChar w:fldCharType="separate"/>
            </w:r>
            <w:r>
              <w:rPr>
                <w:rStyle w:val="IndexLink"/>
                <w:rFonts w:cs="Cantarell" w:ascii="Cantarell" w:hAnsi="Cantarell"/>
                <w:shd w:fill="auto" w:val="clear"/>
              </w:rPr>
              <w:t>2.1.3 Gantt Chart</w:t>
              <w:tab/>
              <w:t>1</w:t>
            </w:r>
            <w:r>
              <w:rPr>
                <w:webHidden/>
              </w:rPr>
              <w:fldChar w:fldCharType="end"/>
            </w:r>
          </w:hyperlink>
        </w:p>
        <w:p>
          <w:pPr>
            <w:pStyle w:val="TOC2"/>
            <w:tabs>
              <w:tab w:val="clear" w:pos="720"/>
              <w:tab w:val="right" w:pos="9016" w:leader="dot"/>
            </w:tabs>
            <w:rPr/>
          </w:pPr>
          <w:hyperlink w:anchor="_Toc232037370">
            <w:r>
              <w:rPr>
                <w:webHidden/>
              </w:rPr>
              <w:fldChar w:fldCharType="begin"/>
            </w:r>
            <w:r>
              <w:rPr>
                <w:webHidden/>
              </w:rPr>
              <w:instrText xml:space="preserve">PAGEREF _Toc232037370 \h</w:instrText>
            </w:r>
            <w:r>
              <w:rPr>
                <w:webHidden/>
              </w:rPr>
              <w:fldChar w:fldCharType="separate"/>
            </w:r>
            <w:r>
              <w:rPr>
                <w:rStyle w:val="IndexLink"/>
                <w:rFonts w:cs="Cantarell" w:ascii="Cantarell" w:hAnsi="Cantarell"/>
                <w:shd w:fill="auto" w:val="clear"/>
              </w:rPr>
              <w:t>2.2 Analysis and Limitations of the Existing System</w:t>
              <w:tab/>
              <w:t>1</w:t>
            </w:r>
            <w:r>
              <w:rPr>
                <w:webHidden/>
              </w:rPr>
              <w:fldChar w:fldCharType="end"/>
            </w:r>
          </w:hyperlink>
        </w:p>
        <w:p>
          <w:pPr>
            <w:pStyle w:val="TOC2"/>
            <w:tabs>
              <w:tab w:val="clear" w:pos="720"/>
              <w:tab w:val="right" w:pos="9016" w:leader="dot"/>
            </w:tabs>
            <w:rPr/>
          </w:pPr>
          <w:hyperlink w:anchor="_Toc232037371">
            <w:r>
              <w:rPr>
                <w:webHidden/>
              </w:rPr>
              <w:fldChar w:fldCharType="begin"/>
            </w:r>
            <w:r>
              <w:rPr>
                <w:webHidden/>
              </w:rPr>
              <w:instrText xml:space="preserve">PAGEREF _Toc232037371 \h</w:instrText>
            </w:r>
            <w:r>
              <w:rPr>
                <w:webHidden/>
              </w:rPr>
              <w:fldChar w:fldCharType="separate"/>
            </w:r>
            <w:r>
              <w:rPr>
                <w:rStyle w:val="IndexLink"/>
                <w:rFonts w:cs="Cantarell" w:ascii="Cantarell" w:hAnsi="Cantarell"/>
                <w:shd w:fill="auto" w:val="clear"/>
              </w:rPr>
              <w:t>2.3 Need for the New System</w:t>
              <w:tab/>
              <w:t>1</w:t>
            </w:r>
            <w:r>
              <w:rPr>
                <w:webHidden/>
              </w:rPr>
              <w:fldChar w:fldCharType="end"/>
            </w:r>
          </w:hyperlink>
        </w:p>
        <w:p>
          <w:pPr>
            <w:pStyle w:val="TOC2"/>
            <w:tabs>
              <w:tab w:val="clear" w:pos="720"/>
              <w:tab w:val="right" w:pos="9016" w:leader="dot"/>
            </w:tabs>
            <w:rPr/>
          </w:pPr>
          <w:hyperlink w:anchor="_Toc232037372">
            <w:r>
              <w:rPr>
                <w:webHidden/>
              </w:rPr>
              <w:fldChar w:fldCharType="begin"/>
            </w:r>
            <w:r>
              <w:rPr>
                <w:webHidden/>
              </w:rPr>
              <w:instrText xml:space="preserve">PAGEREF _Toc232037372 \h</w:instrText>
            </w:r>
            <w:r>
              <w:rPr>
                <w:webHidden/>
              </w:rPr>
              <w:fldChar w:fldCharType="separate"/>
            </w:r>
            <w:r>
              <w:rPr>
                <w:rStyle w:val="IndexLink"/>
                <w:rFonts w:cs="Cantarell" w:ascii="Cantarell" w:hAnsi="Cantarell"/>
                <w:shd w:fill="auto" w:val="clear"/>
              </w:rPr>
              <w:t>2.4 Analysis of the New System</w:t>
              <w:tab/>
              <w:t>1</w:t>
            </w:r>
            <w:r>
              <w:rPr>
                <w:webHidden/>
              </w:rPr>
              <w:fldChar w:fldCharType="end"/>
            </w:r>
          </w:hyperlink>
        </w:p>
        <w:p>
          <w:pPr>
            <w:pStyle w:val="TOC3"/>
            <w:tabs>
              <w:tab w:val="clear" w:pos="720"/>
              <w:tab w:val="right" w:pos="9016" w:leader="dot"/>
            </w:tabs>
            <w:rPr/>
          </w:pPr>
          <w:hyperlink w:anchor="_Toc232037373">
            <w:r>
              <w:rPr>
                <w:webHidden/>
              </w:rPr>
              <w:fldChar w:fldCharType="begin"/>
            </w:r>
            <w:r>
              <w:rPr>
                <w:webHidden/>
              </w:rPr>
              <w:instrText xml:space="preserve">PAGEREF _Toc232037373 \h</w:instrText>
            </w:r>
            <w:r>
              <w:rPr>
                <w:webHidden/>
              </w:rPr>
              <w:fldChar w:fldCharType="separate"/>
            </w:r>
            <w:r>
              <w:rPr>
                <w:rStyle w:val="IndexLink"/>
                <w:rFonts w:cs="Cantarell" w:ascii="Cantarell" w:hAnsi="Cantarell"/>
                <w:shd w:fill="auto" w:val="clear"/>
              </w:rPr>
              <w:t>2.4.1 User Requirements</w:t>
              <w:tab/>
              <w:t>1</w:t>
            </w:r>
            <w:r>
              <w:rPr>
                <w:webHidden/>
              </w:rPr>
              <w:fldChar w:fldCharType="end"/>
            </w:r>
          </w:hyperlink>
        </w:p>
        <w:p>
          <w:pPr>
            <w:pStyle w:val="TOC3"/>
            <w:tabs>
              <w:tab w:val="clear" w:pos="720"/>
              <w:tab w:val="right" w:pos="9016" w:leader="dot"/>
            </w:tabs>
            <w:rPr/>
          </w:pPr>
          <w:hyperlink w:anchor="_Toc232037374">
            <w:r>
              <w:rPr>
                <w:webHidden/>
              </w:rPr>
              <w:fldChar w:fldCharType="begin"/>
            </w:r>
            <w:r>
              <w:rPr>
                <w:webHidden/>
              </w:rPr>
              <w:instrText xml:space="preserve">PAGEREF _Toc232037374 \h</w:instrText>
            </w:r>
            <w:r>
              <w:rPr>
                <w:webHidden/>
              </w:rPr>
              <w:fldChar w:fldCharType="separate"/>
            </w:r>
            <w:r>
              <w:rPr>
                <w:rStyle w:val="IndexLink"/>
                <w:rFonts w:cs="Cantarell" w:ascii="Cantarell" w:hAnsi="Cantarell"/>
                <w:shd w:fill="auto" w:val="clear"/>
              </w:rPr>
              <w:t>2.4.2 System Requirements</w:t>
              <w:tab/>
              <w:t>1</w:t>
            </w:r>
            <w:r>
              <w:rPr>
                <w:webHidden/>
              </w:rPr>
              <w:fldChar w:fldCharType="end"/>
            </w:r>
          </w:hyperlink>
        </w:p>
        <w:p>
          <w:pPr>
            <w:pStyle w:val="TOC3"/>
            <w:tabs>
              <w:tab w:val="clear" w:pos="720"/>
              <w:tab w:val="right" w:pos="9016" w:leader="dot"/>
            </w:tabs>
            <w:rPr/>
          </w:pPr>
          <w:hyperlink w:anchor="_Toc232037375">
            <w:r>
              <w:rPr>
                <w:webHidden/>
              </w:rPr>
              <w:fldChar w:fldCharType="begin"/>
            </w:r>
            <w:r>
              <w:rPr>
                <w:webHidden/>
              </w:rPr>
              <w:instrText xml:space="preserve">PAGEREF _Toc232037375 \h</w:instrText>
            </w:r>
            <w:r>
              <w:rPr>
                <w:webHidden/>
              </w:rPr>
              <w:fldChar w:fldCharType="separate"/>
            </w:r>
            <w:r>
              <w:rPr>
                <w:rStyle w:val="IndexLink"/>
                <w:rFonts w:cs="Cantarell" w:ascii="Cantarell" w:hAnsi="Cantarell"/>
                <w:shd w:fill="auto" w:val="clear"/>
              </w:rPr>
              <w:t>2.4.3 Domain Requirements</w:t>
              <w:tab/>
              <w:t>1</w:t>
            </w:r>
            <w:r>
              <w:rPr>
                <w:webHidden/>
              </w:rPr>
              <w:fldChar w:fldCharType="end"/>
            </w:r>
          </w:hyperlink>
        </w:p>
        <w:p>
          <w:pPr>
            <w:pStyle w:val="TOC3"/>
            <w:tabs>
              <w:tab w:val="clear" w:pos="720"/>
              <w:tab w:val="right" w:pos="9016" w:leader="dot"/>
            </w:tabs>
            <w:rPr/>
          </w:pPr>
          <w:hyperlink w:anchor="_Toc232037376">
            <w:r>
              <w:rPr>
                <w:webHidden/>
              </w:rPr>
              <w:fldChar w:fldCharType="begin"/>
            </w:r>
            <w:r>
              <w:rPr>
                <w:webHidden/>
              </w:rPr>
              <w:instrText xml:space="preserve">PAGEREF _Toc232037376 \h</w:instrText>
            </w:r>
            <w:r>
              <w:rPr>
                <w:webHidden/>
              </w:rPr>
              <w:fldChar w:fldCharType="separate"/>
            </w:r>
            <w:r>
              <w:rPr>
                <w:rStyle w:val="IndexLink"/>
                <w:rFonts w:cs="Cantarell" w:ascii="Cantarell" w:hAnsi="Cantarell"/>
                <w:shd w:fill="auto" w:val="clear"/>
              </w:rPr>
              <w:t>2.4.4 Functional Requirements</w:t>
              <w:tab/>
              <w:t>1</w:t>
            </w:r>
            <w:r>
              <w:rPr>
                <w:webHidden/>
              </w:rPr>
              <w:fldChar w:fldCharType="end"/>
            </w:r>
          </w:hyperlink>
        </w:p>
        <w:p>
          <w:pPr>
            <w:pStyle w:val="TOC3"/>
            <w:tabs>
              <w:tab w:val="clear" w:pos="720"/>
              <w:tab w:val="right" w:pos="9016" w:leader="dot"/>
            </w:tabs>
            <w:rPr/>
          </w:pPr>
          <w:hyperlink w:anchor="_Toc232037377">
            <w:r>
              <w:rPr>
                <w:webHidden/>
              </w:rPr>
              <w:fldChar w:fldCharType="begin"/>
            </w:r>
            <w:r>
              <w:rPr>
                <w:webHidden/>
              </w:rPr>
              <w:instrText xml:space="preserve">PAGEREF _Toc232037377 \h</w:instrText>
            </w:r>
            <w:r>
              <w:rPr>
                <w:webHidden/>
              </w:rPr>
              <w:fldChar w:fldCharType="separate"/>
            </w:r>
            <w:r>
              <w:rPr>
                <w:rStyle w:val="IndexLink"/>
                <w:rFonts w:cs="Cantarell" w:ascii="Cantarell" w:hAnsi="Cantarell"/>
                <w:shd w:fill="auto" w:val="clear"/>
              </w:rPr>
              <w:t>2.4.5 Non-Functional Requirements</w:t>
              <w:tab/>
              <w:t>1</w:t>
            </w:r>
            <w:r>
              <w:rPr>
                <w:webHidden/>
              </w:rPr>
              <w:fldChar w:fldCharType="end"/>
            </w:r>
          </w:hyperlink>
        </w:p>
        <w:p>
          <w:pPr>
            <w:pStyle w:val="TOC2"/>
            <w:tabs>
              <w:tab w:val="clear" w:pos="720"/>
              <w:tab w:val="right" w:pos="9016" w:leader="dot"/>
            </w:tabs>
            <w:rPr/>
          </w:pPr>
          <w:hyperlink w:anchor="_Toc232037378">
            <w:r>
              <w:rPr>
                <w:webHidden/>
              </w:rPr>
              <w:fldChar w:fldCharType="begin"/>
            </w:r>
            <w:r>
              <w:rPr>
                <w:webHidden/>
              </w:rPr>
              <w:instrText xml:space="preserve">PAGEREF _Toc232037378 \h</w:instrText>
            </w:r>
            <w:r>
              <w:rPr>
                <w:webHidden/>
              </w:rPr>
              <w:fldChar w:fldCharType="separate"/>
            </w:r>
            <w:r>
              <w:rPr>
                <w:rStyle w:val="IndexLink"/>
                <w:rFonts w:cs="Cantarell" w:ascii="Cantarell" w:hAnsi="Cantarell"/>
                <w:shd w:fill="auto" w:val="clear"/>
              </w:rPr>
              <w:t>2.5 Advantages of the New System</w:t>
              <w:tab/>
              <w:t>1</w:t>
            </w:r>
            <w:r>
              <w:rPr>
                <w:webHidden/>
              </w:rPr>
              <w:fldChar w:fldCharType="end"/>
            </w:r>
          </w:hyperlink>
        </w:p>
        <w:p>
          <w:pPr>
            <w:pStyle w:val="TOC2"/>
            <w:tabs>
              <w:tab w:val="clear" w:pos="720"/>
              <w:tab w:val="right" w:pos="9016" w:leader="dot"/>
            </w:tabs>
            <w:rPr/>
          </w:pPr>
          <w:hyperlink w:anchor="_Toc232037379">
            <w:r>
              <w:rPr>
                <w:webHidden/>
              </w:rPr>
              <w:fldChar w:fldCharType="begin"/>
            </w:r>
            <w:r>
              <w:rPr>
                <w:webHidden/>
              </w:rPr>
              <w:instrText xml:space="preserve">PAGEREF _Toc232037379 \h</w:instrText>
            </w:r>
            <w:r>
              <w:rPr>
                <w:webHidden/>
              </w:rPr>
              <w:fldChar w:fldCharType="separate"/>
            </w:r>
            <w:r>
              <w:rPr>
                <w:rStyle w:val="IndexLink"/>
                <w:rFonts w:cs="Cantarell" w:ascii="Cantarell" w:hAnsi="Cantarell"/>
                <w:shd w:fill="auto" w:val="clear"/>
              </w:rPr>
              <w:t>2.6 Risk and Risk Management</w:t>
              <w:tab/>
              <w:t>1</w:t>
            </w:r>
            <w:r>
              <w:rPr>
                <w:webHidden/>
              </w:rPr>
              <w:fldChar w:fldCharType="end"/>
            </w:r>
          </w:hyperlink>
        </w:p>
        <w:p>
          <w:pPr>
            <w:pStyle w:val="TOC1"/>
            <w:tabs>
              <w:tab w:val="clear" w:pos="720"/>
              <w:tab w:val="right" w:pos="9016" w:leader="dot"/>
            </w:tabs>
            <w:rPr/>
          </w:pPr>
          <w:hyperlink w:anchor="_Toc232037380">
            <w:r>
              <w:rPr>
                <w:webHidden/>
              </w:rPr>
              <w:fldChar w:fldCharType="begin"/>
            </w:r>
            <w:r>
              <w:rPr>
                <w:webHidden/>
              </w:rPr>
              <w:instrText xml:space="preserve">PAGEREF _Toc232037380 \h</w:instrText>
            </w:r>
            <w:r>
              <w:rPr>
                <w:webHidden/>
              </w:rPr>
              <w:fldChar w:fldCharType="separate"/>
            </w:r>
            <w:r>
              <w:rPr>
                <w:rStyle w:val="IndexLink"/>
                <w:rFonts w:cs="Cantarell" w:ascii="Cantarell" w:hAnsi="Cantarell"/>
                <w:shd w:fill="auto" w:val="clear"/>
              </w:rPr>
              <w:t>Chapter 3: Software Design</w:t>
              <w:tab/>
              <w:t>1</w:t>
            </w:r>
            <w:r>
              <w:rPr>
                <w:webHidden/>
              </w:rPr>
              <w:fldChar w:fldCharType="end"/>
            </w:r>
          </w:hyperlink>
        </w:p>
        <w:p>
          <w:pPr>
            <w:pStyle w:val="TOC2"/>
            <w:tabs>
              <w:tab w:val="clear" w:pos="720"/>
              <w:tab w:val="right" w:pos="9016" w:leader="dot"/>
            </w:tabs>
            <w:rPr/>
          </w:pPr>
          <w:hyperlink w:anchor="_Toc232037381">
            <w:r>
              <w:rPr>
                <w:webHidden/>
              </w:rPr>
              <w:fldChar w:fldCharType="begin"/>
            </w:r>
            <w:r>
              <w:rPr>
                <w:webHidden/>
              </w:rPr>
              <w:instrText xml:space="preserve">PAGEREF _Toc232037381 \h</w:instrText>
            </w:r>
            <w:r>
              <w:rPr>
                <w:webHidden/>
              </w:rPr>
              <w:fldChar w:fldCharType="separate"/>
            </w:r>
            <w:r>
              <w:rPr>
                <w:rStyle w:val="IndexLink"/>
                <w:rFonts w:cs="Cantarell" w:ascii="Cantarell" w:hAnsi="Cantarell"/>
                <w:shd w:fill="auto" w:val="clear"/>
              </w:rPr>
              <w:t>3.1 Database Design (ERD / Class Diagram)</w:t>
              <w:tab/>
              <w:t>1</w:t>
            </w:r>
            <w:r>
              <w:rPr>
                <w:webHidden/>
              </w:rPr>
              <w:fldChar w:fldCharType="end"/>
            </w:r>
          </w:hyperlink>
        </w:p>
        <w:p>
          <w:pPr>
            <w:pStyle w:val="TOC2"/>
            <w:tabs>
              <w:tab w:val="clear" w:pos="720"/>
              <w:tab w:val="right" w:pos="9016" w:leader="dot"/>
            </w:tabs>
            <w:rPr/>
          </w:pPr>
          <w:hyperlink w:anchor="_Toc232037382">
            <w:r>
              <w:rPr>
                <w:webHidden/>
              </w:rPr>
              <w:fldChar w:fldCharType="begin"/>
            </w:r>
            <w:r>
              <w:rPr>
                <w:webHidden/>
              </w:rPr>
              <w:instrText xml:space="preserve">PAGEREF _Toc232037382 \h</w:instrText>
            </w:r>
            <w:r>
              <w:rPr>
                <w:webHidden/>
              </w:rPr>
              <w:fldChar w:fldCharType="separate"/>
            </w:r>
            <w:r>
              <w:rPr>
                <w:rStyle w:val="IndexLink"/>
                <w:rFonts w:cs="Cantarell" w:ascii="Cantarell" w:hAnsi="Cantarell"/>
                <w:shd w:fill="auto" w:val="clear"/>
              </w:rPr>
              <w:t>3.2 Use Case Diagram</w:t>
              <w:tab/>
              <w:t>1</w:t>
            </w:r>
            <w:r>
              <w:rPr>
                <w:webHidden/>
              </w:rPr>
              <w:fldChar w:fldCharType="end"/>
            </w:r>
          </w:hyperlink>
        </w:p>
        <w:p>
          <w:pPr>
            <w:pStyle w:val="TOC2"/>
            <w:tabs>
              <w:tab w:val="clear" w:pos="720"/>
              <w:tab w:val="right" w:pos="9016" w:leader="dot"/>
            </w:tabs>
            <w:rPr/>
          </w:pPr>
          <w:hyperlink w:anchor="_Toc232037383">
            <w:r>
              <w:rPr>
                <w:webHidden/>
              </w:rPr>
              <w:fldChar w:fldCharType="begin"/>
            </w:r>
            <w:r>
              <w:rPr>
                <w:webHidden/>
              </w:rPr>
              <w:instrText xml:space="preserve">PAGEREF _Toc232037383 \h</w:instrText>
            </w:r>
            <w:r>
              <w:rPr>
                <w:webHidden/>
              </w:rPr>
              <w:fldChar w:fldCharType="separate"/>
            </w:r>
            <w:r>
              <w:rPr>
                <w:rStyle w:val="IndexLink"/>
                <w:rFonts w:cs="Cantarell" w:ascii="Cantarell" w:hAnsi="Cantarell"/>
                <w:shd w:fill="auto" w:val="clear"/>
              </w:rPr>
              <w:t>3.3 Sequence Diagram</w:t>
              <w:tab/>
              <w:t>1</w:t>
            </w:r>
            <w:r>
              <w:rPr>
                <w:webHidden/>
              </w:rPr>
              <w:fldChar w:fldCharType="end"/>
            </w:r>
          </w:hyperlink>
        </w:p>
        <w:p>
          <w:pPr>
            <w:pStyle w:val="TOC2"/>
            <w:tabs>
              <w:tab w:val="clear" w:pos="720"/>
              <w:tab w:val="right" w:pos="9016" w:leader="dot"/>
            </w:tabs>
            <w:rPr/>
          </w:pPr>
          <w:hyperlink w:anchor="_Toc232037384">
            <w:r>
              <w:rPr>
                <w:webHidden/>
              </w:rPr>
              <w:fldChar w:fldCharType="begin"/>
            </w:r>
            <w:r>
              <w:rPr>
                <w:webHidden/>
              </w:rPr>
              <w:instrText xml:space="preserve">PAGEREF _Toc232037384 \h</w:instrText>
            </w:r>
            <w:r>
              <w:rPr>
                <w:webHidden/>
              </w:rPr>
              <w:fldChar w:fldCharType="separate"/>
            </w:r>
            <w:r>
              <w:rPr>
                <w:rStyle w:val="IndexLink"/>
                <w:rFonts w:cs="Cantarell" w:ascii="Cantarell" w:hAnsi="Cantarell"/>
                <w:shd w:fill="auto" w:val="clear"/>
              </w:rPr>
              <w:t>3.4 Activity Diagram</w:t>
              <w:tab/>
              <w:t>1</w:t>
            </w:r>
            <w:r>
              <w:rPr>
                <w:webHidden/>
              </w:rPr>
              <w:fldChar w:fldCharType="end"/>
            </w:r>
          </w:hyperlink>
        </w:p>
        <w:p>
          <w:pPr>
            <w:pStyle w:val="TOC1"/>
            <w:tabs>
              <w:tab w:val="clear" w:pos="720"/>
              <w:tab w:val="right" w:pos="9016" w:leader="dot"/>
            </w:tabs>
            <w:rPr/>
          </w:pPr>
          <w:hyperlink w:anchor="_Toc232037385">
            <w:r>
              <w:rPr>
                <w:webHidden/>
              </w:rPr>
              <w:fldChar w:fldCharType="begin"/>
            </w:r>
            <w:r>
              <w:rPr>
                <w:webHidden/>
              </w:rPr>
              <w:instrText xml:space="preserve">PAGEREF _Toc232037385 \h</w:instrText>
            </w:r>
            <w:r>
              <w:rPr>
                <w:webHidden/>
              </w:rPr>
              <w:fldChar w:fldCharType="separate"/>
            </w:r>
            <w:r>
              <w:rPr>
                <w:rStyle w:val="IndexLink"/>
                <w:rFonts w:cs="Cantarell" w:ascii="Cantarell" w:hAnsi="Cantarell"/>
                <w:shd w:fill="auto" w:val="clear"/>
              </w:rPr>
              <w:t>Chapter 4: Implementation</w:t>
              <w:tab/>
              <w:t>1</w:t>
            </w:r>
            <w:r>
              <w:rPr>
                <w:webHidden/>
              </w:rPr>
              <w:fldChar w:fldCharType="end"/>
            </w:r>
          </w:hyperlink>
        </w:p>
        <w:p>
          <w:pPr>
            <w:pStyle w:val="TOC2"/>
            <w:tabs>
              <w:tab w:val="clear" w:pos="720"/>
              <w:tab w:val="right" w:pos="9016" w:leader="dot"/>
            </w:tabs>
            <w:rPr/>
          </w:pPr>
          <w:hyperlink w:anchor="_Toc232037386">
            <w:r>
              <w:rPr>
                <w:webHidden/>
              </w:rPr>
              <w:fldChar w:fldCharType="begin"/>
            </w:r>
            <w:r>
              <w:rPr>
                <w:webHidden/>
              </w:rPr>
              <w:instrText xml:space="preserve">PAGEREF _Toc232037386 \h</w:instrText>
            </w:r>
            <w:r>
              <w:rPr>
                <w:webHidden/>
              </w:rPr>
              <w:fldChar w:fldCharType="separate"/>
            </w:r>
            <w:r>
              <w:rPr>
                <w:rStyle w:val="IndexLink"/>
                <w:rFonts w:cs="Cantarell" w:ascii="Cantarell" w:hAnsi="Cantarell"/>
                <w:shd w:fill="auto" w:val="clear"/>
              </w:rPr>
              <w:t>4.1 Software Architecture</w:t>
              <w:tab/>
              <w:t>1</w:t>
            </w:r>
            <w:r>
              <w:rPr>
                <w:webHidden/>
              </w:rPr>
              <w:fldChar w:fldCharType="end"/>
            </w:r>
          </w:hyperlink>
        </w:p>
        <w:p>
          <w:pPr>
            <w:pStyle w:val="TOC2"/>
            <w:tabs>
              <w:tab w:val="clear" w:pos="720"/>
              <w:tab w:val="right" w:pos="9016" w:leader="dot"/>
            </w:tabs>
            <w:rPr/>
          </w:pPr>
          <w:hyperlink w:anchor="_Toc232037387">
            <w:r>
              <w:rPr>
                <w:webHidden/>
              </w:rPr>
              <w:fldChar w:fldCharType="begin"/>
            </w:r>
            <w:r>
              <w:rPr>
                <w:webHidden/>
              </w:rPr>
              <w:instrText xml:space="preserve">PAGEREF _Toc232037387 \h</w:instrText>
            </w:r>
            <w:r>
              <w:rPr>
                <w:webHidden/>
              </w:rPr>
              <w:fldChar w:fldCharType="separate"/>
            </w:r>
            <w:r>
              <w:rPr>
                <w:rStyle w:val="IndexLink"/>
                <w:rFonts w:cs="Cantarell" w:ascii="Cantarell" w:hAnsi="Cantarell"/>
                <w:shd w:fill="auto" w:val="clear"/>
              </w:rPr>
              <w:t>4.2 Pseudocode, Flowchart, or Workflow</w:t>
              <w:tab/>
              <w:t>1</w:t>
            </w:r>
            <w:r>
              <w:rPr>
                <w:webHidden/>
              </w:rPr>
              <w:fldChar w:fldCharType="end"/>
            </w:r>
          </w:hyperlink>
        </w:p>
        <w:p>
          <w:pPr>
            <w:pStyle w:val="TOC1"/>
            <w:tabs>
              <w:tab w:val="clear" w:pos="720"/>
              <w:tab w:val="right" w:pos="9016" w:leader="dot"/>
            </w:tabs>
            <w:rPr/>
          </w:pPr>
          <w:hyperlink w:anchor="_Toc232037388">
            <w:r>
              <w:rPr>
                <w:webHidden/>
              </w:rPr>
              <w:fldChar w:fldCharType="begin"/>
            </w:r>
            <w:r>
              <w:rPr>
                <w:webHidden/>
              </w:rPr>
              <w:instrText xml:space="preserve">PAGEREF _Toc232037388 \h</w:instrText>
            </w:r>
            <w:r>
              <w:rPr>
                <w:webHidden/>
              </w:rPr>
              <w:fldChar w:fldCharType="separate"/>
            </w:r>
            <w:r>
              <w:rPr>
                <w:rStyle w:val="IndexLink"/>
                <w:rFonts w:cs="Cantarell" w:ascii="Cantarell" w:hAnsi="Cantarell"/>
                <w:shd w:fill="auto" w:val="clear"/>
              </w:rPr>
              <w:t>Chapter 5: Testing</w:t>
              <w:tab/>
              <w:t>1</w:t>
            </w:r>
            <w:r>
              <w:rPr>
                <w:webHidden/>
              </w:rPr>
              <w:fldChar w:fldCharType="end"/>
            </w:r>
          </w:hyperlink>
        </w:p>
        <w:p>
          <w:pPr>
            <w:pStyle w:val="TOC2"/>
            <w:tabs>
              <w:tab w:val="clear" w:pos="720"/>
              <w:tab w:val="right" w:pos="9016" w:leader="dot"/>
            </w:tabs>
            <w:rPr/>
          </w:pPr>
          <w:hyperlink w:anchor="_Toc232037389">
            <w:r>
              <w:rPr>
                <w:webHidden/>
              </w:rPr>
              <w:fldChar w:fldCharType="begin"/>
            </w:r>
            <w:r>
              <w:rPr>
                <w:webHidden/>
              </w:rPr>
              <w:instrText xml:space="preserve">PAGEREF _Toc232037389 \h</w:instrText>
            </w:r>
            <w:r>
              <w:rPr>
                <w:webHidden/>
              </w:rPr>
              <w:fldChar w:fldCharType="separate"/>
            </w:r>
            <w:r>
              <w:rPr>
                <w:rStyle w:val="IndexLink"/>
                <w:rFonts w:cs="Cantarell" w:ascii="Cantarell" w:hAnsi="Cantarell"/>
                <w:shd w:fill="auto" w:val="clear"/>
              </w:rPr>
              <w:t>5.1 Unit Testing</w:t>
              <w:tab/>
              <w:t>1</w:t>
            </w:r>
            <w:r>
              <w:rPr>
                <w:webHidden/>
              </w:rPr>
              <w:fldChar w:fldCharType="end"/>
            </w:r>
          </w:hyperlink>
        </w:p>
        <w:p>
          <w:pPr>
            <w:pStyle w:val="TOC2"/>
            <w:tabs>
              <w:tab w:val="clear" w:pos="720"/>
              <w:tab w:val="right" w:pos="9016" w:leader="dot"/>
            </w:tabs>
            <w:rPr/>
          </w:pPr>
          <w:hyperlink w:anchor="_Toc232037390">
            <w:r>
              <w:rPr>
                <w:webHidden/>
              </w:rPr>
              <w:fldChar w:fldCharType="begin"/>
            </w:r>
            <w:r>
              <w:rPr>
                <w:webHidden/>
              </w:rPr>
              <w:instrText xml:space="preserve">PAGEREF _Toc232037390 \h</w:instrText>
            </w:r>
            <w:r>
              <w:rPr>
                <w:webHidden/>
              </w:rPr>
              <w:fldChar w:fldCharType="separate"/>
            </w:r>
            <w:r>
              <w:rPr>
                <w:rStyle w:val="IndexLink"/>
                <w:rFonts w:cs="Cantarell" w:ascii="Cantarell" w:hAnsi="Cantarell"/>
                <w:shd w:fill="auto" w:val="clear"/>
              </w:rPr>
              <w:t>5.2 Integration Testing</w:t>
              <w:tab/>
              <w:t>1</w:t>
            </w:r>
            <w:r>
              <w:rPr>
                <w:webHidden/>
              </w:rPr>
              <w:fldChar w:fldCharType="end"/>
            </w:r>
          </w:hyperlink>
        </w:p>
        <w:p>
          <w:pPr>
            <w:pStyle w:val="TOC2"/>
            <w:tabs>
              <w:tab w:val="clear" w:pos="720"/>
              <w:tab w:val="right" w:pos="9016" w:leader="dot"/>
            </w:tabs>
            <w:rPr/>
          </w:pPr>
          <w:hyperlink w:anchor="_Toc232037391">
            <w:r>
              <w:rPr>
                <w:webHidden/>
              </w:rPr>
              <w:fldChar w:fldCharType="begin"/>
            </w:r>
            <w:r>
              <w:rPr>
                <w:webHidden/>
              </w:rPr>
              <w:instrText xml:space="preserve">PAGEREF _Toc232037391 \h</w:instrText>
            </w:r>
            <w:r>
              <w:rPr>
                <w:webHidden/>
              </w:rPr>
              <w:fldChar w:fldCharType="separate"/>
            </w:r>
            <w:r>
              <w:rPr>
                <w:rStyle w:val="IndexLink"/>
                <w:rFonts w:cs="Cantarell" w:ascii="Cantarell" w:hAnsi="Cantarell"/>
                <w:shd w:fill="auto" w:val="clear"/>
              </w:rPr>
              <w:t>5.3 Additional Testing</w:t>
              <w:tab/>
              <w:t>1</w:t>
            </w:r>
            <w:r>
              <w:rPr>
                <w:webHidden/>
              </w:rPr>
              <w:fldChar w:fldCharType="end"/>
            </w:r>
          </w:hyperlink>
        </w:p>
        <w:p>
          <w:pPr>
            <w:pStyle w:val="TOC1"/>
            <w:tabs>
              <w:tab w:val="clear" w:pos="720"/>
              <w:tab w:val="right" w:pos="9016" w:leader="dot"/>
            </w:tabs>
            <w:rPr/>
          </w:pPr>
          <w:hyperlink w:anchor="_Toc232037392">
            <w:r>
              <w:rPr>
                <w:webHidden/>
              </w:rPr>
              <w:fldChar w:fldCharType="begin"/>
            </w:r>
            <w:r>
              <w:rPr>
                <w:webHidden/>
              </w:rPr>
              <w:instrText xml:space="preserve">PAGEREF _Toc232037392 \h</w:instrText>
            </w:r>
            <w:r>
              <w:rPr>
                <w:webHidden/>
              </w:rPr>
              <w:fldChar w:fldCharType="separate"/>
            </w:r>
            <w:r>
              <w:rPr>
                <w:rStyle w:val="IndexLink"/>
                <w:rFonts w:cs="Cantarell" w:ascii="Cantarell" w:hAnsi="Cantarell"/>
                <w:shd w:fill="auto" w:val="clear"/>
              </w:rPr>
              <w:t>Chapter 6: Results and Discussion</w:t>
              <w:tab/>
              <w:t>1</w:t>
            </w:r>
            <w:r>
              <w:rPr>
                <w:webHidden/>
              </w:rPr>
              <w:fldChar w:fldCharType="end"/>
            </w:r>
          </w:hyperlink>
        </w:p>
        <w:p>
          <w:pPr>
            <w:pStyle w:val="TOC2"/>
            <w:tabs>
              <w:tab w:val="clear" w:pos="720"/>
              <w:tab w:val="right" w:pos="9016" w:leader="dot"/>
            </w:tabs>
            <w:rPr/>
          </w:pPr>
          <w:hyperlink w:anchor="_Toc232037393">
            <w:r>
              <w:rPr>
                <w:webHidden/>
              </w:rPr>
              <w:fldChar w:fldCharType="begin"/>
            </w:r>
            <w:r>
              <w:rPr>
                <w:webHidden/>
              </w:rPr>
              <w:instrText xml:space="preserve">PAGEREF _Toc232037393 \h</w:instrText>
            </w:r>
            <w:r>
              <w:rPr>
                <w:webHidden/>
              </w:rPr>
              <w:fldChar w:fldCharType="separate"/>
            </w:r>
            <w:r>
              <w:rPr>
                <w:rStyle w:val="IndexLink"/>
                <w:rFonts w:cs="Cantarell" w:ascii="Cantarell" w:hAnsi="Cantarell"/>
                <w:shd w:fill="auto" w:val="clear"/>
              </w:rPr>
              <w:t>6.1 Results</w:t>
              <w:tab/>
              <w:t>1</w:t>
            </w:r>
            <w:r>
              <w:rPr>
                <w:webHidden/>
              </w:rPr>
              <w:fldChar w:fldCharType="end"/>
            </w:r>
          </w:hyperlink>
        </w:p>
        <w:p>
          <w:pPr>
            <w:pStyle w:val="TOC3"/>
            <w:tabs>
              <w:tab w:val="clear" w:pos="720"/>
              <w:tab w:val="right" w:pos="9016" w:leader="dot"/>
            </w:tabs>
            <w:rPr/>
          </w:pPr>
          <w:hyperlink w:anchor="_Toc232037394">
            <w:r>
              <w:rPr>
                <w:webHidden/>
              </w:rPr>
              <w:fldChar w:fldCharType="begin"/>
            </w:r>
            <w:r>
              <w:rPr>
                <w:webHidden/>
              </w:rPr>
              <w:instrText xml:space="preserve">PAGEREF _Toc232037394 \h</w:instrText>
            </w:r>
            <w:r>
              <w:rPr>
                <w:webHidden/>
              </w:rPr>
              <w:fldChar w:fldCharType="separate"/>
            </w:r>
            <w:r>
              <w:rPr>
                <w:rStyle w:val="IndexLink"/>
                <w:rFonts w:cs="Cantarell" w:ascii="Cantarell" w:hAnsi="Cantarell"/>
                <w:shd w:fill="auto" w:val="clear"/>
              </w:rPr>
              <w:t>6.1.1 Expected Results</w:t>
              <w:tab/>
              <w:t>1</w:t>
            </w:r>
            <w:r>
              <w:rPr>
                <w:webHidden/>
              </w:rPr>
              <w:fldChar w:fldCharType="end"/>
            </w:r>
          </w:hyperlink>
        </w:p>
        <w:p>
          <w:pPr>
            <w:pStyle w:val="TOC3"/>
            <w:tabs>
              <w:tab w:val="clear" w:pos="720"/>
              <w:tab w:val="right" w:pos="9016" w:leader="dot"/>
            </w:tabs>
            <w:rPr/>
          </w:pPr>
          <w:hyperlink w:anchor="_Toc232037395">
            <w:r>
              <w:rPr>
                <w:webHidden/>
              </w:rPr>
              <w:fldChar w:fldCharType="begin"/>
            </w:r>
            <w:r>
              <w:rPr>
                <w:webHidden/>
              </w:rPr>
              <w:instrText xml:space="preserve">PAGEREF _Toc232037395 \h</w:instrText>
            </w:r>
            <w:r>
              <w:rPr>
                <w:webHidden/>
              </w:rPr>
              <w:fldChar w:fldCharType="separate"/>
            </w:r>
            <w:r>
              <w:rPr>
                <w:rStyle w:val="IndexLink"/>
                <w:rFonts w:cs="Cantarell" w:ascii="Cantarell" w:hAnsi="Cantarell"/>
                <w:shd w:fill="auto" w:val="clear"/>
              </w:rPr>
              <w:t>6.1.2 Actual Results</w:t>
              <w:tab/>
              <w:t>1</w:t>
            </w:r>
            <w:r>
              <w:rPr>
                <w:webHidden/>
              </w:rPr>
              <w:fldChar w:fldCharType="end"/>
            </w:r>
          </w:hyperlink>
        </w:p>
        <w:p>
          <w:pPr>
            <w:pStyle w:val="TOC2"/>
            <w:tabs>
              <w:tab w:val="clear" w:pos="720"/>
              <w:tab w:val="right" w:pos="9016" w:leader="dot"/>
            </w:tabs>
            <w:rPr/>
          </w:pPr>
          <w:hyperlink w:anchor="_Toc232037396">
            <w:r>
              <w:rPr>
                <w:webHidden/>
              </w:rPr>
              <w:fldChar w:fldCharType="begin"/>
            </w:r>
            <w:r>
              <w:rPr>
                <w:webHidden/>
              </w:rPr>
              <w:instrText xml:space="preserve">PAGEREF _Toc232037396 \h</w:instrText>
            </w:r>
            <w:r>
              <w:rPr>
                <w:webHidden/>
              </w:rPr>
              <w:fldChar w:fldCharType="separate"/>
            </w:r>
            <w:r>
              <w:rPr>
                <w:rStyle w:val="IndexLink"/>
                <w:rFonts w:cs="Cantarell" w:ascii="Cantarell" w:hAnsi="Cantarell"/>
                <w:shd w:fill="auto" w:val="clear"/>
              </w:rPr>
              <w:t>6.2 Discussion</w:t>
              <w:tab/>
              <w:t>1</w:t>
            </w:r>
            <w:r>
              <w:rPr>
                <w:webHidden/>
              </w:rPr>
              <w:fldChar w:fldCharType="end"/>
            </w:r>
          </w:hyperlink>
        </w:p>
        <w:p>
          <w:pPr>
            <w:pStyle w:val="TOC1"/>
            <w:tabs>
              <w:tab w:val="clear" w:pos="720"/>
              <w:tab w:val="right" w:pos="9016" w:leader="dot"/>
            </w:tabs>
            <w:rPr/>
          </w:pPr>
          <w:hyperlink w:anchor="_Toc232037397">
            <w:r>
              <w:rPr>
                <w:webHidden/>
              </w:rPr>
              <w:fldChar w:fldCharType="begin"/>
            </w:r>
            <w:r>
              <w:rPr>
                <w:webHidden/>
              </w:rPr>
              <w:instrText xml:space="preserve">PAGEREF _Toc232037397 \h</w:instrText>
            </w:r>
            <w:r>
              <w:rPr>
                <w:webHidden/>
              </w:rPr>
              <w:fldChar w:fldCharType="separate"/>
            </w:r>
            <w:r>
              <w:rPr>
                <w:rStyle w:val="IndexLink"/>
                <w:rFonts w:cs="Cantarell" w:ascii="Cantarell" w:hAnsi="Cantarell"/>
                <w:shd w:fill="auto" w:val="clear"/>
              </w:rPr>
              <w:t>Chapter 7: Conclusion</w:t>
              <w:tab/>
              <w:t>1</w:t>
            </w:r>
            <w:r>
              <w:rPr>
                <w:webHidden/>
              </w:rPr>
              <w:fldChar w:fldCharType="end"/>
            </w:r>
          </w:hyperlink>
        </w:p>
        <w:p>
          <w:pPr>
            <w:pStyle w:val="TOC1"/>
            <w:tabs>
              <w:tab w:val="clear" w:pos="720"/>
              <w:tab w:val="right" w:pos="9016" w:leader="dot"/>
            </w:tabs>
            <w:rPr/>
          </w:pPr>
          <w:hyperlink w:anchor="_Toc232037398">
            <w:r>
              <w:rPr>
                <w:webHidden/>
              </w:rPr>
              <w:fldChar w:fldCharType="begin"/>
            </w:r>
            <w:r>
              <w:rPr>
                <w:webHidden/>
              </w:rPr>
              <w:instrText xml:space="preserve">PAGEREF _Toc232037398 \h</w:instrText>
            </w:r>
            <w:r>
              <w:rPr>
                <w:webHidden/>
              </w:rPr>
              <w:fldChar w:fldCharType="separate"/>
            </w:r>
            <w:r>
              <w:rPr>
                <w:rStyle w:val="IndexLink"/>
                <w:rFonts w:cs="Cantarell" w:ascii="Cantarell" w:hAnsi="Cantarell"/>
                <w:shd w:fill="auto" w:val="clear"/>
              </w:rPr>
              <w:t>Chapter 8: Future Work</w:t>
              <w:tab/>
              <w:t>1</w:t>
            </w:r>
            <w:r>
              <w:rPr>
                <w:webHidden/>
              </w:rPr>
              <w:fldChar w:fldCharType="end"/>
            </w:r>
          </w:hyperlink>
        </w:p>
        <w:p>
          <w:pPr>
            <w:pStyle w:val="TOC1"/>
            <w:tabs>
              <w:tab w:val="clear" w:pos="720"/>
              <w:tab w:val="right" w:pos="9016" w:leader="dot"/>
            </w:tabs>
            <w:rPr/>
          </w:pPr>
          <w:hyperlink w:anchor="_Toc232037399">
            <w:r>
              <w:rPr>
                <w:webHidden/>
              </w:rPr>
              <w:fldChar w:fldCharType="begin"/>
            </w:r>
            <w:r>
              <w:rPr>
                <w:webHidden/>
              </w:rPr>
              <w:instrText xml:space="preserve">PAGEREF _Toc232037399 \h</w:instrText>
            </w:r>
            <w:r>
              <w:rPr>
                <w:webHidden/>
              </w:rPr>
              <w:fldChar w:fldCharType="separate"/>
            </w:r>
            <w:r>
              <w:rPr>
                <w:rStyle w:val="IndexLink"/>
                <w:rFonts w:cs="Cantarell" w:ascii="Cantarell" w:hAnsi="Cantarell"/>
                <w:shd w:fill="auto" w:val="clear"/>
              </w:rPr>
              <w:t>Bibliography</w:t>
              <w:tab/>
              <w:t>1</w:t>
            </w:r>
            <w:r>
              <w:rPr>
                <w:webHidden/>
              </w:rPr>
              <w:fldChar w:fldCharType="end"/>
            </w:r>
          </w:hyperlink>
        </w:p>
        <w:p>
          <w:pPr>
            <w:pStyle w:val="TOC1"/>
            <w:tabs>
              <w:tab w:val="clear" w:pos="720"/>
              <w:tab w:val="right" w:pos="9016" w:leader="dot"/>
            </w:tabs>
            <w:rPr/>
          </w:pPr>
          <w:hyperlink w:anchor="_Toc232037400">
            <w:r>
              <w:rPr>
                <w:webHidden/>
              </w:rPr>
              <w:fldChar w:fldCharType="begin"/>
            </w:r>
            <w:r>
              <w:rPr>
                <w:webHidden/>
              </w:rPr>
              <w:instrText xml:space="preserve">PAGEREF _Toc232037400 \h</w:instrText>
            </w:r>
            <w:r>
              <w:rPr>
                <w:webHidden/>
              </w:rPr>
              <w:fldChar w:fldCharType="separate"/>
            </w:r>
            <w:r>
              <w:rPr>
                <w:rStyle w:val="IndexLink"/>
                <w:rFonts w:cs="Cantarell" w:ascii="Cantarell" w:hAnsi="Cantarell"/>
                <w:shd w:fill="auto" w:val="clear"/>
              </w:rPr>
              <w:t>Appendix</w:t>
              <w:tab/>
              <w:t>1</w:t>
            </w:r>
            <w:r>
              <w:rPr>
                <w:webHidden/>
              </w:rPr>
              <w:fldChar w:fldCharType="end"/>
            </w:r>
          </w:hyperlink>
        </w:p>
        <w:p>
          <w:pPr>
            <w:pStyle w:val="TOC2"/>
            <w:tabs>
              <w:tab w:val="clear" w:pos="720"/>
              <w:tab w:val="right" w:pos="9016" w:leader="dot"/>
            </w:tabs>
            <w:rPr/>
          </w:pPr>
          <w:hyperlink w:anchor="_Toc232037401">
            <w:r>
              <w:rPr>
                <w:webHidden/>
              </w:rPr>
              <w:fldChar w:fldCharType="begin"/>
            </w:r>
            <w:r>
              <w:rPr>
                <w:webHidden/>
              </w:rPr>
              <w:instrText xml:space="preserve">PAGEREF _Toc232037401 \h</w:instrText>
            </w:r>
            <w:r>
              <w:rPr>
                <w:webHidden/>
              </w:rPr>
              <w:fldChar w:fldCharType="separate"/>
            </w:r>
            <w:r>
              <w:rPr>
                <w:rStyle w:val="IndexLink"/>
                <w:rFonts w:cs="Cantarell" w:ascii="Cantarell" w:hAnsi="Cantarell"/>
                <w:shd w:fill="auto" w:val="clear"/>
              </w:rPr>
              <w:t>Appendix A — [Title]</w:t>
              <w:tab/>
              <w:t>1</w:t>
            </w:r>
            <w:r>
              <w:rPr>
                <w:webHidden/>
              </w:rPr>
              <w:fldChar w:fldCharType="end"/>
            </w:r>
          </w:hyperlink>
        </w:p>
        <w:p>
          <w:pPr>
            <w:pStyle w:val="TOC2"/>
            <w:tabs>
              <w:tab w:val="clear" w:pos="720"/>
              <w:tab w:val="right" w:pos="9016" w:leader="dot"/>
            </w:tabs>
            <w:rPr/>
          </w:pPr>
          <w:hyperlink w:anchor="_Toc232037402">
            <w:r>
              <w:rPr>
                <w:webHidden/>
              </w:rPr>
              <w:fldChar w:fldCharType="begin"/>
            </w:r>
            <w:r>
              <w:rPr>
                <w:webHidden/>
              </w:rPr>
              <w:instrText xml:space="preserve">PAGEREF _Toc232037402 \h</w:instrText>
            </w:r>
            <w:r>
              <w:rPr>
                <w:webHidden/>
              </w:rPr>
              <w:fldChar w:fldCharType="separate"/>
            </w:r>
            <w:r>
              <w:rPr>
                <w:rStyle w:val="IndexLink"/>
                <w:rFonts w:cs="Cantarell" w:ascii="Cantarell" w:hAnsi="Cantarell"/>
                <w:shd w:fill="auto" w:val="clear"/>
              </w:rPr>
              <w:t>Appendix B — [Title]</w:t>
              <w:tab/>
              <w:t>1</w:t>
            </w:r>
            <w:r>
              <w:rPr>
                <w:webHidden/>
              </w:rPr>
              <w:fldChar w:fldCharType="end"/>
            </w:r>
          </w:hyperlink>
          <w:r>
            <w:rPr>
              <w:rStyle w:val="IndexLink"/>
              <w:rFonts w:cs="Cantarell" w:ascii="Cantarell" w:hAnsi="Cantarell"/>
              <w:shd w:fill="auto" w:val="clear"/>
            </w:rPr>
            <w:fldChar w:fldCharType="end"/>
          </w:r>
        </w:p>
      </w:sdtContent>
    </w:sdt>
    <w:p>
      <w:pPr>
        <w:pStyle w:val="Heading1"/>
        <w:rPr>
          <w:rFonts w:ascii="Cantarell" w:hAnsi="Cantarell" w:cs="Cantarell"/>
          <w:highlight w:val="none"/>
          <w:shd w:fill="auto" w:val="clear"/>
        </w:rPr>
      </w:pPr>
      <w:r>
        <w:br w:type="page"/>
      </w:r>
      <w:bookmarkStart w:id="2" w:name="_Toc232037356"/>
      <w:r>
        <w:rPr>
          <w:rFonts w:cs="Cantarell" w:ascii="Cantarell" w:hAnsi="Cantarell"/>
          <w:shd w:fill="auto" w:val="clear"/>
        </w:rPr>
        <w:t>List of Tables</w:t>
      </w:r>
      <w:bookmarkEnd w:id="2"/>
    </w:p>
    <w:tbl>
      <w:tblPr>
        <w:tblW w:w="9026" w:type="dxa"/>
        <w:jc w:val="start"/>
        <w:tblInd w:w="0" w:type="dxa"/>
        <w:tblLayout w:type="fixed"/>
        <w:tblCellMar>
          <w:top w:w="80" w:type="dxa"/>
          <w:start w:w="140" w:type="dxa"/>
          <w:bottom w:w="80" w:type="dxa"/>
          <w:end w:w="140" w:type="dxa"/>
        </w:tblCellMar>
        <w:tblLook w:val="0000" w:noHBand="0" w:noVBand="0" w:firstColumn="0" w:lastRow="0" w:lastColumn="0" w:firstRow="0"/>
      </w:tblPr>
      <w:tblGrid>
        <w:gridCol w:w="2823"/>
        <w:gridCol w:w="3943"/>
        <w:gridCol w:w="2260"/>
      </w:tblGrid>
      <w:tr>
        <w:trPr/>
        <w:tc>
          <w:tcPr>
            <w:tcW w:w="2823" w:type="dxa"/>
            <w:tcBorders>
              <w:top w:val="single" w:sz="2" w:space="0" w:color="CCCCCC"/>
              <w:start w:val="single" w:sz="2" w:space="0" w:color="CCCCCC"/>
              <w:bottom w:val="single" w:sz="2" w:space="0" w:color="CCCCCC"/>
              <w:end w:val="single" w:sz="2" w:space="0" w:color="CCCCCC"/>
            </w:tcBorders>
            <w:shd w:color="auto" w:fill="1F3864" w:val="clear"/>
          </w:tcPr>
          <w:p>
            <w:pPr>
              <w:pStyle w:val="Normal"/>
              <w:jc w:val="center"/>
              <w:rPr>
                <w:rFonts w:ascii="Cantarell" w:hAnsi="Cantarell" w:cs="Cantarell"/>
                <w:highlight w:val="none"/>
                <w:shd w:fill="auto" w:val="clear"/>
              </w:rPr>
            </w:pPr>
            <w:r>
              <w:rPr>
                <w:rFonts w:cs="Cantarell" w:ascii="Cantarell" w:hAnsi="Cantarell"/>
                <w:b/>
                <w:bCs/>
                <w:color w:val="FFFFFF"/>
                <w:sz w:val="20"/>
                <w:szCs w:val="20"/>
                <w:shd w:fill="auto" w:val="clear"/>
              </w:rPr>
              <w:t>No.</w:t>
            </w:r>
          </w:p>
        </w:tc>
        <w:tc>
          <w:tcPr>
            <w:tcW w:w="3943" w:type="dxa"/>
            <w:tcBorders>
              <w:top w:val="single" w:sz="2" w:space="0" w:color="CCCCCC"/>
              <w:start w:val="single" w:sz="2" w:space="0" w:color="CCCCCC"/>
              <w:bottom w:val="single" w:sz="2" w:space="0" w:color="CCCCCC"/>
              <w:end w:val="single" w:sz="2" w:space="0" w:color="CCCCCC"/>
            </w:tcBorders>
            <w:shd w:color="auto" w:fill="1F3864" w:val="clear"/>
          </w:tcPr>
          <w:p>
            <w:pPr>
              <w:pStyle w:val="Normal"/>
              <w:jc w:val="center"/>
              <w:rPr>
                <w:rFonts w:ascii="Cantarell" w:hAnsi="Cantarell" w:cs="Cantarell"/>
                <w:highlight w:val="none"/>
                <w:shd w:fill="auto" w:val="clear"/>
              </w:rPr>
            </w:pPr>
            <w:r>
              <w:rPr>
                <w:rFonts w:cs="Cantarell" w:ascii="Cantarell" w:hAnsi="Cantarell"/>
                <w:b/>
                <w:bCs/>
                <w:color w:val="FFFFFF"/>
                <w:sz w:val="20"/>
                <w:szCs w:val="20"/>
                <w:shd w:fill="auto" w:val="clear"/>
              </w:rPr>
              <w:t>Table Title</w:t>
            </w:r>
          </w:p>
        </w:tc>
        <w:tc>
          <w:tcPr>
            <w:tcW w:w="2260" w:type="dxa"/>
            <w:tcBorders>
              <w:top w:val="single" w:sz="2" w:space="0" w:color="CCCCCC"/>
              <w:start w:val="single" w:sz="2" w:space="0" w:color="CCCCCC"/>
              <w:bottom w:val="single" w:sz="2" w:space="0" w:color="CCCCCC"/>
              <w:end w:val="single" w:sz="2" w:space="0" w:color="CCCCCC"/>
            </w:tcBorders>
            <w:shd w:color="auto" w:fill="1F3864" w:val="clear"/>
          </w:tcPr>
          <w:p>
            <w:pPr>
              <w:pStyle w:val="Normal"/>
              <w:jc w:val="center"/>
              <w:rPr>
                <w:rFonts w:ascii="Cantarell" w:hAnsi="Cantarell" w:cs="Cantarell"/>
                <w:highlight w:val="none"/>
                <w:shd w:fill="auto" w:val="clear"/>
              </w:rPr>
            </w:pPr>
            <w:r>
              <w:rPr>
                <w:rFonts w:cs="Cantarell" w:ascii="Cantarell" w:hAnsi="Cantarell"/>
                <w:b/>
                <w:bCs/>
                <w:color w:val="FFFFFF"/>
                <w:sz w:val="20"/>
                <w:szCs w:val="20"/>
                <w:shd w:fill="auto" w:val="clear"/>
              </w:rPr>
              <w:t>Page</w:t>
            </w:r>
          </w:p>
        </w:tc>
      </w:tr>
      <w:tr>
        <w:trPr/>
        <w:tc>
          <w:tcPr>
            <w:tcW w:w="282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rFonts w:ascii="Cantarell" w:hAnsi="Cantarell" w:cs="Cantarell"/>
                <w:highlight w:val="none"/>
                <w:shd w:fill="auto" w:val="clear"/>
              </w:rPr>
            </w:pPr>
            <w:r>
              <w:rPr>
                <w:rFonts w:cs="Cantarell" w:ascii="Cantarell" w:hAnsi="Cantarell"/>
                <w:sz w:val="20"/>
                <w:szCs w:val="20"/>
                <w:shd w:fill="auto" w:val="clear"/>
              </w:rPr>
              <w:t>Table 1</w:t>
            </w:r>
          </w:p>
        </w:tc>
        <w:tc>
          <w:tcPr>
            <w:tcW w:w="394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rFonts w:ascii="Cantarell" w:hAnsi="Cantarell" w:cs="Cantarell"/>
                <w:highlight w:val="none"/>
                <w:shd w:fill="auto" w:val="clear"/>
              </w:rPr>
            </w:pPr>
            <w:r>
              <w:rPr>
                <w:rFonts w:cs="Cantarell" w:ascii="Cantarell" w:hAnsi="Cantarell"/>
                <w:sz w:val="20"/>
                <w:szCs w:val="20"/>
                <w:shd w:fill="auto" w:val="clear"/>
              </w:rPr>
              <w:t>[Table Title]</w:t>
            </w:r>
          </w:p>
        </w:tc>
        <w:tc>
          <w:tcPr>
            <w:tcW w:w="22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rFonts w:ascii="Cantarell" w:hAnsi="Cantarell" w:cs="Cantarell"/>
                <w:highlight w:val="none"/>
                <w:shd w:fill="auto" w:val="clear"/>
              </w:rPr>
            </w:pPr>
            <w:r>
              <w:rPr>
                <w:rFonts w:cs="Cantarell" w:ascii="Cantarell" w:hAnsi="Cantarell"/>
                <w:shd w:fill="auto" w:val="clear"/>
              </w:rPr>
            </w:r>
          </w:p>
        </w:tc>
      </w:tr>
      <w:tr>
        <w:trPr/>
        <w:tc>
          <w:tcPr>
            <w:tcW w:w="282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rFonts w:ascii="Cantarell" w:hAnsi="Cantarell" w:cs="Cantarell"/>
                <w:highlight w:val="none"/>
                <w:shd w:fill="auto" w:val="clear"/>
              </w:rPr>
            </w:pPr>
            <w:r>
              <w:rPr>
                <w:rFonts w:cs="Cantarell" w:ascii="Cantarell" w:hAnsi="Cantarell"/>
                <w:sz w:val="20"/>
                <w:szCs w:val="20"/>
                <w:shd w:fill="auto" w:val="clear"/>
              </w:rPr>
              <w:t>Table 2</w:t>
            </w:r>
          </w:p>
        </w:tc>
        <w:tc>
          <w:tcPr>
            <w:tcW w:w="394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rFonts w:ascii="Cantarell" w:hAnsi="Cantarell" w:cs="Cantarell"/>
                <w:highlight w:val="none"/>
                <w:shd w:fill="auto" w:val="clear"/>
              </w:rPr>
            </w:pPr>
            <w:r>
              <w:rPr>
                <w:rFonts w:cs="Cantarell" w:ascii="Cantarell" w:hAnsi="Cantarell"/>
                <w:sz w:val="20"/>
                <w:szCs w:val="20"/>
                <w:shd w:fill="auto" w:val="clear"/>
              </w:rPr>
              <w:t>[Table Title]</w:t>
            </w:r>
          </w:p>
        </w:tc>
        <w:tc>
          <w:tcPr>
            <w:tcW w:w="22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rFonts w:ascii="Cantarell" w:hAnsi="Cantarell" w:cs="Cantarell"/>
                <w:highlight w:val="none"/>
                <w:shd w:fill="auto" w:val="clear"/>
              </w:rPr>
            </w:pPr>
            <w:r>
              <w:rPr>
                <w:rFonts w:cs="Cantarell" w:ascii="Cantarell" w:hAnsi="Cantarell"/>
                <w:shd w:fill="auto" w:val="clear"/>
              </w:rPr>
            </w:r>
          </w:p>
        </w:tc>
      </w:tr>
      <w:tr>
        <w:trPr/>
        <w:tc>
          <w:tcPr>
            <w:tcW w:w="282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rFonts w:ascii="Cantarell" w:hAnsi="Cantarell" w:cs="Cantarell"/>
                <w:highlight w:val="none"/>
                <w:shd w:fill="auto" w:val="clear"/>
              </w:rPr>
            </w:pPr>
            <w:r>
              <w:rPr>
                <w:rFonts w:cs="Cantarell" w:ascii="Cantarell" w:hAnsi="Cantarell"/>
                <w:sz w:val="20"/>
                <w:szCs w:val="20"/>
                <w:shd w:fill="auto" w:val="clear"/>
              </w:rPr>
              <w:t>Table 3</w:t>
            </w:r>
          </w:p>
        </w:tc>
        <w:tc>
          <w:tcPr>
            <w:tcW w:w="394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rFonts w:ascii="Cantarell" w:hAnsi="Cantarell" w:cs="Cantarell"/>
                <w:highlight w:val="none"/>
                <w:shd w:fill="auto" w:val="clear"/>
              </w:rPr>
            </w:pPr>
            <w:r>
              <w:rPr>
                <w:rFonts w:cs="Cantarell" w:ascii="Cantarell" w:hAnsi="Cantarell"/>
                <w:sz w:val="20"/>
                <w:szCs w:val="20"/>
                <w:shd w:fill="auto" w:val="clear"/>
              </w:rPr>
              <w:t>[Table Title]</w:t>
            </w:r>
          </w:p>
        </w:tc>
        <w:tc>
          <w:tcPr>
            <w:tcW w:w="226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rFonts w:ascii="Cantarell" w:hAnsi="Cantarell" w:cs="Cantarell"/>
                <w:highlight w:val="none"/>
                <w:shd w:fill="auto" w:val="clear"/>
              </w:rPr>
            </w:pPr>
            <w:r>
              <w:rPr>
                <w:rFonts w:cs="Cantarell" w:ascii="Cantarell" w:hAnsi="Cantarell"/>
                <w:shd w:fill="auto" w:val="clear"/>
              </w:rPr>
            </w:r>
          </w:p>
        </w:tc>
      </w:tr>
    </w:tbl>
    <w:p>
      <w:pPr>
        <w:pStyle w:val="Normal"/>
        <w:rPr>
          <w:rFonts w:ascii="Cantarell" w:hAnsi="Cantarell" w:cs="Cantarell"/>
          <w:highlight w:val="none"/>
          <w:shd w:fill="auto" w:val="clear"/>
        </w:rPr>
      </w:pPr>
      <w:r>
        <w:br w:type="page"/>
      </w:r>
      <w:r>
        <w:rPr>
          <w:rFonts w:cs="Cantarell" w:ascii="Cantarell" w:hAnsi="Cantarell"/>
          <w:shd w:fill="auto" w:val="clear"/>
        </w:rPr>
        <w:br/>
      </w:r>
    </w:p>
    <w:p>
      <w:pPr>
        <w:pStyle w:val="Heading1"/>
        <w:rPr>
          <w:rFonts w:ascii="Cantarell" w:hAnsi="Cantarell" w:cs="Cantarell"/>
          <w:highlight w:val="none"/>
          <w:shd w:fill="auto" w:val="clear"/>
        </w:rPr>
      </w:pPr>
      <w:bookmarkStart w:id="3" w:name="_Toc232037357"/>
      <w:r>
        <w:rPr>
          <w:rFonts w:cs="Cantarell" w:ascii="Cantarell" w:hAnsi="Cantarell"/>
          <w:shd w:fill="auto" w:val="clear"/>
        </w:rPr>
        <w:t>List of Figures</w:t>
      </w:r>
      <w:bookmarkEnd w:id="3"/>
    </w:p>
    <w:tbl>
      <w:tblPr>
        <w:tblW w:w="9026" w:type="dxa"/>
        <w:jc w:val="start"/>
        <w:tblInd w:w="0" w:type="dxa"/>
        <w:tblLayout w:type="fixed"/>
        <w:tblCellMar>
          <w:top w:w="80" w:type="dxa"/>
          <w:start w:w="140" w:type="dxa"/>
          <w:bottom w:w="80" w:type="dxa"/>
          <w:end w:w="140" w:type="dxa"/>
        </w:tblCellMar>
        <w:tblLook w:val="0000" w:noHBand="0" w:noVBand="0" w:firstColumn="0" w:lastRow="0" w:lastColumn="0" w:firstRow="0"/>
      </w:tblPr>
      <w:tblGrid>
        <w:gridCol w:w="2891"/>
        <w:gridCol w:w="3969"/>
        <w:gridCol w:w="2166"/>
      </w:tblGrid>
      <w:tr>
        <w:trPr/>
        <w:tc>
          <w:tcPr>
            <w:tcW w:w="2891" w:type="dxa"/>
            <w:tcBorders>
              <w:top w:val="single" w:sz="2" w:space="0" w:color="CCCCCC"/>
              <w:start w:val="single" w:sz="2" w:space="0" w:color="CCCCCC"/>
              <w:bottom w:val="single" w:sz="2" w:space="0" w:color="CCCCCC"/>
              <w:end w:val="single" w:sz="2" w:space="0" w:color="CCCCCC"/>
            </w:tcBorders>
            <w:shd w:color="auto" w:fill="1F3864" w:val="clear"/>
          </w:tcPr>
          <w:p>
            <w:pPr>
              <w:pStyle w:val="Normal"/>
              <w:jc w:val="center"/>
              <w:rPr>
                <w:rFonts w:ascii="Cantarell" w:hAnsi="Cantarell" w:cs="Cantarell"/>
                <w:highlight w:val="none"/>
                <w:shd w:fill="auto" w:val="clear"/>
              </w:rPr>
            </w:pPr>
            <w:r>
              <w:rPr>
                <w:rFonts w:cs="Cantarell" w:ascii="Cantarell" w:hAnsi="Cantarell"/>
                <w:b/>
                <w:bCs/>
                <w:color w:val="FFFFFF"/>
                <w:sz w:val="20"/>
                <w:szCs w:val="20"/>
                <w:shd w:fill="auto" w:val="clear"/>
              </w:rPr>
              <w:t>No.</w:t>
            </w:r>
          </w:p>
        </w:tc>
        <w:tc>
          <w:tcPr>
            <w:tcW w:w="3969" w:type="dxa"/>
            <w:tcBorders>
              <w:top w:val="single" w:sz="2" w:space="0" w:color="CCCCCC"/>
              <w:start w:val="single" w:sz="2" w:space="0" w:color="CCCCCC"/>
              <w:bottom w:val="single" w:sz="2" w:space="0" w:color="CCCCCC"/>
              <w:end w:val="single" w:sz="2" w:space="0" w:color="CCCCCC"/>
            </w:tcBorders>
            <w:shd w:color="auto" w:fill="1F3864" w:val="clear"/>
          </w:tcPr>
          <w:p>
            <w:pPr>
              <w:pStyle w:val="Normal"/>
              <w:jc w:val="center"/>
              <w:rPr>
                <w:rFonts w:ascii="Cantarell" w:hAnsi="Cantarell" w:cs="Cantarell"/>
                <w:highlight w:val="none"/>
                <w:shd w:fill="auto" w:val="clear"/>
              </w:rPr>
            </w:pPr>
            <w:r>
              <w:rPr>
                <w:rFonts w:cs="Cantarell" w:ascii="Cantarell" w:hAnsi="Cantarell"/>
                <w:b/>
                <w:bCs/>
                <w:color w:val="FFFFFF"/>
                <w:sz w:val="20"/>
                <w:szCs w:val="20"/>
                <w:shd w:fill="auto" w:val="clear"/>
              </w:rPr>
              <w:t>Figure Title</w:t>
            </w:r>
          </w:p>
        </w:tc>
        <w:tc>
          <w:tcPr>
            <w:tcW w:w="2166" w:type="dxa"/>
            <w:tcBorders>
              <w:top w:val="single" w:sz="2" w:space="0" w:color="CCCCCC"/>
              <w:start w:val="single" w:sz="2" w:space="0" w:color="CCCCCC"/>
              <w:bottom w:val="single" w:sz="2" w:space="0" w:color="CCCCCC"/>
              <w:end w:val="single" w:sz="2" w:space="0" w:color="CCCCCC"/>
            </w:tcBorders>
            <w:shd w:color="auto" w:fill="1F3864" w:val="clear"/>
          </w:tcPr>
          <w:p>
            <w:pPr>
              <w:pStyle w:val="Normal"/>
              <w:jc w:val="center"/>
              <w:rPr>
                <w:rFonts w:ascii="Cantarell" w:hAnsi="Cantarell" w:cs="Cantarell"/>
                <w:highlight w:val="none"/>
                <w:shd w:fill="auto" w:val="clear"/>
              </w:rPr>
            </w:pPr>
            <w:r>
              <w:rPr>
                <w:rFonts w:cs="Cantarell" w:ascii="Cantarell" w:hAnsi="Cantarell"/>
                <w:b/>
                <w:bCs/>
                <w:color w:val="FFFFFF"/>
                <w:sz w:val="20"/>
                <w:szCs w:val="20"/>
                <w:shd w:fill="auto" w:val="clear"/>
              </w:rPr>
              <w:t>Page</w:t>
            </w:r>
          </w:p>
        </w:tc>
      </w:tr>
      <w:tr>
        <w:trPr/>
        <w:tc>
          <w:tcPr>
            <w:tcW w:w="2891"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rFonts w:ascii="Cantarell" w:hAnsi="Cantarell" w:cs="Cantarell"/>
                <w:highlight w:val="none"/>
                <w:shd w:fill="auto" w:val="clear"/>
              </w:rPr>
            </w:pPr>
            <w:r>
              <w:rPr>
                <w:rFonts w:cs="Cantarell" w:ascii="Cantarell" w:hAnsi="Cantarell"/>
                <w:sz w:val="20"/>
                <w:szCs w:val="20"/>
                <w:shd w:fill="auto" w:val="clear"/>
              </w:rPr>
              <w:t>Figure 1</w:t>
            </w:r>
          </w:p>
        </w:tc>
        <w:tc>
          <w:tcPr>
            <w:tcW w:w="3969"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rFonts w:ascii="Cantarell" w:hAnsi="Cantarell" w:cs="Cantarell"/>
                <w:highlight w:val="none"/>
                <w:shd w:fill="auto" w:val="clear"/>
              </w:rPr>
            </w:pPr>
            <w:r>
              <w:rPr>
                <w:rFonts w:cs="Cantarell" w:ascii="Cantarell" w:hAnsi="Cantarell"/>
                <w:sz w:val="20"/>
                <w:szCs w:val="20"/>
                <w:shd w:fill="auto" w:val="clear"/>
              </w:rPr>
              <w:t>[Figure Title]</w:t>
            </w:r>
          </w:p>
        </w:tc>
        <w:tc>
          <w:tcPr>
            <w:tcW w:w="216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rFonts w:ascii="Cantarell" w:hAnsi="Cantarell" w:cs="Cantarell"/>
                <w:highlight w:val="none"/>
                <w:shd w:fill="auto" w:val="clear"/>
              </w:rPr>
            </w:pPr>
            <w:r>
              <w:rPr>
                <w:rFonts w:cs="Cantarell" w:ascii="Cantarell" w:hAnsi="Cantarell"/>
                <w:shd w:fill="auto" w:val="clear"/>
              </w:rPr>
            </w:r>
          </w:p>
        </w:tc>
      </w:tr>
      <w:tr>
        <w:trPr/>
        <w:tc>
          <w:tcPr>
            <w:tcW w:w="2891"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rFonts w:ascii="Cantarell" w:hAnsi="Cantarell" w:cs="Cantarell"/>
                <w:highlight w:val="none"/>
                <w:shd w:fill="auto" w:val="clear"/>
              </w:rPr>
            </w:pPr>
            <w:r>
              <w:rPr>
                <w:rFonts w:cs="Cantarell" w:ascii="Cantarell" w:hAnsi="Cantarell"/>
                <w:sz w:val="20"/>
                <w:szCs w:val="20"/>
                <w:shd w:fill="auto" w:val="clear"/>
              </w:rPr>
              <w:t>Figure 2</w:t>
            </w:r>
          </w:p>
        </w:tc>
        <w:tc>
          <w:tcPr>
            <w:tcW w:w="3969"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rFonts w:ascii="Cantarell" w:hAnsi="Cantarell" w:cs="Cantarell"/>
                <w:highlight w:val="none"/>
                <w:shd w:fill="auto" w:val="clear"/>
              </w:rPr>
            </w:pPr>
            <w:r>
              <w:rPr>
                <w:rFonts w:cs="Cantarell" w:ascii="Cantarell" w:hAnsi="Cantarell"/>
                <w:sz w:val="20"/>
                <w:szCs w:val="20"/>
                <w:shd w:fill="auto" w:val="clear"/>
              </w:rPr>
              <w:t>[Figure Title]</w:t>
            </w:r>
          </w:p>
        </w:tc>
        <w:tc>
          <w:tcPr>
            <w:tcW w:w="216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rFonts w:ascii="Cantarell" w:hAnsi="Cantarell" w:cs="Cantarell"/>
                <w:highlight w:val="none"/>
                <w:shd w:fill="auto" w:val="clear"/>
              </w:rPr>
            </w:pPr>
            <w:r>
              <w:rPr>
                <w:rFonts w:cs="Cantarell" w:ascii="Cantarell" w:hAnsi="Cantarell"/>
                <w:shd w:fill="auto" w:val="clear"/>
              </w:rPr>
            </w:r>
          </w:p>
        </w:tc>
      </w:tr>
      <w:tr>
        <w:trPr/>
        <w:tc>
          <w:tcPr>
            <w:tcW w:w="2891"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rFonts w:ascii="Cantarell" w:hAnsi="Cantarell" w:cs="Cantarell"/>
                <w:highlight w:val="none"/>
                <w:shd w:fill="auto" w:val="clear"/>
              </w:rPr>
            </w:pPr>
            <w:r>
              <w:rPr>
                <w:rFonts w:cs="Cantarell" w:ascii="Cantarell" w:hAnsi="Cantarell"/>
                <w:sz w:val="20"/>
                <w:szCs w:val="20"/>
                <w:shd w:fill="auto" w:val="clear"/>
              </w:rPr>
              <w:t>Figure 3</w:t>
            </w:r>
          </w:p>
        </w:tc>
        <w:tc>
          <w:tcPr>
            <w:tcW w:w="3969"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rFonts w:ascii="Cantarell" w:hAnsi="Cantarell" w:cs="Cantarell"/>
                <w:highlight w:val="none"/>
                <w:shd w:fill="auto" w:val="clear"/>
              </w:rPr>
            </w:pPr>
            <w:r>
              <w:rPr>
                <w:rFonts w:cs="Cantarell" w:ascii="Cantarell" w:hAnsi="Cantarell"/>
                <w:sz w:val="20"/>
                <w:szCs w:val="20"/>
                <w:shd w:fill="auto" w:val="clear"/>
              </w:rPr>
              <w:t>[Figure Title]</w:t>
            </w:r>
          </w:p>
        </w:tc>
        <w:tc>
          <w:tcPr>
            <w:tcW w:w="216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rFonts w:ascii="Cantarell" w:hAnsi="Cantarell" w:cs="Cantarell"/>
                <w:highlight w:val="none"/>
                <w:shd w:fill="auto" w:val="clear"/>
              </w:rPr>
            </w:pPr>
            <w:r>
              <w:rPr>
                <w:rFonts w:cs="Cantarell" w:ascii="Cantarell" w:hAnsi="Cantarell"/>
                <w:shd w:fill="auto" w:val="clear"/>
              </w:rPr>
            </w:r>
          </w:p>
        </w:tc>
      </w:tr>
    </w:tbl>
    <w:p>
      <w:pPr>
        <w:pStyle w:val="Normal"/>
        <w:rPr>
          <w:rFonts w:ascii="Cantarell" w:hAnsi="Cantarell" w:cs="Cantarell"/>
          <w:highlight w:val="none"/>
          <w:shd w:fill="auto" w:val="clear"/>
        </w:rPr>
      </w:pPr>
      <w:r>
        <w:br w:type="page"/>
      </w:r>
      <w:r>
        <w:rPr>
          <w:rFonts w:cs="Cantarell" w:ascii="Cantarell" w:hAnsi="Cantarell"/>
          <w:shd w:fill="auto" w:val="clear"/>
        </w:rPr>
        <w:br/>
      </w:r>
    </w:p>
    <w:p>
      <w:pPr>
        <w:pStyle w:val="Heading1"/>
        <w:rPr>
          <w:rFonts w:ascii="Cantarell" w:hAnsi="Cantarell" w:cs="Cantarell"/>
          <w:highlight w:val="none"/>
          <w:shd w:fill="auto" w:val="clear"/>
        </w:rPr>
      </w:pPr>
      <w:bookmarkStart w:id="4" w:name="_Toc232037358"/>
      <w:r>
        <w:rPr>
          <w:rFonts w:cs="Cantarell" w:ascii="Cantarell" w:hAnsi="Cantarell"/>
          <w:shd w:fill="auto" w:val="clear"/>
        </w:rPr>
        <w:t>Abstract</w:t>
      </w:r>
      <w:bookmarkEnd w:id="4"/>
    </w:p>
    <w:p>
      <w:pPr>
        <w:pStyle w:val="Normal"/>
        <w:spacing w:before="60" w:after="120"/>
        <w:rPr>
          <w:rFonts w:ascii="Cantarell" w:hAnsi="Cantarell" w:cs="Cantarell"/>
          <w:highlight w:val="none"/>
          <w:shd w:fill="auto" w:val="clear"/>
        </w:rPr>
      </w:pPr>
      <w:r>
        <w:rPr>
          <w:rFonts w:cs="Cantarell" w:ascii="Cantarell" w:hAnsi="Cantarell"/>
          <w:i/>
          <w:iCs/>
          <w:color w:val="999999"/>
          <w:shd w:fill="auto" w:val="clear"/>
        </w:rPr>
        <w:t>Write this section last. Provide a brief, clear summary of your project — its objectives, methods, and results. Plain text only, no images.</w:t>
      </w:r>
      <w:r>
        <w:br w:type="page"/>
      </w:r>
    </w:p>
    <w:p>
      <w:pPr>
        <w:pStyle w:val="Heading1"/>
        <w:rPr>
          <w:rFonts w:ascii="Cantarell" w:hAnsi="Cantarell" w:cs="Cantarell"/>
          <w:highlight w:val="none"/>
          <w:shd w:fill="auto" w:val="clear"/>
        </w:rPr>
      </w:pPr>
      <w:bookmarkStart w:id="5" w:name="_Toc232037359"/>
      <w:r>
        <w:rPr>
          <w:rFonts w:cs="Cantarell" w:ascii="Cantarell" w:hAnsi="Cantarell"/>
          <w:shd w:fill="auto" w:val="clear"/>
        </w:rPr>
        <w:t>Chapter 1: Introduction</w:t>
      </w:r>
      <w:bookmarkEnd w:id="5"/>
    </w:p>
    <w:p>
      <w:pPr>
        <w:pStyle w:val="Heading2"/>
        <w:spacing w:before="240" w:after="120"/>
        <w:rPr>
          <w:rFonts w:ascii="Cantarell" w:hAnsi="Cantarell" w:cs="Cantarell"/>
          <w:color w:val="4A7F7B"/>
          <w:highlight w:val="none"/>
          <w:shd w:fill="auto" w:val="clear"/>
        </w:rPr>
      </w:pPr>
      <w:bookmarkStart w:id="6" w:name="_Toc232037360"/>
      <w:r>
        <w:rPr>
          <w:rFonts w:cs="Cantarell" w:ascii="Cantarell" w:hAnsi="Cantarell"/>
          <w:color w:val="4A7F7B"/>
          <w:shd w:fill="auto" w:val="clear"/>
        </w:rPr>
        <w:t>1.1 Overview</w:t>
      </w:r>
      <w:bookmarkEnd w:id="6"/>
    </w:p>
    <w:p>
      <w:pPr>
        <w:pStyle w:val="BodyText"/>
        <w:spacing w:before="240" w:after="120"/>
        <w:rPr>
          <w:rFonts w:ascii="Cantarell" w:hAnsi="Cantarell" w:cs="Cantarell"/>
          <w:color w:themeColor="text1" w:val="000000"/>
          <w:highlight w:val="none"/>
          <w:shd w:fill="auto" w:val="clear"/>
        </w:rPr>
      </w:pPr>
      <w:r>
        <w:rPr>
          <w:rFonts w:cs="Cantarell" w:ascii="Cantarell" w:hAnsi="Cantarell"/>
          <w:color w:themeColor="text1" w:val="000000"/>
          <w:shd w:fill="auto" w:val="clear"/>
        </w:rPr>
        <w:t xml:space="preserve">The Egyptian used-car market is one of the largest second-hand vehicle markets in the Arab region, valued at approximately USD 6.43 billion in 2024 </w:t>
      </w:r>
      <w:r>
        <w:rPr>
          <w:rFonts w:cs="Cantarell" w:ascii="Cantarell" w:hAnsi="Cantarell"/>
          <w:color w:themeColor="text1" w:val="000000"/>
          <w:shd w:fill="auto" w:val="clear"/>
        </w:rPr>
        <w:t>(~335 billion EGP)</w:t>
      </w:r>
      <w:r>
        <w:rPr>
          <w:rFonts w:cs="Cantarell" w:ascii="Cantarell" w:hAnsi="Cantarell"/>
          <w:color w:themeColor="text1" w:val="000000"/>
          <w:shd w:fill="auto" w:val="clear"/>
        </w:rPr>
        <w:t xml:space="preserve"> and projected to grow to USD 8.91 billion </w:t>
      </w:r>
      <w:r>
        <w:rPr>
          <w:rFonts w:cs="Cantarell" w:ascii="Cantarell" w:hAnsi="Cantarell"/>
          <w:color w:themeColor="text1" w:val="000000"/>
          <w:shd w:fill="auto" w:val="clear"/>
        </w:rPr>
        <w:t xml:space="preserve">(~463 billion EGP) </w:t>
      </w:r>
      <w:r>
        <w:rPr>
          <w:rFonts w:cs="Cantarell" w:ascii="Cantarell" w:hAnsi="Cantarell"/>
          <w:color w:themeColor="text1" w:val="000000"/>
          <w:shd w:fill="auto" w:val="clear"/>
        </w:rPr>
        <w:t>by 2032. Despite this scale, price discovery in this market is entirely manual. Sellers set prices based on personal judgment, peer comparison, or dealer advice, with no data-driven tool to validate their estimates. The result is a well-documented and widely experienced problem: identical cars under equivalent conditions are regularly listed at prices differing by 20% or more on the same platform on the same day. Buyers have no independent reference, and sellers have no data-driven guidance, making the market fertile ground for misinformation and deception.</w:t>
      </w:r>
    </w:p>
    <w:p>
      <w:pPr>
        <w:pStyle w:val="BodyText"/>
        <w:spacing w:before="240" w:after="120"/>
        <w:rPr>
          <w:rFonts w:ascii="Cantarell" w:hAnsi="Cantarell" w:cs="Cantarell"/>
          <w:color w:themeColor="text1" w:val="000000"/>
          <w:highlight w:val="none"/>
          <w:shd w:fill="auto" w:val="clear"/>
        </w:rPr>
      </w:pPr>
      <w:r>
        <w:rPr>
          <w:rFonts w:cs="Cantarell" w:ascii="Cantarell" w:hAnsi="Cantarell"/>
          <w:color w:themeColor="text1" w:val="000000"/>
          <w:shd w:fill="auto" w:val="clear"/>
        </w:rPr>
        <w:t>This project addresses that problem through an integrated web platform that combines machine learning-based dynamic pricing with an AI-powered advisory assistant, both designed specifically for the Egyptian used-car market.</w:t>
      </w:r>
    </w:p>
    <w:p>
      <w:pPr>
        <w:pStyle w:val="BodyText"/>
        <w:spacing w:before="240" w:after="120"/>
        <w:rPr>
          <w:rFonts w:ascii="Cantarell" w:hAnsi="Cantarell" w:cs="Cantarell"/>
          <w:color w:themeColor="text1" w:val="000000"/>
          <w:highlight w:val="none"/>
          <w:shd w:fill="auto" w:val="clear"/>
        </w:rPr>
      </w:pPr>
      <w:r>
        <w:rPr>
          <w:rFonts w:cs="Cantarell" w:ascii="Cantarell" w:hAnsi="Cantarell"/>
          <w:color w:themeColor="text1" w:val="000000"/>
          <w:shd w:fill="auto" w:val="clear"/>
        </w:rPr>
        <w:t>The system is built on four core components working together.</w:t>
      </w:r>
    </w:p>
    <w:p>
      <w:pPr>
        <w:pStyle w:val="BodyText"/>
        <w:spacing w:before="240" w:after="120"/>
        <w:rPr>
          <w:color w:themeColor="text1" w:val="000000"/>
        </w:rPr>
      </w:pPr>
      <w:r>
        <w:rPr>
          <w:rFonts w:cs="Cantarell" w:ascii="Cantarell" w:hAnsi="Cantarell"/>
          <w:color w:themeColor="text1" w:val="000000"/>
          <w:shd w:fill="auto" w:val="clear"/>
        </w:rPr>
        <w:t xml:space="preserve">First, a </w:t>
      </w:r>
      <w:r>
        <w:rPr>
          <w:rStyle w:val="Strong"/>
          <w:rFonts w:cs="Cantarell" w:ascii="Cantarell" w:hAnsi="Cantarell"/>
          <w:color w:themeColor="text1" w:val="000000"/>
          <w:shd w:fill="auto" w:val="clear"/>
        </w:rPr>
        <w:t>data acquisition pipeline</w:t>
      </w:r>
      <w:r>
        <w:rPr>
          <w:rFonts w:cs="Cantarell" w:ascii="Cantarell" w:hAnsi="Cantarell"/>
          <w:color w:themeColor="text1" w:val="000000"/>
          <w:shd w:fill="auto" w:val="clear"/>
        </w:rPr>
        <w:t xml:space="preserve"> scrapes real car listings from Hatla2ee and Dubizzle .. Egypt's two leading automotive classifieds platforms and stores them in a structured Supabase database.</w:t>
      </w:r>
    </w:p>
    <w:p>
      <w:pPr>
        <w:pStyle w:val="BodyText"/>
        <w:spacing w:before="240" w:after="120"/>
        <w:rPr>
          <w:color w:themeColor="text1" w:val="000000"/>
        </w:rPr>
      </w:pPr>
      <w:r>
        <w:rPr>
          <w:rFonts w:cs="Cantarell" w:ascii="Cantarell" w:hAnsi="Cantarell"/>
          <w:color w:themeColor="text1" w:val="000000"/>
          <w:shd w:fill="auto" w:val="clear"/>
        </w:rPr>
        <w:t xml:space="preserve"> </w:t>
      </w:r>
      <w:r>
        <w:rPr>
          <w:rFonts w:cs="Cantarell" w:ascii="Cantarell" w:hAnsi="Cantarell"/>
          <w:color w:themeColor="text1" w:val="000000"/>
          <w:shd w:fill="auto" w:val="clear"/>
        </w:rPr>
        <w:t xml:space="preserve">Second, a </w:t>
      </w:r>
      <w:r>
        <w:rPr>
          <w:rStyle w:val="Strong"/>
          <w:rFonts w:cs="Cantarell" w:ascii="Cantarell" w:hAnsi="Cantarell"/>
          <w:color w:themeColor="text1" w:val="000000"/>
          <w:shd w:fill="auto" w:val="clear"/>
        </w:rPr>
        <w:t>machine learning pricing engine</w:t>
      </w:r>
      <w:r>
        <w:rPr>
          <w:rFonts w:cs="Cantarell" w:ascii="Cantarell" w:hAnsi="Cantarell"/>
          <w:color w:themeColor="text1" w:val="000000"/>
          <w:shd w:fill="auto" w:val="clear"/>
        </w:rPr>
        <w:t xml:space="preserve"> trains ensemble models (XGBoost and LightGBM) on cleaned Egyptian market data to predict fair price ranges for any queried car, together with prediction confidence intervals and the top factors that drove the price estimate. Third, a </w:t>
      </w:r>
      <w:r>
        <w:rPr>
          <w:rStyle w:val="Strong"/>
          <w:rFonts w:cs="Cantarell" w:ascii="Cantarell" w:hAnsi="Cantarell"/>
          <w:color w:themeColor="text1" w:val="000000"/>
          <w:shd w:fill="auto" w:val="clear"/>
        </w:rPr>
        <w:t>fully automated retraining pipeline</w:t>
      </w:r>
      <w:r>
        <w:rPr>
          <w:rFonts w:cs="Cantarell" w:ascii="Cantarell" w:hAnsi="Cantarell"/>
          <w:color w:themeColor="text1" w:val="000000"/>
          <w:shd w:fill="auto" w:val="clear"/>
        </w:rPr>
        <w:t xml:space="preserve"> ingests newly scraped data, processes it through a multi-stage cleaning and feature engineering pipeline, retrains the models, evaluates them against promotion gates, and updates the production models — all without any manual intervention beyond a single command. Fourth, an </w:t>
      </w:r>
      <w:r>
        <w:rPr>
          <w:rStyle w:val="Strong"/>
          <w:rFonts w:cs="Cantarell" w:ascii="Cantarell" w:hAnsi="Cantarell"/>
          <w:color w:themeColor="text1" w:val="000000"/>
          <w:shd w:fill="auto" w:val="clear"/>
        </w:rPr>
        <w:t>AI-powered chatbot assistant</w:t>
      </w:r>
      <w:r>
        <w:rPr>
          <w:rFonts w:cs="Cantarell" w:ascii="Cantarell" w:hAnsi="Cantarell"/>
          <w:color w:themeColor="text1" w:val="000000"/>
          <w:shd w:fill="auto" w:val="clear"/>
        </w:rPr>
        <w:t xml:space="preserve"> answers buyer and seller questions about cars in the Egyptian context, covering resale value, spare parts availability, known defects, model suitability for Egyptian roads and use cases, responding in both Egyptian Arabic dialect and formal English depending on the user's language.</w:t>
      </w:r>
    </w:p>
    <w:p>
      <w:pPr>
        <w:pStyle w:val="BodyText"/>
        <w:spacing w:before="240" w:after="120"/>
        <w:rPr>
          <w:rFonts w:ascii="Cantarell" w:hAnsi="Cantarell" w:cs="Cantarell"/>
          <w:b w:val="false"/>
          <w:bCs w:val="false"/>
          <w:color w:themeColor="text1" w:val="000000"/>
          <w:sz w:val="22"/>
          <w:szCs w:val="22"/>
          <w:highlight w:val="none"/>
          <w:shd w:fill="auto" w:val="clear"/>
        </w:rPr>
      </w:pPr>
      <w:r>
        <w:rPr>
          <w:rFonts w:cs="Cantarell" w:ascii="Cantarell" w:hAnsi="Cantarell"/>
          <w:b w:val="false"/>
          <w:bCs w:val="false"/>
          <w:color w:themeColor="text1" w:val="000000"/>
          <w:sz w:val="22"/>
          <w:szCs w:val="22"/>
          <w:shd w:fill="auto" w:val="clear"/>
        </w:rPr>
        <w:t xml:space="preserve">The platform follows a </w:t>
      </w:r>
      <w:r>
        <w:rPr>
          <w:rFonts w:cs="Cantarell" w:ascii="Cantarell" w:hAnsi="Cantarell"/>
          <w:b/>
          <w:bCs/>
          <w:color w:themeColor="text1" w:val="000000"/>
          <w:sz w:val="22"/>
          <w:szCs w:val="22"/>
          <w:shd w:fill="auto" w:val="clear"/>
        </w:rPr>
        <w:t>modular monolith with satellite services</w:t>
      </w:r>
      <w:r>
        <w:rPr>
          <w:rFonts w:cs="Cantarell" w:ascii="Cantarell" w:hAnsi="Cantarell"/>
          <w:b w:val="false"/>
          <w:bCs w:val="false"/>
          <w:color w:themeColor="text1" w:val="000000"/>
          <w:sz w:val="22"/>
          <w:szCs w:val="22"/>
          <w:shd w:fill="auto" w:val="clear"/>
        </w:rPr>
        <w:t xml:space="preserve"> </w:t>
      </w:r>
      <w:r>
        <w:rPr>
          <w:rFonts w:cs="Cantarell" w:ascii="Cantarell" w:hAnsi="Cantarell"/>
          <w:b/>
          <w:bCs/>
          <w:color w:themeColor="text1" w:val="000000"/>
          <w:sz w:val="22"/>
          <w:szCs w:val="22"/>
          <w:shd w:fill="auto" w:val="clear"/>
        </w:rPr>
        <w:t>architecture</w:t>
      </w:r>
      <w:r>
        <w:rPr>
          <w:rFonts w:cs="Cantarell" w:ascii="Cantarell" w:hAnsi="Cantarell"/>
          <w:b w:val="false"/>
          <w:bCs w:val="false"/>
          <w:color w:themeColor="text1" w:val="000000"/>
          <w:sz w:val="22"/>
          <w:szCs w:val="22"/>
          <w:shd w:fill="auto" w:val="clear"/>
        </w:rPr>
        <w:t xml:space="preserve">. The frontend communicates with a .NET backend monolith structured as a Clean Architecture layered system. The backend orchestrates a dedicated ML pricing service internally. A separate AI chatbot service is consumed directly by the frontend. All components are fully containerized </w:t>
      </w:r>
      <w:r>
        <w:rPr>
          <w:rFonts w:cs="Cantarell" w:ascii="Cantarell" w:hAnsi="Cantarell"/>
          <w:b w:val="false"/>
          <w:bCs w:val="false"/>
          <w:color w:themeColor="text1" w:val="000000"/>
          <w:sz w:val="22"/>
          <w:szCs w:val="22"/>
          <w:shd w:fill="auto" w:val="clear"/>
        </w:rPr>
        <w:t>by docker</w:t>
      </w:r>
      <w:r>
        <w:rPr>
          <w:rFonts w:cs="Cantarell" w:ascii="Cantarell" w:hAnsi="Cantarell"/>
          <w:b w:val="false"/>
          <w:bCs w:val="false"/>
          <w:color w:themeColor="text1" w:val="000000"/>
          <w:sz w:val="22"/>
          <w:szCs w:val="22"/>
          <w:shd w:fill="auto" w:val="clear"/>
        </w:rPr>
        <w:t xml:space="preserve"> and are deployment-ready.</w:t>
      </w:r>
    </w:p>
    <w:p>
      <w:pPr>
        <w:pStyle w:val="Heading2"/>
        <w:spacing w:before="240" w:after="120"/>
        <w:rPr>
          <w:rFonts w:ascii="Cantarell" w:hAnsi="Cantarell" w:cs="Cantarell"/>
          <w:b w:val="false"/>
          <w:bCs w:val="false"/>
          <w:color w:themeColor="text1" w:val="000000"/>
          <w:sz w:val="22"/>
          <w:szCs w:val="22"/>
          <w:highlight w:val="none"/>
          <w:shd w:fill="auto" w:val="clear"/>
        </w:rPr>
      </w:pPr>
      <w:r>
        <w:rPr>
          <w:rFonts w:cs="Cantarell" w:ascii="Cantarell" w:hAnsi="Cantarell"/>
          <w:b w:val="false"/>
          <w:bCs w:val="false"/>
          <w:color w:themeColor="text1" w:val="000000"/>
          <w:sz w:val="22"/>
          <w:szCs w:val="22"/>
          <w:shd w:fill="auto" w:val="clear"/>
        </w:rPr>
      </w:r>
      <w:bookmarkStart w:id="7" w:name="_Toc232037361"/>
      <w:bookmarkStart w:id="8" w:name="_Toc232037361"/>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color w:val="4A7F7B"/>
          <w:sz w:val="32"/>
          <w:szCs w:val="32"/>
          <w:highlight w:val="none"/>
          <w:shd w:fill="auto" w:val="clear"/>
        </w:rPr>
      </w:pPr>
      <w:bookmarkStart w:id="9" w:name="_Toc232037361"/>
      <w:r>
        <w:rPr>
          <w:rFonts w:cs="Cantarell" w:ascii="Cantarell" w:hAnsi="Cantarell"/>
          <w:color w:val="4A7F7B"/>
          <w:sz w:val="32"/>
          <w:szCs w:val="32"/>
          <w:shd w:fill="auto" w:val="clear"/>
        </w:rPr>
        <w:t>1.2 Objectives</w:t>
      </w:r>
      <w:bookmarkEnd w:id="9"/>
    </w:p>
    <w:p>
      <w:pPr>
        <w:pStyle w:val="BodyText"/>
        <w:numPr>
          <w:ilvl w:val="0"/>
          <w:numId w:val="3"/>
        </w:numPr>
        <w:tabs>
          <w:tab w:val="clear" w:pos="720"/>
          <w:tab w:val="left" w:pos="0" w:leader="none"/>
        </w:tabs>
        <w:spacing w:before="60" w:after="0"/>
        <w:ind w:hanging="283" w:start="709"/>
        <w:rPr>
          <w:rFonts w:ascii="Cantarell" w:hAnsi="Cantarell" w:cs="Cantarell"/>
          <w:highlight w:val="none"/>
          <w:shd w:fill="auto" w:val="clear"/>
        </w:rPr>
      </w:pPr>
      <w:r>
        <w:rPr>
          <w:rFonts w:cs="Cantarell" w:ascii="Cantarell" w:hAnsi="Cantarell"/>
          <w:shd w:fill="auto" w:val="clear"/>
        </w:rPr>
        <w:t xml:space="preserve">To collect a dataset of no fewer than 20,000 real used-car listings from Egyptian online marketplaces by the end of Semester 1, covering at least 40 distinct car brands and encompassing listings across 17 Egyptian location categories. </w:t>
      </w:r>
    </w:p>
    <w:p>
      <w:pPr>
        <w:pStyle w:val="BodyText"/>
        <w:numPr>
          <w:ilvl w:val="0"/>
          <w:numId w:val="3"/>
        </w:numPr>
        <w:tabs>
          <w:tab w:val="clear" w:pos="720"/>
          <w:tab w:val="left" w:pos="0" w:leader="none"/>
        </w:tabs>
        <w:spacing w:before="60" w:after="0"/>
        <w:ind w:hanging="283" w:start="709"/>
        <w:rPr>
          <w:rFonts w:ascii="Cantarell" w:hAnsi="Cantarell" w:cs="Cantarell"/>
          <w:highlight w:val="none"/>
          <w:shd w:fill="auto" w:val="clear"/>
        </w:rPr>
      </w:pPr>
      <w:r>
        <w:rPr>
          <w:rFonts w:cs="Cantarell" w:ascii="Cantarell" w:hAnsi="Cantarell"/>
          <w:shd w:fill="auto" w:val="clear"/>
        </w:rPr>
        <w:t xml:space="preserve">To develop and validate a machine learning pricing model achieving a Mean Absolute Percentage Error (MAPE) below 15% on a held-out test set by the end of Semester 2, using gradient boosting ensemble methods trained exclusively on Egyptian market data. </w:t>
      </w:r>
    </w:p>
    <w:p>
      <w:pPr>
        <w:pStyle w:val="BodyText"/>
        <w:numPr>
          <w:ilvl w:val="0"/>
          <w:numId w:val="3"/>
        </w:numPr>
        <w:tabs>
          <w:tab w:val="clear" w:pos="720"/>
          <w:tab w:val="left" w:pos="0" w:leader="none"/>
        </w:tabs>
        <w:spacing w:before="60" w:after="0"/>
        <w:ind w:hanging="283" w:start="709"/>
        <w:rPr>
          <w:rFonts w:ascii="Cantarell" w:hAnsi="Cantarell" w:cs="Cantarell"/>
          <w:highlight w:val="none"/>
          <w:shd w:fill="auto" w:val="clear"/>
        </w:rPr>
      </w:pPr>
      <w:r>
        <w:rPr>
          <w:rFonts w:cs="Cantarell" w:ascii="Cantarell" w:hAnsi="Cantarell"/>
          <w:shd w:fill="auto" w:val="clear"/>
        </w:rPr>
        <w:t xml:space="preserve">To build and expose a production-ready REST API for the ML pricing service by the end of Semester 2, capable of returning a fair price estimate, a negotiation price range, a confidence level, and the top contributing price factors for any supported car. </w:t>
      </w:r>
    </w:p>
    <w:p>
      <w:pPr>
        <w:pStyle w:val="BodyText"/>
        <w:numPr>
          <w:ilvl w:val="0"/>
          <w:numId w:val="3"/>
        </w:numPr>
        <w:tabs>
          <w:tab w:val="clear" w:pos="720"/>
          <w:tab w:val="left" w:pos="0" w:leader="none"/>
        </w:tabs>
        <w:spacing w:before="60" w:after="0"/>
        <w:ind w:hanging="283" w:start="709"/>
        <w:rPr>
          <w:rFonts w:ascii="Cantarell" w:hAnsi="Cantarell" w:cs="Cantarell"/>
          <w:highlight w:val="none"/>
          <w:shd w:fill="auto" w:val="clear"/>
        </w:rPr>
      </w:pPr>
      <w:r>
        <w:rPr>
          <w:rFonts w:cs="Cantarell" w:ascii="Cantarell" w:hAnsi="Cantarell"/>
          <w:shd w:fill="auto" w:val="clear"/>
        </w:rPr>
        <w:t xml:space="preserve">To implement a bilingual AI chatbot assistant capable of answering car-related queries in both Egyptian Arabic and English, integrated into the platform frontend and backed by a multi-provider LLM fallback chain, by the end of Semester 2. </w:t>
      </w:r>
    </w:p>
    <w:p>
      <w:pPr>
        <w:pStyle w:val="BodyText"/>
        <w:numPr>
          <w:ilvl w:val="0"/>
          <w:numId w:val="3"/>
        </w:numPr>
        <w:tabs>
          <w:tab w:val="clear" w:pos="720"/>
          <w:tab w:val="left" w:pos="0" w:leader="none"/>
        </w:tabs>
        <w:spacing w:before="60" w:after="283"/>
        <w:ind w:hanging="283" w:start="709"/>
        <w:rPr>
          <w:rFonts w:ascii="Cantarell" w:hAnsi="Cantarell" w:cs="Cantarell"/>
          <w:highlight w:val="none"/>
          <w:shd w:fill="auto" w:val="clear"/>
        </w:rPr>
      </w:pPr>
      <w:r>
        <w:rPr>
          <w:rFonts w:cs="Cantarell" w:ascii="Cantarell" w:hAnsi="Cantarell"/>
          <w:shd w:fill="auto" w:val="clear"/>
        </w:rPr>
        <w:t>To deliver a fully Dockerized, containerized prototype of all system components: frontend, backend, ML service, and AI service by the project submission deadline in June 2026..</w:t>
      </w:r>
    </w:p>
    <w:p>
      <w:pPr>
        <w:pStyle w:val="Heading2"/>
        <w:spacing w:before="240" w:after="120"/>
        <w:rPr>
          <w:rFonts w:ascii="Cantarell" w:hAnsi="Cantarell" w:cs="Cantarell"/>
          <w:color w:val="4A7F7B"/>
          <w:sz w:val="32"/>
          <w:szCs w:val="32"/>
          <w:highlight w:val="none"/>
          <w:shd w:fill="auto" w:val="clear"/>
        </w:rPr>
      </w:pPr>
      <w:bookmarkStart w:id="10" w:name="_Toc232037362"/>
      <w:r>
        <w:rPr>
          <w:rFonts w:cs="Cantarell" w:ascii="Cantarell" w:hAnsi="Cantarell"/>
          <w:color w:val="4A7F7B"/>
          <w:sz w:val="32"/>
          <w:szCs w:val="32"/>
          <w:shd w:fill="auto" w:val="clear"/>
        </w:rPr>
        <w:t>1.3 Purpose</w:t>
      </w:r>
      <w:bookmarkEnd w:id="10"/>
    </w:p>
    <w:p>
      <w:pPr>
        <w:pStyle w:val="BodyText"/>
        <w:rPr>
          <w:rFonts w:ascii="Cantarell" w:hAnsi="Cantarell"/>
          <w:highlight w:val="none"/>
          <w:shd w:fill="auto" w:val="clear"/>
        </w:rPr>
      </w:pPr>
      <w:r>
        <w:rPr>
          <w:rFonts w:ascii="Cantarell" w:hAnsi="Cantarell"/>
          <w:shd w:fill="auto" w:val="clear"/>
        </w:rPr>
        <w:t>The purpose of this project is to protect Egyptian used-car buyers and sellers from price misinformation and information asymmetry by providing a data-driven pricing reference and an intelligent advisory assistant, accessible through a unified web platform.</w:t>
      </w:r>
    </w:p>
    <w:p>
      <w:pPr>
        <w:pStyle w:val="BodyText"/>
        <w:rPr>
          <w:rFonts w:ascii="Cantarell" w:hAnsi="Cantarell"/>
          <w:highlight w:val="none"/>
          <w:shd w:fill="auto" w:val="clear"/>
        </w:rPr>
      </w:pPr>
      <w:r>
        <w:rPr>
          <w:rFonts w:ascii="Cantarell" w:hAnsi="Cantarell"/>
          <w:shd w:fill="auto" w:val="clear"/>
        </w:rPr>
        <w:t>Concretely, the system aspires to achieve three outcomes.</w:t>
      </w:r>
    </w:p>
    <w:p>
      <w:pPr>
        <w:pStyle w:val="BodyText"/>
        <w:rPr>
          <w:rFonts w:ascii="Cantarell" w:hAnsi="Cantarell"/>
          <w:highlight w:val="none"/>
          <w:shd w:fill="auto" w:val="clear"/>
        </w:rPr>
      </w:pPr>
      <w:r>
        <w:rPr>
          <w:rFonts w:ascii="Cantarell" w:hAnsi="Cantarell"/>
          <w:shd w:fill="auto" w:val="clear"/>
        </w:rPr>
        <w:t>First, to eliminate the information gap between buyers and sellers by providing an objective, machine-learning-generated fair price and price range for any queried car, so that both parties in any transaction have access to the same data-derived reference point.</w:t>
      </w:r>
    </w:p>
    <w:p>
      <w:pPr>
        <w:pStyle w:val="BodyText"/>
        <w:rPr>
          <w:rFonts w:ascii="Cantarell" w:hAnsi="Cantarell"/>
          <w:highlight w:val="none"/>
          <w:shd w:fill="auto" w:val="clear"/>
        </w:rPr>
      </w:pPr>
      <w:r>
        <w:rPr>
          <w:rFonts w:ascii="Cantarell" w:hAnsi="Cantarell"/>
          <w:shd w:fill="auto" w:val="clear"/>
        </w:rPr>
        <w:t>Second, to reduce the incidence of deceptive pricing practices: which are common in informal car trading in Egypt, by making the fair market range visible and explainable to anyone who queries the system.</w:t>
      </w:r>
    </w:p>
    <w:p>
      <w:pPr>
        <w:pStyle w:val="BodyText"/>
        <w:rPr>
          <w:rFonts w:ascii="Cantarell" w:hAnsi="Cantarell"/>
          <w:highlight w:val="none"/>
          <w:shd w:fill="auto" w:val="clear"/>
        </w:rPr>
      </w:pPr>
      <w:r>
        <w:rPr>
          <w:rFonts w:ascii="Cantarell" w:hAnsi="Cantarell"/>
          <w:shd w:fill="auto" w:val="clear"/>
        </w:rPr>
        <w:t>Third, to improve buyer literacy about cars by providing access to an AI assistant with deep, Egypt-specific knowledge: which models hold resale value well, which gearbox variants are problematic on Egyptian roads, which models have spare parts readily available locally, and what typical ownership experiences look like for each car in the Egyptian context.</w:t>
      </w:r>
    </w:p>
    <w:p>
      <w:pPr>
        <w:pStyle w:val="BodyText"/>
        <w:rPr>
          <w:rFonts w:ascii="Cantarell" w:hAnsi="Cantarell"/>
          <w:highlight w:val="none"/>
          <w:shd w:fill="auto" w:val="clear"/>
        </w:rPr>
      </w:pPr>
      <w:r>
        <w:rPr>
          <w:rFonts w:ascii="Cantarell" w:hAnsi="Cantarell"/>
          <w:shd w:fill="auto" w:val="clear"/>
        </w:rPr>
      </w:r>
    </w:p>
    <w:p>
      <w:pPr>
        <w:pStyle w:val="BodyText"/>
        <w:rPr>
          <w:rFonts w:ascii="Cantarell" w:hAnsi="Cantarell"/>
          <w:highlight w:val="none"/>
          <w:shd w:fill="auto" w:val="clear"/>
        </w:rPr>
      </w:pPr>
      <w:r>
        <w:rPr>
          <w:rFonts w:ascii="Cantarell" w:hAnsi="Cantarell"/>
          <w:shd w:fill="auto" w:val="clear"/>
        </w:rPr>
      </w:r>
    </w:p>
    <w:p>
      <w:pPr>
        <w:pStyle w:val="BodyText"/>
        <w:rPr>
          <w:rFonts w:ascii="Cantarell" w:hAnsi="Cantarell"/>
          <w:highlight w:val="none"/>
          <w:shd w:fill="auto" w:val="clear"/>
        </w:rPr>
      </w:pPr>
      <w:r>
        <w:rPr>
          <w:rFonts w:ascii="Cantarell" w:hAnsi="Cantarell"/>
          <w:shd w:fill="auto" w:val="clear"/>
        </w:rPr>
      </w:r>
    </w:p>
    <w:p>
      <w:pPr>
        <w:pStyle w:val="BodyText"/>
        <w:rPr>
          <w:rFonts w:ascii="Cantarell" w:hAnsi="Cantarell"/>
          <w:highlight w:val="none"/>
          <w:shd w:fill="auto" w:val="clear"/>
        </w:rPr>
      </w:pPr>
      <w:r>
        <w:rPr>
          <w:rFonts w:ascii="Cantarell" w:hAnsi="Cantarell"/>
          <w:shd w:fill="auto" w:val="clear"/>
        </w:rPr>
      </w:r>
    </w:p>
    <w:p>
      <w:pPr>
        <w:pStyle w:val="BodyText"/>
        <w:rPr>
          <w:rFonts w:ascii="Cantarell" w:hAnsi="Cantarell"/>
          <w:highlight w:val="none"/>
          <w:shd w:fill="auto" w:val="clear"/>
        </w:rPr>
      </w:pPr>
      <w:r>
        <w:rPr>
          <w:rFonts w:ascii="Cantarell" w:hAnsi="Cantarell"/>
          <w:shd w:fill="auto" w:val="clear"/>
        </w:rPr>
      </w:r>
    </w:p>
    <w:p>
      <w:pPr>
        <w:pStyle w:val="BodyText"/>
        <w:rPr>
          <w:rFonts w:ascii="Cantarell" w:hAnsi="Cantarell"/>
          <w:highlight w:val="none"/>
          <w:shd w:fill="auto" w:val="clear"/>
        </w:rPr>
      </w:pPr>
      <w:r>
        <w:rPr>
          <w:rFonts w:ascii="Cantarell" w:hAnsi="Cantarell"/>
          <w:shd w:fill="auto" w:val="clear"/>
        </w:rPr>
      </w:r>
    </w:p>
    <w:p>
      <w:pPr>
        <w:pStyle w:val="Heading2"/>
        <w:spacing w:before="240" w:after="120"/>
        <w:rPr>
          <w:rFonts w:ascii="Cantarell" w:hAnsi="Cantarell"/>
          <w:highlight w:val="none"/>
          <w:shd w:fill="auto" w:val="clear"/>
        </w:rPr>
      </w:pPr>
      <w:bookmarkStart w:id="11" w:name="_Toc232037363"/>
      <w:r>
        <w:rPr>
          <w:rFonts w:cs="Cantarell" w:ascii="Cantarell" w:hAnsi="Cantarell"/>
          <w:color w:val="4A7F7B"/>
          <w:sz w:val="32"/>
          <w:szCs w:val="32"/>
          <w:shd w:fill="auto" w:val="clear"/>
        </w:rPr>
        <w:t>1.4 Scope</w:t>
      </w:r>
      <w:bookmarkEnd w:id="11"/>
    </w:p>
    <w:p>
      <w:pPr>
        <w:pStyle w:val="BodyText"/>
        <w:rPr>
          <w:rFonts w:ascii="Cantarell" w:hAnsi="Cantarell"/>
        </w:rPr>
      </w:pPr>
      <w:r>
        <w:rPr>
          <w:rStyle w:val="Strong"/>
          <w:rFonts w:ascii="Cantarell" w:hAnsi="Cantarell"/>
          <w:color w:val="4A7F7B"/>
          <w:sz w:val="28"/>
          <w:szCs w:val="28"/>
          <w:shd w:fill="auto" w:val="clear"/>
        </w:rPr>
        <w:t xml:space="preserve">Data acquisition </w:t>
      </w:r>
      <w:r>
        <w:rPr>
          <w:rStyle w:val="Strong"/>
          <w:rFonts w:ascii="Cantarell" w:hAnsi="Cantarell"/>
          <w:color w:val="4A7F7B"/>
          <w:sz w:val="28"/>
          <w:szCs w:val="28"/>
          <w:shd w:fill="auto" w:val="clear"/>
        </w:rPr>
        <w:t>&amp; Data Engineering</w:t>
      </w:r>
      <w:r>
        <w:rPr>
          <w:rStyle w:val="Strong"/>
          <w:rFonts w:ascii="Cantarell" w:hAnsi="Cantarell"/>
          <w:color w:val="4A7F7B"/>
          <w:sz w:val="28"/>
          <w:szCs w:val="28"/>
          <w:shd w:fill="auto" w:val="clear"/>
        </w:rPr>
        <w:t>:</w:t>
      </w:r>
    </w:p>
    <w:p>
      <w:pPr>
        <w:pStyle w:val="BodyText"/>
        <w:rPr>
          <w:rFonts w:ascii="Cantarell" w:hAnsi="Cantarell"/>
          <w:color w:val="000000"/>
          <w:sz w:val="22"/>
          <w:szCs w:val="22"/>
          <w:highlight w:val="none"/>
          <w:shd w:fill="auto" w:val="clear"/>
        </w:rPr>
      </w:pPr>
      <w:r>
        <w:rPr>
          <w:rFonts w:ascii="Cantarell" w:hAnsi="Cantarell"/>
          <w:b w:val="false"/>
          <w:i w:val="false"/>
          <w:caps w:val="false"/>
          <w:smallCaps w:val="false"/>
          <w:color w:val="000000"/>
          <w:spacing w:val="0"/>
          <w:sz w:val="22"/>
          <w:szCs w:val="22"/>
          <w:shd w:fill="auto" w:val="clear"/>
        </w:rPr>
        <w:t>Automated the extraction of used-car listings from Hatla2ee and Dubizzle,</w:t>
      </w:r>
      <w:r>
        <w:rPr>
          <w:rFonts w:ascii="Cantarell" w:hAnsi="Cantarell"/>
          <w:caps w:val="false"/>
          <w:smallCaps w:val="false"/>
          <w:color w:val="000000"/>
          <w:spacing w:val="0"/>
          <w:sz w:val="22"/>
          <w:szCs w:val="22"/>
          <w:shd w:fill="auto" w:val="clear"/>
        </w:rPr>
        <w:t xml:space="preserve"> </w:t>
      </w:r>
      <w:r>
        <w:rPr>
          <w:rFonts w:ascii="Cantarell" w:hAnsi="Cantarell"/>
          <w:b w:val="false"/>
          <w:i w:val="false"/>
          <w:caps w:val="false"/>
          <w:smallCaps w:val="false"/>
          <w:color w:val="000000"/>
          <w:spacing w:val="0"/>
          <w:sz w:val="22"/>
          <w:szCs w:val="22"/>
          <w:shd w:fill="auto" w:val="clear"/>
        </w:rPr>
        <w:t xml:space="preserve">storing raw snapshots in Supabase </w:t>
      </w:r>
      <w:r>
        <w:rPr>
          <w:rFonts w:ascii="Cantarell" w:hAnsi="Cantarell"/>
          <w:b w:val="false"/>
          <w:i w:val="false"/>
          <w:caps w:val="false"/>
          <w:smallCaps w:val="false"/>
          <w:color w:val="000000"/>
          <w:spacing w:val="0"/>
          <w:sz w:val="22"/>
          <w:szCs w:val="22"/>
          <w:shd w:fill="auto" w:val="clear"/>
        </w:rPr>
        <w:t>with scraping version</w:t>
      </w:r>
      <w:r>
        <w:rPr>
          <w:rFonts w:ascii="Cantarell" w:hAnsi="Cantarell"/>
          <w:b w:val="false"/>
          <w:i w:val="false"/>
          <w:caps w:val="false"/>
          <w:smallCaps w:val="false"/>
          <w:color w:val="000000"/>
          <w:spacing w:val="0"/>
          <w:sz w:val="22"/>
          <w:szCs w:val="22"/>
          <w:shd w:fill="auto" w:val="clear"/>
        </w:rPr>
        <w:t>.</w:t>
      </w:r>
      <w:r>
        <w:rPr>
          <w:rFonts w:ascii="Cantarell" w:hAnsi="Cantarell"/>
          <w:caps w:val="false"/>
          <w:smallCaps w:val="false"/>
          <w:color w:val="000000"/>
          <w:spacing w:val="0"/>
          <w:sz w:val="22"/>
          <w:szCs w:val="22"/>
          <w:shd w:fill="auto" w:val="clear"/>
        </w:rPr>
        <w:t xml:space="preserve"> </w:t>
      </w:r>
      <w:r>
        <w:rPr>
          <w:rFonts w:ascii="Cantarell" w:hAnsi="Cantarell"/>
          <w:b w:val="false"/>
          <w:i w:val="false"/>
          <w:caps w:val="false"/>
          <w:smallCaps w:val="false"/>
          <w:color w:val="000000"/>
          <w:spacing w:val="0"/>
          <w:sz w:val="22"/>
          <w:szCs w:val="22"/>
          <w:shd w:fill="auto" w:val="clear"/>
        </w:rPr>
        <w:t>Orchestrated dynamic scraping workflows to seamlessly parse,</w:t>
      </w:r>
      <w:r>
        <w:rPr>
          <w:rFonts w:ascii="Cantarell" w:hAnsi="Cantarell"/>
          <w:caps w:val="false"/>
          <w:smallCaps w:val="false"/>
          <w:color w:val="000000"/>
          <w:spacing w:val="0"/>
          <w:sz w:val="22"/>
          <w:szCs w:val="22"/>
          <w:shd w:fill="auto" w:val="clear"/>
        </w:rPr>
        <w:t xml:space="preserve"> </w:t>
      </w:r>
      <w:r>
        <w:rPr>
          <w:rFonts w:ascii="Cantarell" w:hAnsi="Cantarell"/>
          <w:b w:val="false"/>
          <w:i w:val="false"/>
          <w:caps w:val="false"/>
          <w:smallCaps w:val="false"/>
          <w:color w:val="000000"/>
          <w:spacing w:val="0"/>
          <w:sz w:val="22"/>
          <w:szCs w:val="22"/>
          <w:shd w:fill="auto" w:val="clear"/>
        </w:rPr>
        <w:t>clean,</w:t>
      </w:r>
      <w:r>
        <w:rPr>
          <w:rFonts w:ascii="Cantarell" w:hAnsi="Cantarell"/>
          <w:caps w:val="false"/>
          <w:smallCaps w:val="false"/>
          <w:color w:val="000000"/>
          <w:spacing w:val="0"/>
          <w:sz w:val="22"/>
          <w:szCs w:val="22"/>
          <w:shd w:fill="auto" w:val="clear"/>
        </w:rPr>
        <w:t xml:space="preserve"> </w:t>
      </w:r>
      <w:r>
        <w:rPr>
          <w:rFonts w:ascii="Cantarell" w:hAnsi="Cantarell"/>
          <w:b w:val="false"/>
          <w:i w:val="false"/>
          <w:caps w:val="false"/>
          <w:smallCaps w:val="false"/>
          <w:color w:val="000000"/>
          <w:spacing w:val="0"/>
          <w:sz w:val="22"/>
          <w:szCs w:val="22"/>
          <w:shd w:fill="auto" w:val="clear"/>
        </w:rPr>
        <w:t>and transform raw web data into structured information.</w:t>
      </w:r>
      <w:r>
        <w:rPr>
          <w:rFonts w:ascii="Cantarell" w:hAnsi="Cantarell"/>
          <w:caps w:val="false"/>
          <w:smallCaps w:val="false"/>
          <w:color w:val="000000"/>
          <w:spacing w:val="0"/>
          <w:sz w:val="22"/>
          <w:szCs w:val="22"/>
          <w:shd w:fill="auto" w:val="clear"/>
        </w:rPr>
        <w:t xml:space="preserve"> </w:t>
      </w:r>
      <w:r>
        <w:rPr>
          <w:rFonts w:ascii="Cantarell" w:hAnsi="Cantarell"/>
          <w:b w:val="false"/>
          <w:i w:val="false"/>
          <w:caps w:val="false"/>
          <w:smallCaps w:val="false"/>
          <w:color w:val="000000"/>
          <w:spacing w:val="0"/>
          <w:sz w:val="22"/>
          <w:szCs w:val="22"/>
          <w:shd w:fill="auto" w:val="clear"/>
        </w:rPr>
        <w:t>Streamed data in real-time across containerized,</w:t>
      </w:r>
      <w:r>
        <w:rPr>
          <w:rFonts w:ascii="Cantarell" w:hAnsi="Cantarell"/>
          <w:caps w:val="false"/>
          <w:smallCaps w:val="false"/>
          <w:color w:val="000000"/>
          <w:spacing w:val="0"/>
          <w:sz w:val="22"/>
          <w:szCs w:val="22"/>
          <w:shd w:fill="auto" w:val="clear"/>
        </w:rPr>
        <w:t xml:space="preserve"> </w:t>
      </w:r>
      <w:r>
        <w:rPr>
          <w:rFonts w:ascii="Cantarell" w:hAnsi="Cantarell"/>
          <w:b w:val="false"/>
          <w:i w:val="false"/>
          <w:caps w:val="false"/>
          <w:smallCaps w:val="false"/>
          <w:color w:val="000000"/>
          <w:spacing w:val="0"/>
          <w:sz w:val="22"/>
          <w:szCs w:val="22"/>
          <w:shd w:fill="auto" w:val="clear"/>
        </w:rPr>
        <w:t>decoupled services to ensure a reliable and reproducible execution environment.</w:t>
      </w:r>
      <w:r>
        <w:rPr>
          <w:rFonts w:ascii="Cantarell" w:hAnsi="Cantarell"/>
          <w:caps w:val="false"/>
          <w:smallCaps w:val="false"/>
          <w:color w:val="000000"/>
          <w:spacing w:val="0"/>
          <w:sz w:val="22"/>
          <w:szCs w:val="22"/>
          <w:shd w:fill="auto" w:val="clear"/>
        </w:rPr>
        <w:t xml:space="preserve"> </w:t>
      </w:r>
      <w:r>
        <w:rPr>
          <w:rFonts w:ascii="Cantarell" w:hAnsi="Cantarell"/>
          <w:b w:val="false"/>
          <w:i w:val="false"/>
          <w:caps w:val="false"/>
          <w:smallCaps w:val="false"/>
          <w:color w:val="000000"/>
          <w:spacing w:val="0"/>
          <w:sz w:val="22"/>
          <w:szCs w:val="22"/>
          <w:shd w:fill="auto" w:val="clear"/>
        </w:rPr>
        <w:t>Maintained persistent structured storage in relational databases alongside secure environment configurations and legacy Arabic title normalization.</w:t>
      </w:r>
    </w:p>
    <w:p>
      <w:pPr>
        <w:pStyle w:val="BodyText"/>
        <w:rPr>
          <w:rFonts w:ascii="Cantarell" w:hAnsi="Cantarell"/>
        </w:rPr>
      </w:pPr>
      <w:r>
        <w:rPr>
          <w:rStyle w:val="Strong"/>
          <w:rFonts w:ascii="Cantarell" w:hAnsi="Cantarell"/>
          <w:color w:val="4A7F7B"/>
          <w:sz w:val="28"/>
          <w:szCs w:val="28"/>
          <w:shd w:fill="auto" w:val="clear"/>
        </w:rPr>
        <w:t xml:space="preserve">Data </w:t>
      </w:r>
      <w:r>
        <w:rPr>
          <w:rStyle w:val="Strong"/>
          <w:rFonts w:ascii="Cantarell" w:hAnsi="Cantarell"/>
          <w:color w:val="4A7F7B"/>
          <w:sz w:val="28"/>
          <w:szCs w:val="28"/>
          <w:shd w:fill="auto" w:val="clear"/>
        </w:rPr>
        <w:t>science &amp; Machine learning</w:t>
      </w:r>
      <w:r>
        <w:rPr>
          <w:rStyle w:val="Strong"/>
          <w:rFonts w:ascii="Cantarell" w:hAnsi="Cantarell"/>
          <w:color w:val="4A7F7B"/>
          <w:sz w:val="28"/>
          <w:szCs w:val="28"/>
          <w:shd w:fill="auto" w:val="clear"/>
        </w:rPr>
        <w:t>:</w:t>
      </w:r>
    </w:p>
    <w:p>
      <w:pPr>
        <w:pStyle w:val="BodyText"/>
        <w:rPr>
          <w:rFonts w:ascii="Cantarell" w:hAnsi="Cantarell"/>
          <w:highlight w:val="none"/>
          <w:shd w:fill="auto" w:val="clear"/>
        </w:rPr>
      </w:pPr>
      <w:r>
        <w:rPr>
          <w:rFonts w:ascii="Cantarell" w:hAnsi="Cantarell"/>
          <w:shd w:fill="auto" w:val="clear"/>
        </w:rPr>
        <w:t xml:space="preserve"> </w:t>
      </w:r>
      <w:r>
        <w:rPr>
          <w:rFonts w:ascii="Cantarell" w:hAnsi="Cantarell"/>
          <w:shd w:fill="auto" w:val="clear"/>
        </w:rPr>
        <w:t xml:space="preserve">A multi-stage data-cleaning pipeline covering make/model canonicalization, impossible-year detection and removal, EV/hybrid fuel and transmission correction, deduplication, mileage and price bounds filtering, and location normalization, producing versioned processed datasets registered in a data manifest. Feature engineering merges cleaned listing data with an external car specifications lookup. Training, cross-validation, </w:t>
      </w:r>
      <w:r>
        <w:rPr>
          <w:rFonts w:ascii="Cantarell" w:hAnsi="Cantarell"/>
          <w:shd w:fill="auto" w:val="clear"/>
        </w:rPr>
        <w:t>hyperparamters tunning</w:t>
      </w:r>
      <w:r>
        <w:rPr>
          <w:rFonts w:ascii="Cantarell" w:hAnsi="Cantarell"/>
          <w:shd w:fill="auto" w:val="clear"/>
        </w:rPr>
        <w:t>, and evaluation of XGBoost and LightGBM quantile models feed into an ensemble assembly (robust average and weighted average) trained exclusively on Egyptian market data. A model registry with a configurable promotion gate supports switching the active production model without downtime, backed by a Streamlit admin dashboard for registry management. The serving layer implements make-model coverage routing: an exact training combo triggers the active model directly, while a known make with an unsupported model is accepted but served with degraded confidence. A dedicated ML service exposes REST endpoints for single and batch price prediction, per-car MAPE-based confidence scoring, SHAP-derived price factor explainability, and service health. Conformal prediction interval calibration is used internally to address model uncertainty.</w:t>
      </w:r>
    </w:p>
    <w:p>
      <w:pPr>
        <w:pStyle w:val="BodyText"/>
        <w:rPr>
          <w:rFonts w:ascii="Cantarell" w:hAnsi="Cantarell"/>
        </w:rPr>
      </w:pPr>
      <w:r>
        <w:rPr>
          <w:rStyle w:val="Strong"/>
          <w:rFonts w:ascii="Cantarell" w:hAnsi="Cantarell"/>
          <w:color w:val="4A7F7B"/>
          <w:sz w:val="28"/>
          <w:szCs w:val="28"/>
          <w:shd w:fill="auto" w:val="clear"/>
        </w:rPr>
        <w:t>AI chatbot:</w:t>
      </w:r>
      <w:r>
        <w:rPr>
          <w:rStyle w:val="Strong"/>
          <w:rFonts w:ascii="Cantarell" w:hAnsi="Cantarell"/>
          <w:shd w:fill="auto" w:val="clear"/>
        </w:rPr>
        <w:br/>
      </w:r>
      <w:r>
        <w:rPr>
          <w:rStyle w:val="Strong"/>
          <w:rFonts w:ascii="Cantarell" w:hAnsi="Cantarell"/>
          <w:b w:val="false"/>
          <w:bCs w:val="false"/>
          <w:shd w:fill="auto" w:val="clear"/>
        </w:rPr>
        <w:t xml:space="preserve">A </w:t>
      </w:r>
      <w:r>
        <w:rPr>
          <w:rStyle w:val="Strong"/>
          <w:rFonts w:ascii="Cantarell" w:hAnsi="Cantarell"/>
          <w:b w:val="false"/>
          <w:bCs w:val="false"/>
          <w:shd w:fill="auto" w:val="clear"/>
        </w:rPr>
        <w:t>p</w:t>
      </w:r>
      <w:r>
        <w:rPr>
          <w:rStyle w:val="Strong"/>
          <w:rFonts w:ascii="Cantarell" w:hAnsi="Cantarell"/>
          <w:b w:val="false"/>
          <w:bCs w:val="false"/>
          <w:shd w:fill="auto" w:val="clear"/>
        </w:rPr>
        <w:t xml:space="preserve">ython FastAPI service powering a bilingual conversational assistant embedded across the frontend. The service handles user queries in both Egyptian Arabic and English, routing them through a resilient multi-provider LLM fallback chain: DeepInfra-hosted  Gemini </w:t>
      </w:r>
      <w:r>
        <w:rPr>
          <w:rStyle w:val="Strong"/>
          <w:rFonts w:ascii="Cantarell" w:hAnsi="Cantarell"/>
          <w:b w:val="false"/>
          <w:bCs w:val="false"/>
          <w:shd w:fill="auto" w:val="clear"/>
        </w:rPr>
        <w:t>pro</w:t>
      </w:r>
      <w:r>
        <w:rPr>
          <w:rStyle w:val="Strong"/>
          <w:rFonts w:ascii="Cantarell" w:hAnsi="Cantarell"/>
          <w:b w:val="false"/>
          <w:bCs w:val="false"/>
          <w:shd w:fill="auto" w:val="clear"/>
        </w:rPr>
        <w:t xml:space="preserve"> (primary), Claude Sonnet and Opus,  Qwen, and SambaNova Llama as final fallback. The system detects the input language automatically and switches prompts and system context accordingly, including Egyptian automotive terminology and market-specific phrasing.</w:t>
      </w:r>
    </w:p>
    <w:p>
      <w:pPr>
        <w:pStyle w:val="BodyText"/>
        <w:rPr>
          <w:rFonts w:ascii="Cantarell" w:hAnsi="Cantarell"/>
        </w:rPr>
      </w:pPr>
      <w:r>
        <w:rPr>
          <w:rStyle w:val="Strong"/>
          <w:rFonts w:ascii="Cantarell" w:hAnsi="Cantarell"/>
          <w:b w:val="false"/>
          <w:bCs w:val="false"/>
          <w:shd w:fill="auto" w:val="clear"/>
        </w:rPr>
        <w:t>In-session conversation history is maintained in-memory (development environment) with a configurable turn cap, enabling contextual follow-up questions and user intent detection for history recap queries. The chat API supports explicit model selection for testing and diagnostics, and exposes health and reset endpoints for operational management.</w:t>
      </w:r>
    </w:p>
    <w:p>
      <w:pPr>
        <w:pStyle w:val="BodyText"/>
        <w:rPr>
          <w:rFonts w:ascii="Cantarell" w:hAnsi="Cantarell"/>
          <w:b/>
          <w:bCs/>
          <w:highlight w:val="none"/>
          <w:shd w:fill="auto" w:val="clear"/>
        </w:rPr>
      </w:pPr>
      <w:r>
        <w:rPr>
          <w:rFonts w:ascii="Cantarell" w:hAnsi="Cantarell"/>
          <w:b/>
          <w:bCs/>
          <w:shd w:fill="auto" w:val="clear"/>
        </w:rPr>
      </w:r>
    </w:p>
    <w:p>
      <w:pPr>
        <w:pStyle w:val="BodyText"/>
        <w:rPr>
          <w:rFonts w:ascii="Cantarell" w:hAnsi="Cantarell"/>
          <w:b/>
          <w:bCs/>
          <w:highlight w:val="none"/>
          <w:shd w:fill="auto" w:val="clear"/>
        </w:rPr>
      </w:pPr>
      <w:r>
        <w:rPr>
          <w:rFonts w:ascii="Cantarell" w:hAnsi="Cantarell"/>
          <w:b/>
          <w:bCs/>
          <w:shd w:fill="auto" w:val="clear"/>
        </w:rPr>
      </w:r>
    </w:p>
    <w:p>
      <w:pPr>
        <w:pStyle w:val="BodyText"/>
        <w:rPr>
          <w:rFonts w:ascii="Cantarell" w:hAnsi="Cantarell"/>
          <w:b/>
          <w:bCs/>
          <w:highlight w:val="none"/>
          <w:shd w:fill="auto" w:val="clear"/>
        </w:rPr>
      </w:pPr>
      <w:r>
        <w:rPr>
          <w:rFonts w:ascii="Cantarell" w:hAnsi="Cantarell"/>
          <w:b/>
          <w:bCs/>
          <w:shd w:fill="auto" w:val="clear"/>
        </w:rPr>
      </w:r>
    </w:p>
    <w:p>
      <w:pPr>
        <w:pStyle w:val="BodyText"/>
        <w:rPr>
          <w:rFonts w:ascii="Cantarell" w:hAnsi="Cantarell"/>
          <w:b/>
          <w:bCs/>
          <w:highlight w:val="none"/>
          <w:shd w:fill="auto" w:val="clear"/>
        </w:rPr>
      </w:pPr>
      <w:r>
        <w:rPr>
          <w:rFonts w:ascii="Cantarell" w:hAnsi="Cantarell"/>
          <w:b/>
          <w:bCs/>
          <w:shd w:fill="auto" w:val="clear"/>
        </w:rPr>
      </w:r>
    </w:p>
    <w:p>
      <w:pPr>
        <w:pStyle w:val="BodyText"/>
        <w:rPr>
          <w:rFonts w:ascii="Cantarell" w:hAnsi="Cantarell"/>
          <w:b/>
          <w:bCs/>
          <w:highlight w:val="none"/>
          <w:shd w:fill="auto" w:val="clear"/>
        </w:rPr>
      </w:pPr>
      <w:r>
        <w:rPr>
          <w:rFonts w:ascii="Cantarell" w:hAnsi="Cantarell"/>
          <w:b/>
          <w:bCs/>
          <w:shd w:fill="auto" w:val="clear"/>
        </w:rPr>
      </w:r>
    </w:p>
    <w:p>
      <w:pPr>
        <w:pStyle w:val="BodyText"/>
        <w:rPr>
          <w:rFonts w:ascii="Cantarell" w:hAnsi="Cantarell"/>
          <w:highlight w:val="none"/>
          <w:shd w:fill="auto" w:val="clear"/>
        </w:rPr>
      </w:pPr>
      <w:r>
        <w:rPr>
          <w:rFonts w:ascii="Cantarell" w:hAnsi="Cantarell"/>
          <w:b/>
          <w:bCs/>
          <w:color w:val="4A7F7B"/>
          <w:sz w:val="28"/>
          <w:szCs w:val="28"/>
          <w:shd w:fill="auto" w:val="clear"/>
        </w:rPr>
        <w:t>Backend</w:t>
      </w:r>
      <w:r>
        <w:rPr>
          <w:rFonts w:ascii="Cantarell" w:hAnsi="Cantarell"/>
          <w:b/>
          <w:bCs/>
          <w:color w:val="4A7F7B"/>
          <w:sz w:val="28"/>
          <w:szCs w:val="28"/>
          <w:shd w:fill="auto" w:val="clear"/>
        </w:rPr>
        <w:t>:</w:t>
      </w:r>
      <w:r>
        <w:rPr>
          <w:rFonts w:ascii="Cantarell" w:hAnsi="Cantarell"/>
          <w:b/>
          <w:bCs/>
          <w:shd w:fill="auto" w:val="clear"/>
        </w:rPr>
        <w:br/>
      </w:r>
      <w:r>
        <w:rPr>
          <w:rFonts w:ascii="Cantarell" w:hAnsi="Cantarell"/>
          <w:shd w:fill="auto" w:val="clear"/>
        </w:rPr>
        <w:t>A .NET REST API organized in Clean Architecture with layered projects (APIs, Controllers, Core Application, Core Domain, Infrastructure, and Infrastructure Persistence). Authentication uses ASP.NET Identity with custom ApplicationUser entities and JWT tokens delivered via HttpOnly cookies to keep tokens out of browser JavaScript. The API supports role-based authorization for buyers, sellers, and administrators. Persistence is handled through Entity Framework Core with dual SQL Server contexts, one for application data (listings, makes, models, condition catalogs) and one for identity. with migrations, seeding, and an auditable entity interceptor. A unit-of-work and repository pattern encapsulate data access. The backend exposes domain-driven controllers for authentication, user profiles, car catalog management (makes, models, lookups), condition checklists and defects, and a full listing lifecycle: creation, condition defect assignment, photo upload, ML price generation (via internal HTTP client to the ML service), submission, admin review with approve/reject workflows, and sale finalization. All listing endpoints support pagination, filtering by make/model/seller/status/date, and sorting. A localization middleware provides bilingual response support, and a custom ML API client (IMLApiClient) handles pricing requests to the ML service with structured error mapping and timeout resilience.</w:t>
      </w:r>
    </w:p>
    <w:p>
      <w:pPr>
        <w:pStyle w:val="BodyText"/>
        <w:rPr>
          <w:rFonts w:ascii="Cantarell" w:hAnsi="Cantarell"/>
          <w:highlight w:val="none"/>
          <w:shd w:fill="auto" w:val="clear"/>
        </w:rPr>
      </w:pPr>
      <w:r>
        <w:rPr>
          <w:rFonts w:ascii="Cantarell" w:hAnsi="Cantarell"/>
          <w:shd w:fill="auto" w:val="clear"/>
        </w:rPr>
      </w:r>
    </w:p>
    <w:p>
      <w:pPr>
        <w:pStyle w:val="BodyText"/>
        <w:rPr>
          <w:rFonts w:ascii="Cantarell" w:hAnsi="Cantarell"/>
          <w:b/>
          <w:bCs/>
          <w:color w:val="4A7F7B"/>
          <w:sz w:val="28"/>
          <w:szCs w:val="28"/>
          <w:highlight w:val="none"/>
          <w:shd w:fill="auto" w:val="clear"/>
        </w:rPr>
      </w:pPr>
      <w:r>
        <w:rPr>
          <w:rFonts w:ascii="Cantarell" w:hAnsi="Cantarell"/>
          <w:b/>
          <w:bCs/>
          <w:color w:val="4A7F7B"/>
          <w:sz w:val="28"/>
          <w:szCs w:val="28"/>
          <w:shd w:fill="auto" w:val="clear"/>
        </w:rPr>
        <w:t>Frontend:</w:t>
      </w:r>
    </w:p>
    <w:p>
      <w:pPr>
        <w:pStyle w:val="BodyText"/>
        <w:rPr>
          <w:rFonts w:ascii="Cantarell" w:hAnsi="Cantarell"/>
          <w:highlight w:val="none"/>
          <w:shd w:fill="auto" w:val="clear"/>
        </w:rPr>
      </w:pPr>
      <w:r>
        <w:rPr>
          <w:rFonts w:ascii="Cantarell" w:hAnsi="Cantarell"/>
          <w:shd w:fill="auto" w:val="clear"/>
        </w:rPr>
        <w:t xml:space="preserve">A React 19 single-page application built with Vite and TypeScript, using React Router for client-side navigation and Tailwind CSS v4 for styling. The app is bilingual (English/Arabic) via i18next with full RTL support, including dynamic layout direction and locale-aware formatting. Authentication is cookie-based; the frontend does not store tokens, relying on Axios interceptors for silent token refresh on 401 failures and an auth signal pattern to decouple the API layer from React context. Role-based route guards protect buyer, seller, and admin experiences. Pages are lazy-loaded to minimize initial bundle size, and a shared </w:t>
      </w:r>
      <w:r>
        <w:rPr>
          <w:rFonts w:ascii="Cantarell" w:hAnsi="Cantarell"/>
          <w:b/>
          <w:bCs/>
          <w:shd w:fill="auto" w:val="clear"/>
        </w:rPr>
        <w:t>gp/design-system</w:t>
      </w:r>
      <w:r>
        <w:rPr>
          <w:rFonts w:ascii="Cantarell" w:hAnsi="Cantarell"/>
          <w:shd w:fill="auto" w:val="clear"/>
        </w:rPr>
        <w:t xml:space="preserve"> package provides consistent UI primitives across all user contexts. The frontend serves distinct role-based experiences: public visitors (home, about, contact), authenticated buyers (car feed, details, profile), sellers (analytics, listings management, and a multi-step add-listing wizard integrating checklist defects, photo uploads, and ML price generation), and administrators (analytics, pending user review, pending car moderation, and full CRUD for makes, models, and condition catalogs with bilingual data merge). An embedded AI chatbot widget is lazy-loaded on every public page and calls the AI service directly for conversational assistance.</w:t>
      </w:r>
    </w:p>
    <w:p>
      <w:pPr>
        <w:pStyle w:val="BodyText"/>
        <w:rPr>
          <w:rFonts w:ascii="Cantarell" w:hAnsi="Cantarell"/>
          <w:highlight w:val="none"/>
          <w:shd w:fill="auto" w:val="clear"/>
        </w:rPr>
      </w:pPr>
      <w:r>
        <w:rPr>
          <w:rFonts w:ascii="Cantarell" w:hAnsi="Cantarell"/>
          <w:shd w:fill="auto" w:val="clear"/>
        </w:rPr>
      </w:r>
    </w:p>
    <w:p>
      <w:pPr>
        <w:pStyle w:val="BodyText"/>
        <w:rPr>
          <w:rFonts w:ascii="Cantarell" w:hAnsi="Cantarell"/>
          <w:highlight w:val="none"/>
          <w:shd w:fill="auto" w:val="clear"/>
        </w:rPr>
      </w:pPr>
      <w:r>
        <w:rPr>
          <w:rFonts w:ascii="Cantarell" w:hAnsi="Cantarell"/>
          <w:shd w:fill="auto" w:val="clear"/>
        </w:rPr>
      </w:r>
    </w:p>
    <w:p>
      <w:pPr>
        <w:pStyle w:val="BodyText"/>
        <w:rPr>
          <w:rFonts w:ascii="Cantarell" w:hAnsi="Cantarell"/>
          <w:highlight w:val="none"/>
          <w:shd w:fill="auto" w:val="clear"/>
        </w:rPr>
      </w:pPr>
      <w:r>
        <w:rPr>
          <w:rFonts w:ascii="Cantarell" w:hAnsi="Cantarell"/>
          <w:shd w:fill="auto" w:val="clear"/>
        </w:rPr>
      </w:r>
    </w:p>
    <w:p>
      <w:pPr>
        <w:pStyle w:val="BodyText"/>
        <w:rPr>
          <w:rFonts w:ascii="Cantarell" w:hAnsi="Cantarell"/>
          <w:highlight w:val="none"/>
          <w:shd w:fill="auto" w:val="clear"/>
        </w:rPr>
      </w:pPr>
      <w:r>
        <w:rPr>
          <w:rFonts w:ascii="Cantarell" w:hAnsi="Cantarell"/>
          <w:shd w:fill="auto" w:val="clear"/>
        </w:rPr>
      </w:r>
    </w:p>
    <w:p>
      <w:pPr>
        <w:pStyle w:val="BodyText"/>
        <w:rPr>
          <w:rFonts w:ascii="Cantarell" w:hAnsi="Cantarell"/>
          <w:highlight w:val="none"/>
          <w:shd w:fill="auto" w:val="clear"/>
        </w:rPr>
      </w:pPr>
      <w:r>
        <w:rPr>
          <w:rFonts w:ascii="Cantarell" w:hAnsi="Cantarell"/>
          <w:shd w:fill="auto" w:val="clear"/>
        </w:rPr>
      </w:r>
    </w:p>
    <w:p>
      <w:pPr>
        <w:pStyle w:val="BodyText"/>
        <w:rPr>
          <w:rFonts w:ascii="Cantarell" w:hAnsi="Cantarell"/>
          <w:highlight w:val="none"/>
          <w:shd w:fill="auto" w:val="clear"/>
        </w:rPr>
      </w:pPr>
      <w:r>
        <w:rPr>
          <w:rFonts w:ascii="Cantarell" w:hAnsi="Cantarell"/>
          <w:shd w:fill="auto" w:val="clear"/>
        </w:rPr>
      </w:r>
    </w:p>
    <w:p>
      <w:pPr>
        <w:pStyle w:val="BodyText"/>
        <w:rPr>
          <w:rFonts w:ascii="Cantarell" w:hAnsi="Cantarell"/>
          <w:highlight w:val="none"/>
          <w:shd w:fill="auto" w:val="clear"/>
        </w:rPr>
      </w:pPr>
      <w:r>
        <w:rPr>
          <w:rFonts w:ascii="Cantarell" w:hAnsi="Cantarell"/>
          <w:shd w:fill="auto" w:val="clear"/>
        </w:rPr>
      </w:r>
    </w:p>
    <w:p>
      <w:pPr>
        <w:pStyle w:val="Heading2"/>
        <w:spacing w:before="240" w:after="120"/>
        <w:rPr>
          <w:rFonts w:ascii="Cantarell" w:hAnsi="Cantarell"/>
          <w:color w:val="4A7F7B"/>
          <w:sz w:val="32"/>
          <w:szCs w:val="32"/>
          <w:highlight w:val="none"/>
          <w:shd w:fill="auto" w:val="clear"/>
        </w:rPr>
      </w:pPr>
      <w:bookmarkStart w:id="12" w:name="_Toc232037364"/>
      <w:r>
        <w:rPr>
          <w:rFonts w:cs="Cantarell" w:ascii="Cantarell" w:hAnsi="Cantarell"/>
          <w:color w:val="4A7F7B"/>
          <w:sz w:val="32"/>
          <w:szCs w:val="32"/>
          <w:shd w:fill="auto" w:val="clear"/>
        </w:rPr>
        <w:t>1.5 General Constraints</w:t>
      </w:r>
      <w:bookmarkEnd w:id="12"/>
    </w:p>
    <w:p>
      <w:pPr>
        <w:pStyle w:val="BodyText"/>
        <w:widowControl/>
        <w:pBdr/>
        <w:spacing w:lineRule="auto" w:line="384" w:before="0" w:after="0"/>
        <w:ind w:hanging="0" w:start="0" w:end="0"/>
        <w:rPr>
          <w:rFonts w:ascii="Cantarell" w:hAnsi="Cantarell"/>
        </w:rPr>
      </w:pPr>
      <w:r>
        <w:rPr>
          <w:rStyle w:val="Strong"/>
          <w:rFonts w:ascii="Cantarell" w:hAnsi="Cantarell"/>
          <w:b/>
          <w:i w:val="false"/>
          <w:caps w:val="false"/>
          <w:smallCaps w:val="false"/>
          <w:color w:val="000000"/>
          <w:spacing w:val="0"/>
          <w:sz w:val="22"/>
          <w:szCs w:val="22"/>
          <w:shd w:fill="auto" w:val="clear"/>
        </w:rPr>
        <w:t>Data quality at the source.</w:t>
      </w:r>
      <w:r>
        <w:rPr>
          <w:rFonts w:ascii="Cantarell" w:hAnsi="Cantarell"/>
          <w:b w:val="false"/>
          <w:i w:val="false"/>
          <w:caps w:val="false"/>
          <w:smallCaps w:val="false"/>
          <w:color w:val="000000"/>
          <w:spacing w:val="0"/>
          <w:sz w:val="22"/>
          <w:szCs w:val="22"/>
          <w:shd w:fill="auto" w:val="clear"/>
        </w:rPr>
        <w:t> The primary constraint on the machine learning pipeline was severe data inconsistency in the raw listings. Make and model names were inconsistent across spellings and dialects (for example, Honda CRV, Honda Cr V, and Honda / Cr-V representing the same model). Cross-brand mis-assignments were common (for example, Toyota Cruze, Volkswagen Tiggo). Impossible car-year combinations appeared frequently due to seller input errors. Fake mileage figures, price-on-call placeholders, and extreme outliers were present throughout. Resolving these problems required building a full deterministic canonicalization and cleaning pipeline as a dedicated engineering workstream before any model training could begin.</w:t>
      </w:r>
    </w:p>
    <w:p>
      <w:pPr>
        <w:pStyle w:val="BodyText"/>
        <w:widowControl/>
        <w:pBdr/>
        <w:spacing w:lineRule="auto" w:line="384" w:before="0" w:after="0"/>
        <w:ind w:hanging="0" w:start="0" w:end="0"/>
        <w:rPr>
          <w:rFonts w:ascii="Cantarell" w:hAnsi="Cantarell"/>
        </w:rPr>
      </w:pPr>
      <w:r>
        <w:rPr>
          <w:rStyle w:val="Strong"/>
          <w:rFonts w:ascii="Cantarell" w:hAnsi="Cantarell"/>
          <w:b/>
          <w:i w:val="false"/>
          <w:caps w:val="false"/>
          <w:smallCaps w:val="false"/>
          <w:color w:val="000000"/>
          <w:spacing w:val="0"/>
          <w:sz w:val="22"/>
          <w:szCs w:val="22"/>
          <w:shd w:fill="auto" w:val="clear"/>
        </w:rPr>
        <w:t>Repeated marketplace structural changes.</w:t>
      </w:r>
      <w:r>
        <w:rPr>
          <w:rFonts w:ascii="Cantarell" w:hAnsi="Cantarell"/>
          <w:b w:val="false"/>
          <w:i w:val="false"/>
          <w:caps w:val="false"/>
          <w:smallCaps w:val="false"/>
          <w:color w:val="000000"/>
          <w:spacing w:val="0"/>
          <w:sz w:val="22"/>
          <w:szCs w:val="22"/>
          <w:shd w:fill="auto" w:val="clear"/>
        </w:rPr>
        <w:t> The data engineering team encountered three separate HTML and DOM structure changes on the target marketplace sites during the project period. Each change invalidated the scraping selectors and required rewriting the parsing logic, which delayed the delivery of fresh data into the pipeline.</w:t>
      </w:r>
    </w:p>
    <w:p>
      <w:pPr>
        <w:pStyle w:val="BodyText"/>
        <w:widowControl/>
        <w:pBdr/>
        <w:spacing w:lineRule="auto" w:line="384" w:before="0" w:after="0"/>
        <w:ind w:hanging="0" w:start="0" w:end="0"/>
        <w:rPr>
          <w:rFonts w:ascii="Cantarell" w:hAnsi="Cantarell"/>
        </w:rPr>
      </w:pPr>
      <w:r>
        <w:rPr>
          <w:rStyle w:val="Strong"/>
          <w:rFonts w:ascii="Cantarell" w:hAnsi="Cantarell"/>
          <w:b/>
          <w:i w:val="false"/>
          <w:caps w:val="false"/>
          <w:smallCaps w:val="false"/>
          <w:color w:val="000000"/>
          <w:spacing w:val="0"/>
          <w:sz w:val="22"/>
          <w:szCs w:val="22"/>
          <w:shd w:fill="auto" w:val="clear"/>
        </w:rPr>
        <w:t>Hardware limitations.</w:t>
      </w:r>
      <w:r>
        <w:rPr>
          <w:rFonts w:ascii="Cantarell" w:hAnsi="Cantarell"/>
          <w:b w:val="false"/>
          <w:i w:val="false"/>
          <w:caps w:val="false"/>
          <w:smallCaps w:val="false"/>
          <w:color w:val="000000"/>
          <w:spacing w:val="0"/>
          <w:sz w:val="22"/>
          <w:szCs w:val="22"/>
          <w:shd w:fill="auto" w:val="clear"/>
        </w:rPr>
        <w:t> All model training, hyperparameter tuning, and evaluation ran on a local laptop (Intel Core i7-8U, no discrete GPU). Each Optuna hyperparameter search across both XGBoost and LightGBM frameworks ran for hours per experiment. The CPU-only environment forced sequential rather than parallel evaluation of ensemble combinations, compounding total experiment time. This also made local LLM deployment infeasible, requiring the AI chatbot service to depend on paid external API providers with associated latency and cost.</w:t>
      </w:r>
    </w:p>
    <w:p>
      <w:pPr>
        <w:pStyle w:val="BodyText"/>
        <w:widowControl/>
        <w:pBdr/>
        <w:spacing w:lineRule="auto" w:line="384" w:before="0" w:after="0"/>
        <w:ind w:hanging="0" w:start="0" w:end="0"/>
        <w:rPr>
          <w:rFonts w:ascii="Cantarell" w:hAnsi="Cantarell"/>
        </w:rPr>
      </w:pPr>
      <w:r>
        <w:rPr>
          <w:rStyle w:val="Strong"/>
          <w:rFonts w:ascii="Cantarell" w:hAnsi="Cantarell"/>
          <w:b/>
          <w:i w:val="false"/>
          <w:caps w:val="false"/>
          <w:smallCaps w:val="false"/>
          <w:color w:val="000000"/>
          <w:spacing w:val="0"/>
          <w:sz w:val="22"/>
          <w:szCs w:val="22"/>
          <w:shd w:fill="auto" w:val="clear"/>
        </w:rPr>
        <w:t>Cross-team coordination overhead.</w:t>
      </w:r>
      <w:r>
        <w:rPr>
          <w:rFonts w:ascii="Cantarell" w:hAnsi="Cantarell"/>
          <w:b w:val="false"/>
          <w:i w:val="false"/>
          <w:caps w:val="false"/>
          <w:smallCaps w:val="false"/>
          <w:color w:val="000000"/>
          <w:spacing w:val="0"/>
          <w:sz w:val="22"/>
          <w:szCs w:val="22"/>
          <w:shd w:fill="auto" w:val="clear"/>
        </w:rPr>
        <w:t> Because the ML and AI services are direct runtime dependencies for both the backend (prediction API calls) and the frontend (chatbot widget), the ML/AI component functioned as a technical dependency point for all other tracks simultaneously, creating a bottleneck that consumed time beyond what pure implementation would have required. Additionally, the ML prediction API response schema (</w:t>
      </w:r>
      <w:r>
        <w:rPr>
          <w:rStyle w:val="SourceText"/>
          <w:rFonts w:ascii="Cantarell" w:hAnsi="Cantarell"/>
          <w:b/>
          <w:i w:val="false"/>
          <w:caps w:val="false"/>
          <w:smallCaps w:val="false"/>
          <w:color w:val="000000"/>
          <w:spacing w:val="0"/>
          <w:sz w:val="22"/>
          <w:szCs w:val="22"/>
          <w:shd w:fill="auto" w:val="clear"/>
        </w:rPr>
        <w:t>fair_price</w:t>
      </w:r>
      <w:r>
        <w:rPr>
          <w:rFonts w:ascii="Cantarell" w:hAnsi="Cantarell"/>
          <w:b w:val="false"/>
          <w:i w:val="false"/>
          <w:caps w:val="false"/>
          <w:smallCaps w:val="false"/>
          <w:color w:val="000000"/>
          <w:spacing w:val="0"/>
          <w:sz w:val="22"/>
          <w:szCs w:val="22"/>
          <w:shd w:fill="auto" w:val="clear"/>
        </w:rPr>
        <w:t>, </w:t>
      </w:r>
      <w:r>
        <w:rPr>
          <w:rStyle w:val="SourceText"/>
          <w:rFonts w:ascii="Cantarell" w:hAnsi="Cantarell"/>
          <w:b/>
          <w:i w:val="false"/>
          <w:caps w:val="false"/>
          <w:smallCaps w:val="false"/>
          <w:color w:val="000000"/>
          <w:spacing w:val="0"/>
          <w:sz w:val="22"/>
          <w:szCs w:val="22"/>
          <w:shd w:fill="auto" w:val="clear"/>
        </w:rPr>
        <w:t>negotiation_range</w:t>
      </w:r>
      <w:r>
        <w:rPr>
          <w:rFonts w:ascii="Cantarell" w:hAnsi="Cantarell"/>
          <w:b w:val="false"/>
          <w:i w:val="false"/>
          <w:caps w:val="false"/>
          <w:smallCaps w:val="false"/>
          <w:color w:val="000000"/>
          <w:spacing w:val="0"/>
          <w:sz w:val="22"/>
          <w:szCs w:val="22"/>
          <w:shd w:fill="auto" w:val="clear"/>
        </w:rPr>
        <w:t>, </w:t>
      </w:r>
      <w:r>
        <w:rPr>
          <w:rStyle w:val="SourceText"/>
          <w:rFonts w:ascii="Cantarell" w:hAnsi="Cantarell"/>
          <w:b/>
          <w:i w:val="false"/>
          <w:caps w:val="false"/>
          <w:smallCaps w:val="false"/>
          <w:color w:val="000000"/>
          <w:spacing w:val="0"/>
          <w:sz w:val="22"/>
          <w:szCs w:val="22"/>
          <w:shd w:fill="auto" w:val="clear"/>
        </w:rPr>
        <w:t>confidence</w:t>
      </w:r>
      <w:r>
        <w:rPr>
          <w:rFonts w:ascii="Cantarell" w:hAnsi="Cantarell"/>
          <w:b w:val="false"/>
          <w:i w:val="false"/>
          <w:caps w:val="false"/>
          <w:smallCaps w:val="false"/>
          <w:color w:val="000000"/>
          <w:spacing w:val="0"/>
          <w:sz w:val="22"/>
          <w:szCs w:val="22"/>
          <w:shd w:fill="auto" w:val="clear"/>
        </w:rPr>
        <w:t>, </w:t>
      </w:r>
      <w:r>
        <w:rPr>
          <w:rStyle w:val="SourceText"/>
          <w:rFonts w:ascii="Cantarell" w:hAnsi="Cantarell"/>
          <w:b/>
          <w:i w:val="false"/>
          <w:caps w:val="false"/>
          <w:smallCaps w:val="false"/>
          <w:color w:val="000000"/>
          <w:spacing w:val="0"/>
          <w:sz w:val="22"/>
          <w:szCs w:val="22"/>
          <w:shd w:fill="auto" w:val="clear"/>
        </w:rPr>
        <w:t>price_factors</w:t>
      </w:r>
      <w:r>
        <w:rPr>
          <w:rFonts w:ascii="Cantarell" w:hAnsi="Cantarell"/>
          <w:b w:val="false"/>
          <w:i w:val="false"/>
          <w:caps w:val="false"/>
          <w:smallCaps w:val="false"/>
          <w:color w:val="000000"/>
          <w:spacing w:val="0"/>
          <w:sz w:val="22"/>
          <w:szCs w:val="22"/>
          <w:shd w:fill="auto" w:val="clear"/>
        </w:rPr>
        <w:t>)</w:t>
      </w:r>
      <w:r>
        <w:rPr>
          <w:rFonts w:ascii="Cantarell" w:hAnsi="Cantarell"/>
          <w:b w:val="false"/>
          <w:i w:val="false"/>
          <w:caps w:val="false"/>
          <w:smallCaps w:val="false"/>
          <w:color w:val="000000"/>
          <w:spacing w:val="0"/>
          <w:sz w:val="22"/>
          <w:szCs w:val="22"/>
          <w:shd w:fill="auto" w:val="clear"/>
        </w:rPr>
        <w:t xml:space="preserve"> became a cross-team contract early; any internal refactor switching from single models to ensembles, adding conformal intervals, or introducing per-car MAPE had to preserve backward compatibility to avoid breaking the backend listing creation flow.</w:t>
      </w:r>
    </w:p>
    <w:p>
      <w:pPr>
        <w:pStyle w:val="BodyText"/>
        <w:widowControl/>
        <w:pBdr/>
        <w:spacing w:lineRule="auto" w:line="384" w:before="0" w:after="0"/>
        <w:ind w:hanging="0" w:start="0" w:end="0"/>
        <w:rPr>
          <w:rFonts w:ascii="Cantarell" w:hAnsi="Cantarell"/>
        </w:rPr>
      </w:pPr>
      <w:r>
        <w:rPr>
          <w:rStyle w:val="Strong"/>
          <w:rFonts w:ascii="Cantarell" w:hAnsi="Cantarell"/>
          <w:b/>
          <w:i w:val="false"/>
          <w:caps w:val="false"/>
          <w:smallCaps w:val="false"/>
          <w:color w:val="000000"/>
          <w:spacing w:val="0"/>
          <w:sz w:val="22"/>
          <w:szCs w:val="22"/>
          <w:shd w:fill="auto" w:val="clear"/>
        </w:rPr>
        <w:t>External LLM provider dependency.</w:t>
      </w:r>
      <w:r>
        <w:rPr>
          <w:rFonts w:ascii="Cantarell" w:hAnsi="Cantarell"/>
          <w:b w:val="false"/>
          <w:i w:val="false"/>
          <w:caps w:val="false"/>
          <w:smallCaps w:val="false"/>
          <w:color w:val="000000"/>
          <w:spacing w:val="0"/>
          <w:sz w:val="22"/>
          <w:szCs w:val="22"/>
          <w:shd w:fill="auto" w:val="clear"/>
        </w:rPr>
        <w:t> The chatbot relies on external inference providers (Gemini, DeepInfra, SambaNova). These introduce response latency, per-request costs, and availability uncertainty that a local GPU-hosted model would have eliminated.</w:t>
      </w:r>
    </w:p>
    <w:p>
      <w:pPr>
        <w:pStyle w:val="Heading1"/>
        <w:rPr>
          <w:rFonts w:ascii="Cantarell" w:hAnsi="Cantarell" w:cs="Cantarell"/>
          <w:highlight w:val="none"/>
          <w:shd w:fill="auto" w:val="clear"/>
        </w:rPr>
      </w:pPr>
      <w:bookmarkStart w:id="13" w:name="_Toc232037365"/>
      <w:r>
        <w:rPr>
          <w:rFonts w:cs="Cantarell" w:ascii="Cantarell" w:hAnsi="Cantarell"/>
          <w:shd w:fill="auto" w:val="clear"/>
        </w:rPr>
        <w:t>Chapter 2: Project Planning and Analysis</w:t>
      </w:r>
      <w:bookmarkEnd w:id="13"/>
    </w:p>
    <w:p>
      <w:pPr>
        <w:pStyle w:val="Heading2"/>
        <w:spacing w:before="240" w:after="120"/>
        <w:rPr>
          <w:rFonts w:ascii="Cantarell" w:hAnsi="Cantarell" w:cs="Cantarell"/>
          <w:color w:val="4A7F7B"/>
          <w:sz w:val="32"/>
          <w:szCs w:val="32"/>
          <w:highlight w:val="none"/>
          <w:shd w:fill="auto" w:val="clear"/>
        </w:rPr>
      </w:pPr>
      <w:bookmarkStart w:id="14" w:name="_Toc232037366"/>
      <w:r>
        <w:rPr>
          <w:rFonts w:cs="Cantarell" w:ascii="Cantarell" w:hAnsi="Cantarell"/>
          <w:color w:val="4A7F7B"/>
          <w:sz w:val="32"/>
          <w:szCs w:val="32"/>
          <w:shd w:fill="auto" w:val="clear"/>
        </w:rPr>
        <w:t>2.1 Project Planning</w:t>
      </w:r>
      <w:bookmarkEnd w:id="14"/>
    </w:p>
    <w:p>
      <w:pPr>
        <w:pStyle w:val="Heading3"/>
        <w:spacing w:before="160" w:after="80"/>
        <w:rPr>
          <w:rFonts w:ascii="Cantarell" w:hAnsi="Cantarell" w:cs="Cantarell"/>
          <w:color w:val="111111"/>
          <w:sz w:val="28"/>
          <w:szCs w:val="28"/>
          <w:highlight w:val="none"/>
          <w:shd w:fill="auto" w:val="clear"/>
        </w:rPr>
      </w:pPr>
      <w:bookmarkStart w:id="15" w:name="_Toc232037367"/>
      <w:r>
        <w:rPr>
          <w:rFonts w:cs="Cantarell" w:ascii="Cantarell" w:hAnsi="Cantarell"/>
          <w:color w:val="111111"/>
          <w:sz w:val="28"/>
          <w:szCs w:val="28"/>
          <w:shd w:fill="auto" w:val="clear"/>
        </w:rPr>
        <w:t>Feasibility Study</w:t>
      </w:r>
      <w:bookmarkEnd w:id="15"/>
    </w:p>
    <w:p>
      <w:pPr>
        <w:pStyle w:val="BodyText"/>
        <w:spacing w:before="60" w:after="120"/>
        <w:rPr>
          <w:rFonts w:ascii="Cantarell" w:hAnsi="Cantarell" w:cs="Cantarell"/>
          <w:i/>
          <w:iCs/>
          <w:color w:val="999999"/>
          <w:highlight w:val="none"/>
          <w:shd w:fill="auto" w:val="clear"/>
        </w:rPr>
      </w:pPr>
      <w:r>
        <w:rPr>
          <w:rFonts w:cs="Cantarell" w:ascii="Cantarell" w:hAnsi="Cantarell"/>
          <w:b/>
          <w:bCs/>
          <w:i w:val="false"/>
          <w:iCs w:val="false"/>
          <w:color w:val="FF0000"/>
          <w:shd w:fill="auto" w:val="clear"/>
        </w:rPr>
        <w:t>Technical Feasibility:</w:t>
      </w:r>
      <w:r>
        <w:rPr>
          <w:rFonts w:cs="Cantarell" w:ascii="Cantarell" w:hAnsi="Cantarell"/>
          <w:i w:val="false"/>
          <w:iCs w:val="false"/>
          <w:color w:val="000000"/>
          <w:shd w:fill="auto" w:val="clear"/>
        </w:rPr>
        <w:t xml:space="preserve"> All technologies required for this project are mature, open-source, and well-supported. Python with XGBoost, LightGBM, Optuna, FastAPI, Pydantic, and SHAP covers the ML pipeline, hyperparameter tuning, and API layers. React 19 with TypeScript and Vite covers the frontend. .NET 10 with EF Core and ASP.NET Identity covers the backend. Docker and Docker Compose enable containerized packaging. LLM inference is handled through external API providers (Gemini, DeepInfra, SambaNova) </w:t>
      </w:r>
      <w:r>
        <w:rPr>
          <w:rFonts w:cs="Cantarell" w:ascii="Cantarell" w:hAnsi="Cantarell"/>
          <w:i w:val="false"/>
          <w:iCs w:val="false"/>
          <w:color w:val="000000"/>
          <w:shd w:fill="auto" w:val="clear"/>
        </w:rPr>
        <w:t xml:space="preserve">which provides high reliability and scalability </w:t>
      </w:r>
      <w:r>
        <w:rPr>
          <w:rFonts w:cs="Cantarell" w:ascii="Cantarell" w:hAnsi="Cantarell"/>
          <w:i w:val="false"/>
          <w:iCs w:val="false"/>
          <w:color w:val="000000"/>
          <w:shd w:fill="auto" w:val="clear"/>
        </w:rPr>
        <w:t xml:space="preserve">, eliminating the need for local GPU infrastructure. </w:t>
      </w:r>
    </w:p>
    <w:p>
      <w:pPr>
        <w:pStyle w:val="BodyText"/>
        <w:spacing w:before="60" w:after="120"/>
        <w:rPr>
          <w:rFonts w:ascii="Cantarell" w:hAnsi="Cantarell" w:cs="Cantarell"/>
        </w:rPr>
      </w:pPr>
      <w:r>
        <w:rPr>
          <w:rStyle w:val="Strong"/>
          <w:rFonts w:cs="Cantarell" w:ascii="Cantarell" w:hAnsi="Cantarell"/>
          <w:i w:val="false"/>
          <w:iCs w:val="false"/>
          <w:color w:val="FF0000"/>
          <w:shd w:fill="auto" w:val="clear"/>
        </w:rPr>
        <w:t xml:space="preserve">Economic Feasibility: </w:t>
      </w:r>
      <w:r>
        <w:rPr>
          <w:rFonts w:cs="Cantarell" w:ascii="Cantarell" w:hAnsi="Cantarell"/>
          <w:b w:val="false"/>
          <w:i w:val="false"/>
          <w:caps w:val="false"/>
          <w:smallCaps w:val="false"/>
          <w:color w:val="000000"/>
          <w:spacing w:val="0"/>
          <w:sz w:val="21"/>
          <w:shd w:fill="auto" w:val="clear"/>
        </w:rPr>
        <w:t>Direct monetary costs are low and predictable. All core software the ML stack, API frameworks, database, and frontend tooling is open-source and license-free.</w:t>
      </w:r>
    </w:p>
    <w:p>
      <w:pPr>
        <w:pStyle w:val="BodyText"/>
        <w:widowControl/>
        <w:pBdr/>
        <w:spacing w:lineRule="auto" w:line="384" w:before="0" w:after="0"/>
        <w:ind w:hanging="0" w:start="0" w:end="0"/>
        <w:rPr>
          <w:rFonts w:ascii="Cantarell" w:hAnsi="Cantarell" w:cs="Cantarell"/>
        </w:rPr>
      </w:pPr>
      <w:r>
        <w:rPr>
          <w:rStyle w:val="Strong"/>
          <w:rFonts w:cs="Cantarell" w:ascii="Cantarell" w:hAnsi="Cantarell"/>
          <w:b/>
          <w:i w:val="false"/>
          <w:caps w:val="false"/>
          <w:smallCaps w:val="false"/>
          <w:color w:val="000000"/>
          <w:spacing w:val="0"/>
          <w:sz w:val="21"/>
          <w:shd w:fill="auto" w:val="clear"/>
        </w:rPr>
        <w:t>Infrastructure.</w:t>
      </w:r>
      <w:r>
        <w:rPr>
          <w:rFonts w:cs="Cantarell" w:ascii="Cantarell" w:hAnsi="Cantarell"/>
          <w:b w:val="false"/>
          <w:i w:val="false"/>
          <w:caps w:val="false"/>
          <w:smallCaps w:val="false"/>
          <w:color w:val="000000"/>
          <w:spacing w:val="0"/>
          <w:sz w:val="21"/>
          <w:shd w:fill="auto" w:val="clear"/>
        </w:rPr>
        <w:t> A single modest cloud VPS (</w:t>
      </w:r>
      <w:r>
        <w:rPr>
          <w:rStyle w:val="Strong"/>
          <w:rFonts w:cs="Cantarell" w:ascii="Cantarell" w:hAnsi="Cantarell"/>
          <w:b/>
          <w:i w:val="false"/>
          <w:caps w:val="false"/>
          <w:smallCaps w:val="false"/>
          <w:color w:val="000000"/>
          <w:spacing w:val="0"/>
          <w:sz w:val="21"/>
          <w:shd w:fill="auto" w:val="clear"/>
        </w:rPr>
        <w:t>USD 10-</w:t>
      </w:r>
      <w:r>
        <w:rPr>
          <w:rStyle w:val="Strong"/>
          <w:rFonts w:cs="Cantarell" w:ascii="Cantarell" w:hAnsi="Cantarell"/>
          <w:b/>
          <w:i w:val="false"/>
          <w:caps w:val="false"/>
          <w:smallCaps w:val="false"/>
          <w:color w:val="000000"/>
          <w:spacing w:val="0"/>
          <w:sz w:val="21"/>
          <w:shd w:fill="auto" w:val="clear"/>
        </w:rPr>
        <w:t>20</w:t>
      </w:r>
      <w:r>
        <w:rPr>
          <w:rStyle w:val="Strong"/>
          <w:rFonts w:cs="Cantarell" w:ascii="Cantarell" w:hAnsi="Cantarell"/>
          <w:b/>
          <w:i w:val="false"/>
          <w:caps w:val="false"/>
          <w:smallCaps w:val="false"/>
          <w:color w:val="000000"/>
          <w:spacing w:val="0"/>
          <w:sz w:val="21"/>
          <w:shd w:fill="auto" w:val="clear"/>
        </w:rPr>
        <w:t xml:space="preserve"> per month</w:t>
      </w:r>
      <w:r>
        <w:rPr>
          <w:rFonts w:cs="Cantarell" w:ascii="Cantarell" w:hAnsi="Cantarell"/>
          <w:b w:val="false"/>
          <w:i w:val="false"/>
          <w:caps w:val="false"/>
          <w:smallCaps w:val="false"/>
          <w:color w:val="000000"/>
          <w:spacing w:val="0"/>
          <w:sz w:val="21"/>
          <w:shd w:fill="auto" w:val="clear"/>
        </w:rPr>
        <w:t>) hosts the full Docker Compose stack, serving the frontend, backend, ML service, AI service, and SQL Server from one environment. The domain is registered through Namecheap at approximately </w:t>
      </w:r>
      <w:r>
        <w:rPr>
          <w:rStyle w:val="Strong"/>
          <w:rFonts w:cs="Cantarell" w:ascii="Cantarell" w:hAnsi="Cantarell"/>
          <w:b/>
          <w:i w:val="false"/>
          <w:caps w:val="false"/>
          <w:smallCaps w:val="false"/>
          <w:color w:val="000000"/>
          <w:spacing w:val="0"/>
          <w:sz w:val="21"/>
          <w:shd w:fill="auto" w:val="clear"/>
        </w:rPr>
        <w:t>USD 20 per year</w:t>
      </w:r>
      <w:r>
        <w:rPr>
          <w:rFonts w:cs="Cantarell" w:ascii="Cantarell" w:hAnsi="Cantarell"/>
          <w:b w:val="false"/>
          <w:i w:val="false"/>
          <w:caps w:val="false"/>
          <w:smallCaps w:val="false"/>
          <w:color w:val="000000"/>
          <w:spacing w:val="0"/>
          <w:sz w:val="21"/>
          <w:shd w:fill="auto" w:val="clear"/>
        </w:rPr>
        <w:t> (~USD 1.67 per month). SSL certificates are provisioned at no cost via Let's Encrypt.</w:t>
      </w:r>
    </w:p>
    <w:p>
      <w:pPr>
        <w:pStyle w:val="BodyText"/>
        <w:widowControl/>
        <w:pBdr/>
        <w:spacing w:lineRule="auto" w:line="384" w:before="0" w:after="0"/>
        <w:ind w:hanging="0" w:start="0" w:end="0"/>
        <w:rPr>
          <w:rFonts w:ascii="Cantarell" w:hAnsi="Cantarell" w:cs="Cantarell"/>
        </w:rPr>
      </w:pPr>
      <w:r>
        <w:rPr>
          <w:rStyle w:val="Strong"/>
          <w:rFonts w:cs="Cantarell" w:ascii="Cantarell" w:hAnsi="Cantarell"/>
          <w:b/>
          <w:i w:val="false"/>
          <w:caps w:val="false"/>
          <w:smallCaps w:val="false"/>
          <w:color w:val="000000"/>
          <w:spacing w:val="0"/>
          <w:sz w:val="21"/>
          <w:shd w:fill="auto" w:val="clear"/>
        </w:rPr>
        <w:t>Machine Learning.</w:t>
      </w:r>
      <w:r>
        <w:rPr>
          <w:rFonts w:cs="Cantarell" w:ascii="Cantarell" w:hAnsi="Cantarell"/>
          <w:b w:val="false"/>
          <w:i w:val="false"/>
          <w:caps w:val="false"/>
          <w:smallCaps w:val="false"/>
          <w:color w:val="000000"/>
          <w:spacing w:val="0"/>
          <w:sz w:val="21"/>
          <w:shd w:fill="auto" w:val="clear"/>
        </w:rPr>
        <w:t> The ML pricing service runs locally on the VPS. At the expected volume of </w:t>
      </w:r>
      <w:r>
        <w:rPr>
          <w:rStyle w:val="Strong"/>
          <w:rFonts w:cs="Cantarell" w:ascii="Cantarell" w:hAnsi="Cantarell"/>
          <w:b/>
          <w:i w:val="false"/>
          <w:caps w:val="false"/>
          <w:smallCaps w:val="false"/>
          <w:color w:val="000000"/>
          <w:spacing w:val="0"/>
          <w:sz w:val="21"/>
          <w:shd w:fill="auto" w:val="clear"/>
        </w:rPr>
        <w:t>200–300 prediction calls per month</w:t>
      </w:r>
      <w:r>
        <w:rPr>
          <w:rFonts w:cs="Cantarell" w:ascii="Cantarell" w:hAnsi="Cantarell"/>
          <w:b w:val="false"/>
          <w:i w:val="false"/>
          <w:caps w:val="false"/>
          <w:smallCaps w:val="false"/>
          <w:color w:val="000000"/>
          <w:spacing w:val="0"/>
          <w:sz w:val="21"/>
          <w:shd w:fill="auto" w:val="clear"/>
        </w:rPr>
        <w:t>, inference incurs </w:t>
      </w:r>
      <w:r>
        <w:rPr>
          <w:rStyle w:val="Strong"/>
          <w:rFonts w:cs="Cantarell" w:ascii="Cantarell" w:hAnsi="Cantarell"/>
          <w:b/>
          <w:i w:val="false"/>
          <w:caps w:val="false"/>
          <w:smallCaps w:val="false"/>
          <w:color w:val="000000"/>
          <w:spacing w:val="0"/>
          <w:sz w:val="21"/>
          <w:shd w:fill="auto" w:val="clear"/>
        </w:rPr>
        <w:t>no marginal cost</w:t>
      </w:r>
      <w:r>
        <w:rPr>
          <w:rFonts w:cs="Cantarell" w:ascii="Cantarell" w:hAnsi="Cantarell"/>
          <w:b w:val="false"/>
          <w:i w:val="false"/>
          <w:caps w:val="false"/>
          <w:smallCaps w:val="false"/>
          <w:color w:val="000000"/>
          <w:spacing w:val="0"/>
          <w:sz w:val="21"/>
          <w:shd w:fill="auto" w:val="clear"/>
        </w:rPr>
        <w:t> beyond the VPS itself. models are loaded in memory and predictions are served directly from the containerized service.</w:t>
      </w:r>
    </w:p>
    <w:p>
      <w:pPr>
        <w:pStyle w:val="BodyText"/>
        <w:widowControl/>
        <w:pBdr/>
        <w:spacing w:lineRule="auto" w:line="384" w:before="0" w:after="0"/>
        <w:ind w:hanging="0" w:start="0" w:end="0"/>
        <w:rPr>
          <w:rFonts w:ascii="Cantarell" w:hAnsi="Cantarell" w:cs="Cantarell"/>
        </w:rPr>
      </w:pPr>
      <w:r>
        <w:rPr>
          <w:rStyle w:val="Strong"/>
          <w:rFonts w:cs="Cantarell" w:ascii="Cantarell" w:hAnsi="Cantarell"/>
          <w:b/>
          <w:i w:val="false"/>
          <w:caps w:val="false"/>
          <w:smallCaps w:val="false"/>
          <w:color w:val="000000"/>
          <w:spacing w:val="0"/>
          <w:sz w:val="21"/>
          <w:shd w:fill="auto" w:val="clear"/>
        </w:rPr>
        <w:t>LLM API (Chatbot).</w:t>
      </w:r>
      <w:r>
        <w:rPr>
          <w:rFonts w:cs="Cantarell" w:ascii="Cantarell" w:hAnsi="Cantarell"/>
          <w:b w:val="false"/>
          <w:i w:val="false"/>
          <w:caps w:val="false"/>
          <w:smallCaps w:val="false"/>
          <w:color w:val="000000"/>
          <w:spacing w:val="0"/>
          <w:sz w:val="21"/>
          <w:shd w:fill="auto" w:val="clear"/>
        </w:rPr>
        <w:t> The AI chatbot service delegates inference to external providers (Gemini, DeepInfra, SambaNova). At an estimated </w:t>
      </w:r>
      <w:r>
        <w:rPr>
          <w:rStyle w:val="Strong"/>
          <w:rFonts w:cs="Cantarell" w:ascii="Cantarell" w:hAnsi="Cantarell"/>
          <w:b/>
          <w:i w:val="false"/>
          <w:caps w:val="false"/>
          <w:smallCaps w:val="false"/>
          <w:color w:val="000000"/>
          <w:spacing w:val="0"/>
          <w:sz w:val="21"/>
          <w:shd w:fill="auto" w:val="clear"/>
        </w:rPr>
        <w:t>500 messages per month</w:t>
      </w:r>
      <w:r>
        <w:rPr>
          <w:rFonts w:cs="Cantarell" w:ascii="Cantarell" w:hAnsi="Cantarell"/>
          <w:b w:val="false"/>
          <w:i w:val="false"/>
          <w:caps w:val="false"/>
          <w:smallCaps w:val="false"/>
          <w:color w:val="000000"/>
          <w:spacing w:val="0"/>
          <w:sz w:val="21"/>
          <w:shd w:fill="auto" w:val="clear"/>
        </w:rPr>
        <w:t> with average token utilization (2,500 input tokens and 5,000 output tokens per message), monthly token consumption and cost break down as follows:</w:t>
      </w:r>
    </w:p>
    <w:tbl>
      <w:tblPr>
        <w:tblW w:w="9355" w:type="dxa"/>
        <w:jc w:val="start"/>
        <w:tblInd w:w="-7" w:type="dxa"/>
        <w:tblLayout w:type="fixed"/>
        <w:tblCellMar>
          <w:top w:w="28" w:type="dxa"/>
          <w:start w:w="28" w:type="dxa"/>
          <w:bottom w:w="28" w:type="dxa"/>
          <w:end w:w="28" w:type="dxa"/>
        </w:tblCellMar>
      </w:tblPr>
      <w:tblGrid>
        <w:gridCol w:w="2345"/>
        <w:gridCol w:w="4405"/>
        <w:gridCol w:w="2605"/>
      </w:tblGrid>
      <w:tr>
        <w:trPr>
          <w:tblHeader w:val="true"/>
        </w:trPr>
        <w:tc>
          <w:tcPr>
            <w:tcW w:w="2345" w:type="dxa"/>
            <w:tcBorders>
              <w:top w:val="single" w:sz="6" w:space="0" w:color="737373"/>
              <w:start w:val="single" w:sz="6" w:space="0" w:color="737373"/>
              <w:bottom w:val="single" w:sz="6" w:space="0" w:color="737373"/>
              <w:end w:val="single" w:sz="6" w:space="0" w:color="737373"/>
            </w:tcBorders>
            <w:shd w:fill="4A7F7B" w:val="clear"/>
            <w:vAlign w:val="center"/>
          </w:tcPr>
          <w:p>
            <w:pPr>
              <w:pStyle w:val="TableHeading"/>
              <w:ind w:hanging="0" w:start="0" w:end="0"/>
              <w:jc w:val="start"/>
              <w:rPr>
                <w:rFonts w:ascii="Cantarell" w:hAnsi="Cantarell"/>
                <w:b/>
                <w:color w:val="000000"/>
                <w:highlight w:val="none"/>
                <w:shd w:fill="auto" w:val="clear"/>
              </w:rPr>
            </w:pPr>
            <w:r>
              <w:rPr>
                <w:rFonts w:ascii="Cantarell" w:hAnsi="Cantarell"/>
                <w:b/>
                <w:color w:val="000000"/>
                <w:shd w:fill="auto" w:val="clear"/>
              </w:rPr>
              <w:t>Component</w:t>
            </w:r>
          </w:p>
        </w:tc>
        <w:tc>
          <w:tcPr>
            <w:tcW w:w="4405" w:type="dxa"/>
            <w:tcBorders>
              <w:top w:val="single" w:sz="6" w:space="0" w:color="737373"/>
              <w:start w:val="single" w:sz="6" w:space="0" w:color="737373"/>
              <w:bottom w:val="single" w:sz="6" w:space="0" w:color="737373"/>
              <w:end w:val="single" w:sz="6" w:space="0" w:color="737373"/>
            </w:tcBorders>
            <w:shd w:fill="4A7F7B" w:val="clear"/>
            <w:vAlign w:val="center"/>
          </w:tcPr>
          <w:p>
            <w:pPr>
              <w:pStyle w:val="TableHeading"/>
              <w:ind w:hanging="0" w:start="0" w:end="0"/>
              <w:jc w:val="start"/>
              <w:rPr>
                <w:rFonts w:ascii="Cantarell" w:hAnsi="Cantarell"/>
                <w:b/>
                <w:color w:val="000000"/>
                <w:highlight w:val="none"/>
                <w:shd w:fill="auto" w:val="clear"/>
              </w:rPr>
            </w:pPr>
            <w:r>
              <w:rPr>
                <w:rFonts w:ascii="Cantarell" w:hAnsi="Cantarell"/>
                <w:b/>
                <w:color w:val="000000"/>
                <w:shd w:fill="auto" w:val="clear"/>
              </w:rPr>
              <w:t>Calculation</w:t>
            </w:r>
          </w:p>
        </w:tc>
        <w:tc>
          <w:tcPr>
            <w:tcW w:w="2605" w:type="dxa"/>
            <w:tcBorders>
              <w:top w:val="single" w:sz="6" w:space="0" w:color="737373"/>
              <w:start w:val="single" w:sz="6" w:space="0" w:color="737373"/>
              <w:bottom w:val="single" w:sz="6" w:space="0" w:color="737373"/>
              <w:end w:val="single" w:sz="6" w:space="0" w:color="737373"/>
            </w:tcBorders>
            <w:shd w:fill="4A7F7B" w:val="clear"/>
            <w:vAlign w:val="center"/>
          </w:tcPr>
          <w:p>
            <w:pPr>
              <w:pStyle w:val="TableHeading"/>
              <w:ind w:hanging="0" w:start="0" w:end="0"/>
              <w:jc w:val="start"/>
              <w:rPr>
                <w:rFonts w:ascii="Cantarell" w:hAnsi="Cantarell"/>
                <w:b/>
                <w:color w:val="000000"/>
                <w:highlight w:val="none"/>
                <w:shd w:fill="auto" w:val="clear"/>
              </w:rPr>
            </w:pPr>
            <w:r>
              <w:rPr>
                <w:rFonts w:ascii="Cantarell" w:hAnsi="Cantarell"/>
                <w:b/>
                <w:color w:val="000000"/>
                <w:shd w:fill="auto" w:val="clear"/>
              </w:rPr>
              <w:t>Monthly Cost (USD)</w:t>
            </w:r>
          </w:p>
        </w:tc>
      </w:tr>
      <w:tr>
        <w:trPr/>
        <w:tc>
          <w:tcPr>
            <w:tcW w:w="2345"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rPr>
                <w:rFonts w:ascii="Cantarell" w:hAnsi="Cantarell"/>
                <w:color w:val="000000"/>
                <w:highlight w:val="none"/>
                <w:shd w:fill="auto" w:val="clear"/>
              </w:rPr>
            </w:pPr>
            <w:r>
              <w:rPr>
                <w:rFonts w:ascii="Cantarell" w:hAnsi="Cantarell"/>
                <w:color w:val="000000"/>
                <w:shd w:fill="auto" w:val="clear"/>
              </w:rPr>
              <w:t>Input tokens</w:t>
            </w:r>
          </w:p>
        </w:tc>
        <w:tc>
          <w:tcPr>
            <w:tcW w:w="4405"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rPr>
                <w:rFonts w:ascii="Cantarell" w:hAnsi="Cantarell"/>
                <w:color w:val="000000"/>
                <w:highlight w:val="none"/>
                <w:shd w:fill="auto" w:val="clear"/>
              </w:rPr>
            </w:pPr>
            <w:r>
              <w:rPr>
                <w:rFonts w:ascii="Cantarell" w:hAnsi="Cantarell"/>
                <w:color w:val="000000"/>
                <w:shd w:fill="auto" w:val="clear"/>
              </w:rPr>
              <w:t>500 × 2,500 = 1.25 million @ $2.00/M</w:t>
            </w:r>
          </w:p>
        </w:tc>
        <w:tc>
          <w:tcPr>
            <w:tcW w:w="2605"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rPr>
                <w:rFonts w:ascii="Cantarell" w:hAnsi="Cantarell"/>
                <w:color w:val="000000"/>
                <w:highlight w:val="none"/>
                <w:shd w:fill="auto" w:val="clear"/>
              </w:rPr>
            </w:pPr>
            <w:r>
              <w:rPr>
                <w:rFonts w:ascii="Cantarell" w:hAnsi="Cantarell"/>
                <w:color w:val="000000"/>
                <w:shd w:fill="auto" w:val="clear"/>
              </w:rPr>
              <w:t>$2.50</w:t>
            </w:r>
          </w:p>
        </w:tc>
      </w:tr>
      <w:tr>
        <w:trPr/>
        <w:tc>
          <w:tcPr>
            <w:tcW w:w="2345"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rPr>
                <w:rFonts w:ascii="Cantarell" w:hAnsi="Cantarell"/>
                <w:color w:val="000000"/>
                <w:highlight w:val="none"/>
                <w:shd w:fill="auto" w:val="clear"/>
              </w:rPr>
            </w:pPr>
            <w:r>
              <w:rPr>
                <w:rFonts w:ascii="Cantarell" w:hAnsi="Cantarell"/>
                <w:color w:val="000000"/>
                <w:shd w:fill="auto" w:val="clear"/>
              </w:rPr>
              <w:t>Output tokens</w:t>
            </w:r>
          </w:p>
        </w:tc>
        <w:tc>
          <w:tcPr>
            <w:tcW w:w="4405"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rPr>
                <w:rFonts w:ascii="Cantarell" w:hAnsi="Cantarell"/>
                <w:color w:val="000000"/>
                <w:highlight w:val="none"/>
                <w:shd w:fill="auto" w:val="clear"/>
              </w:rPr>
            </w:pPr>
            <w:r>
              <w:rPr>
                <w:rFonts w:ascii="Cantarell" w:hAnsi="Cantarell"/>
                <w:color w:val="000000"/>
                <w:shd w:fill="auto" w:val="clear"/>
              </w:rPr>
              <w:t>500 × 5,000 = 2.50 million @ $12.00/M</w:t>
            </w:r>
          </w:p>
        </w:tc>
        <w:tc>
          <w:tcPr>
            <w:tcW w:w="2605"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rPr>
                <w:rFonts w:ascii="Cantarell" w:hAnsi="Cantarell"/>
                <w:color w:val="000000"/>
                <w:highlight w:val="none"/>
                <w:shd w:fill="auto" w:val="clear"/>
              </w:rPr>
            </w:pPr>
            <w:r>
              <w:rPr>
                <w:rFonts w:ascii="Cantarell" w:hAnsi="Cantarell"/>
                <w:color w:val="000000"/>
                <w:shd w:fill="auto" w:val="clear"/>
              </w:rPr>
              <w:t>$30.00</w:t>
            </w:r>
          </w:p>
        </w:tc>
      </w:tr>
      <w:tr>
        <w:trPr/>
        <w:tc>
          <w:tcPr>
            <w:tcW w:w="2345"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rPr/>
            </w:pPr>
            <w:r>
              <w:rPr>
                <w:rStyle w:val="Strong"/>
                <w:rFonts w:ascii="Cantarell" w:hAnsi="Cantarell"/>
                <w:b/>
                <w:color w:val="000000"/>
                <w:shd w:fill="auto" w:val="clear"/>
              </w:rPr>
              <w:t>Total LLM API</w:t>
            </w:r>
          </w:p>
        </w:tc>
        <w:tc>
          <w:tcPr>
            <w:tcW w:w="4405"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rPr>
                <w:rFonts w:ascii="Cantarell" w:hAnsi="Cantarell"/>
                <w:color w:val="000000"/>
                <w:sz w:val="4"/>
                <w:szCs w:val="4"/>
                <w:highlight w:val="none"/>
                <w:shd w:fill="auto" w:val="clear"/>
              </w:rPr>
            </w:pPr>
            <w:r>
              <w:rPr>
                <w:rFonts w:ascii="Cantarell" w:hAnsi="Cantarell"/>
                <w:color w:val="000000"/>
                <w:sz w:val="4"/>
                <w:szCs w:val="4"/>
                <w:shd w:fill="auto" w:val="clear"/>
              </w:rPr>
            </w:r>
          </w:p>
        </w:tc>
        <w:tc>
          <w:tcPr>
            <w:tcW w:w="2605"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rPr/>
            </w:pPr>
            <w:r>
              <w:rPr>
                <w:rStyle w:val="Strong"/>
                <w:rFonts w:ascii="Cantarell" w:hAnsi="Cantarell"/>
                <w:b/>
                <w:color w:val="000000"/>
                <w:shd w:fill="auto" w:val="clear"/>
              </w:rPr>
              <w:t>$32.50</w:t>
            </w:r>
          </w:p>
        </w:tc>
      </w:tr>
    </w:tbl>
    <w:p>
      <w:pPr>
        <w:pStyle w:val="BodyText"/>
        <w:widowControl/>
        <w:pBdr/>
        <w:spacing w:lineRule="auto" w:line="384" w:before="0" w:after="0"/>
        <w:ind w:hanging="0" w:start="0" w:end="0"/>
        <w:rPr>
          <w:rFonts w:ascii="Cantarell" w:hAnsi="Cantarell" w:cs="Cantarell"/>
        </w:rPr>
      </w:pPr>
      <w:r>
        <w:rPr>
          <w:rStyle w:val="Strong"/>
          <w:rFonts w:cs="Cantarell" w:ascii="Cantarell" w:hAnsi="Cantarell"/>
          <w:b/>
          <w:i w:val="false"/>
          <w:caps w:val="false"/>
          <w:smallCaps w:val="false"/>
          <w:color w:val="000000"/>
          <w:spacing w:val="0"/>
          <w:sz w:val="21"/>
          <w:shd w:fill="auto" w:val="clear"/>
        </w:rPr>
        <w:t>Storage.</w:t>
      </w:r>
      <w:r>
        <w:rPr>
          <w:rFonts w:cs="Cantarell" w:ascii="Cantarell" w:hAnsi="Cantarell"/>
          <w:b w:val="false"/>
          <w:i w:val="false"/>
          <w:caps w:val="false"/>
          <w:smallCaps w:val="false"/>
          <w:color w:val="000000"/>
          <w:spacing w:val="0"/>
          <w:sz w:val="21"/>
          <w:shd w:fill="auto" w:val="clear"/>
        </w:rPr>
        <w:t> Model artifacts, metadata, and processed datasets total approximately </w:t>
      </w:r>
      <w:r>
        <w:rPr>
          <w:rFonts w:cs="Cantarell" w:ascii="Cantarell" w:hAnsi="Cantarell"/>
          <w:b/>
          <w:bCs/>
          <w:i w:val="false"/>
          <w:caps w:val="false"/>
          <w:smallCaps w:val="false"/>
          <w:color w:val="000000"/>
          <w:spacing w:val="0"/>
          <w:sz w:val="21"/>
          <w:shd w:fill="auto" w:val="clear"/>
        </w:rPr>
        <w:t>1</w:t>
      </w:r>
      <w:r>
        <w:rPr>
          <w:rStyle w:val="Strong"/>
          <w:rFonts w:cs="Cantarell" w:ascii="Cantarell" w:hAnsi="Cantarell"/>
          <w:b/>
          <w:i w:val="false"/>
          <w:caps w:val="false"/>
          <w:smallCaps w:val="false"/>
          <w:color w:val="000000"/>
          <w:spacing w:val="0"/>
          <w:sz w:val="21"/>
          <w:shd w:fill="auto" w:val="clear"/>
        </w:rPr>
        <w:t xml:space="preserve"> GB per </w:t>
      </w:r>
      <w:r>
        <w:rPr>
          <w:rStyle w:val="Strong"/>
          <w:rFonts w:cs="Cantarell" w:ascii="Cantarell" w:hAnsi="Cantarell"/>
          <w:b/>
          <w:i w:val="false"/>
          <w:caps w:val="false"/>
          <w:smallCaps w:val="false"/>
          <w:color w:val="000000"/>
          <w:spacing w:val="0"/>
          <w:sz w:val="21"/>
          <w:shd w:fill="auto" w:val="clear"/>
        </w:rPr>
        <w:t>month and r</w:t>
      </w:r>
      <w:r>
        <w:rPr>
          <w:rStyle w:val="Strong"/>
          <w:rFonts w:cs="Cantarell" w:ascii="Cantarell" w:hAnsi="Cantarell"/>
          <w:b/>
          <w:i w:val="false"/>
          <w:caps w:val="false"/>
          <w:smallCaps w:val="false"/>
          <w:color w:val="000000"/>
          <w:spacing w:val="0"/>
          <w:sz w:val="21"/>
          <w:shd w:fill="auto" w:val="clear"/>
        </w:rPr>
        <w:t>etraining cycles</w:t>
      </w:r>
      <w:r>
        <w:rPr>
          <w:rFonts w:cs="Cantarell" w:ascii="Cantarell" w:hAnsi="Cantarell"/>
          <w:b w:val="false"/>
          <w:i w:val="false"/>
          <w:caps w:val="false"/>
          <w:smallCaps w:val="false"/>
          <w:color w:val="000000"/>
          <w:spacing w:val="0"/>
          <w:sz w:val="21"/>
          <w:shd w:fill="auto" w:val="clear"/>
        </w:rPr>
        <w:t>. Backup storage for artifacts is estimated at </w:t>
      </w:r>
      <w:r>
        <w:rPr>
          <w:rStyle w:val="Strong"/>
          <w:rFonts w:cs="Cantarell" w:ascii="Cantarell" w:hAnsi="Cantarell"/>
          <w:b/>
          <w:i w:val="false"/>
          <w:caps w:val="false"/>
          <w:smallCaps w:val="false"/>
          <w:color w:val="000000"/>
          <w:spacing w:val="0"/>
          <w:sz w:val="21"/>
          <w:shd w:fill="auto" w:val="clear"/>
        </w:rPr>
        <w:t>USD 2–5 per month</w:t>
      </w:r>
      <w:r>
        <w:rPr>
          <w:rFonts w:cs="Cantarell" w:ascii="Cantarell" w:hAnsi="Cantarell"/>
          <w:b w:val="false"/>
          <w:i w:val="false"/>
          <w:caps w:val="false"/>
          <w:smallCaps w:val="false"/>
          <w:color w:val="000000"/>
          <w:spacing w:val="0"/>
          <w:sz w:val="21"/>
          <w:shd w:fill="auto" w:val="clear"/>
        </w:rPr>
        <w:t>.</w:t>
      </w:r>
    </w:p>
    <w:p>
      <w:pPr>
        <w:pStyle w:val="BodyText"/>
        <w:widowControl/>
        <w:pBdr/>
        <w:spacing w:lineRule="auto" w:line="384" w:before="0" w:after="0"/>
        <w:ind w:hanging="0" w:start="0" w:end="0"/>
        <w:rPr>
          <w:rFonts w:ascii="Cantarell" w:hAnsi="Cantarell" w:cs="Cantarell"/>
        </w:rPr>
      </w:pPr>
      <w:r>
        <w:rPr>
          <w:rStyle w:val="Strong"/>
          <w:rFonts w:cs="Cantarell" w:ascii="Cantarell" w:hAnsi="Cantarell"/>
          <w:b/>
          <w:i w:val="false"/>
          <w:caps w:val="false"/>
          <w:smallCaps w:val="false"/>
          <w:color w:val="000000"/>
          <w:spacing w:val="0"/>
          <w:sz w:val="21"/>
          <w:shd w:fill="auto" w:val="clear"/>
        </w:rPr>
        <w:t>Estimated monthly operating costs:</w:t>
      </w:r>
    </w:p>
    <w:tbl>
      <w:tblPr>
        <w:tblW w:w="6845" w:type="dxa"/>
        <w:jc w:val="start"/>
        <w:tblInd w:w="-7" w:type="dxa"/>
        <w:tblLayout w:type="fixed"/>
        <w:tblCellMar>
          <w:top w:w="28" w:type="dxa"/>
          <w:start w:w="28" w:type="dxa"/>
          <w:bottom w:w="28" w:type="dxa"/>
          <w:end w:w="28" w:type="dxa"/>
        </w:tblCellMar>
      </w:tblPr>
      <w:tblGrid>
        <w:gridCol w:w="3055"/>
        <w:gridCol w:w="3790"/>
      </w:tblGrid>
      <w:tr>
        <w:trPr>
          <w:tblHeader w:val="true"/>
        </w:trPr>
        <w:tc>
          <w:tcPr>
            <w:tcW w:w="3055" w:type="dxa"/>
            <w:tcBorders>
              <w:top w:val="single" w:sz="6" w:space="0" w:color="737373"/>
              <w:start w:val="single" w:sz="6" w:space="0" w:color="737373"/>
              <w:bottom w:val="single" w:sz="6" w:space="0" w:color="737373"/>
              <w:end w:val="single" w:sz="6" w:space="0" w:color="737373"/>
            </w:tcBorders>
            <w:shd w:fill="4A7F7B" w:val="clear"/>
            <w:vAlign w:val="center"/>
          </w:tcPr>
          <w:p>
            <w:pPr>
              <w:pStyle w:val="TableHeading"/>
              <w:ind w:hanging="0" w:start="0" w:end="0"/>
              <w:jc w:val="start"/>
              <w:rPr>
                <w:rFonts w:ascii="Cantarell" w:hAnsi="Cantarell"/>
                <w:b/>
                <w:color w:val="000000"/>
                <w:highlight w:val="none"/>
                <w:shd w:fill="auto" w:val="clear"/>
              </w:rPr>
            </w:pPr>
            <w:r>
              <w:rPr>
                <w:rFonts w:ascii="Cantarell" w:hAnsi="Cantarell"/>
                <w:b/>
                <w:color w:val="000000"/>
                <w:shd w:fill="auto" w:val="clear"/>
              </w:rPr>
              <w:t>Cost Item</w:t>
            </w:r>
          </w:p>
        </w:tc>
        <w:tc>
          <w:tcPr>
            <w:tcW w:w="3790" w:type="dxa"/>
            <w:tcBorders>
              <w:top w:val="single" w:sz="6" w:space="0" w:color="737373"/>
              <w:start w:val="single" w:sz="6" w:space="0" w:color="737373"/>
              <w:bottom w:val="single" w:sz="6" w:space="0" w:color="737373"/>
              <w:end w:val="single" w:sz="6" w:space="0" w:color="737373"/>
            </w:tcBorders>
            <w:shd w:fill="4A7F7B" w:val="clear"/>
            <w:vAlign w:val="center"/>
          </w:tcPr>
          <w:p>
            <w:pPr>
              <w:pStyle w:val="TableHeading"/>
              <w:ind w:hanging="0" w:start="0" w:end="0"/>
              <w:jc w:val="start"/>
              <w:rPr>
                <w:rFonts w:ascii="Cantarell" w:hAnsi="Cantarell"/>
                <w:b/>
                <w:color w:val="000000"/>
                <w:highlight w:val="none"/>
                <w:shd w:fill="auto" w:val="clear"/>
              </w:rPr>
            </w:pPr>
            <w:r>
              <w:rPr>
                <w:rFonts w:ascii="Cantarell" w:hAnsi="Cantarell"/>
                <w:b/>
                <w:color w:val="000000"/>
                <w:shd w:fill="auto" w:val="clear"/>
              </w:rPr>
              <w:t>Monthly Estimate (USD)</w:t>
            </w:r>
          </w:p>
        </w:tc>
      </w:tr>
      <w:tr>
        <w:trPr/>
        <w:tc>
          <w:tcPr>
            <w:tcW w:w="3055"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rPr>
                <w:rFonts w:ascii="Cantarell" w:hAnsi="Cantarell"/>
                <w:color w:val="000000"/>
                <w:highlight w:val="none"/>
                <w:shd w:fill="auto" w:val="clear"/>
              </w:rPr>
            </w:pPr>
            <w:r>
              <w:rPr>
                <w:rFonts w:ascii="Cantarell" w:hAnsi="Cantarell"/>
                <w:color w:val="000000"/>
                <w:shd w:fill="auto" w:val="clear"/>
              </w:rPr>
              <w:t>Cloud VPS</w:t>
            </w:r>
          </w:p>
        </w:tc>
        <w:tc>
          <w:tcPr>
            <w:tcW w:w="3790"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rPr>
                <w:rFonts w:ascii="Cantarell" w:hAnsi="Cantarell"/>
                <w:color w:val="000000"/>
                <w:highlight w:val="none"/>
                <w:shd w:fill="auto" w:val="clear"/>
              </w:rPr>
            </w:pPr>
            <w:r>
              <w:rPr>
                <w:rFonts w:ascii="Cantarell" w:hAnsi="Cantarell"/>
                <w:color w:val="000000"/>
                <w:shd w:fill="auto" w:val="clear"/>
              </w:rPr>
              <w:t xml:space="preserve">~10.00 -- </w:t>
            </w:r>
            <w:r>
              <w:rPr>
                <w:rFonts w:ascii="Cantarell" w:hAnsi="Cantarell"/>
                <w:color w:val="000000"/>
                <w:shd w:fill="auto" w:val="clear"/>
              </w:rPr>
              <w:t>20</w:t>
            </w:r>
          </w:p>
        </w:tc>
      </w:tr>
      <w:tr>
        <w:trPr/>
        <w:tc>
          <w:tcPr>
            <w:tcW w:w="3055"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rPr>
                <w:rFonts w:ascii="Cantarell" w:hAnsi="Cantarell"/>
                <w:color w:val="000000"/>
                <w:highlight w:val="none"/>
                <w:shd w:fill="auto" w:val="clear"/>
              </w:rPr>
            </w:pPr>
            <w:r>
              <w:rPr>
                <w:rFonts w:ascii="Cantarell" w:hAnsi="Cantarell"/>
                <w:color w:val="000000"/>
                <w:shd w:fill="auto" w:val="clear"/>
              </w:rPr>
              <w:t>Domain (amortized)</w:t>
            </w:r>
          </w:p>
        </w:tc>
        <w:tc>
          <w:tcPr>
            <w:tcW w:w="3790"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rPr>
                <w:rFonts w:ascii="Cantarell" w:hAnsi="Cantarell"/>
                <w:color w:val="000000"/>
                <w:highlight w:val="none"/>
                <w:shd w:fill="auto" w:val="clear"/>
              </w:rPr>
            </w:pPr>
            <w:r>
              <w:rPr>
                <w:rFonts w:ascii="Cantarell" w:hAnsi="Cantarell"/>
                <w:color w:val="000000"/>
                <w:shd w:fill="auto" w:val="clear"/>
              </w:rPr>
              <w:t>~1.67</w:t>
            </w:r>
          </w:p>
        </w:tc>
      </w:tr>
      <w:tr>
        <w:trPr/>
        <w:tc>
          <w:tcPr>
            <w:tcW w:w="3055"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rPr>
                <w:rFonts w:ascii="Cantarell" w:hAnsi="Cantarell"/>
                <w:color w:val="000000"/>
                <w:highlight w:val="none"/>
                <w:shd w:fill="auto" w:val="clear"/>
              </w:rPr>
            </w:pPr>
            <w:r>
              <w:rPr>
                <w:rFonts w:ascii="Cantarell" w:hAnsi="Cantarell"/>
                <w:color w:val="000000"/>
                <w:shd w:fill="auto" w:val="clear"/>
              </w:rPr>
              <w:t>LLM API</w:t>
            </w:r>
          </w:p>
        </w:tc>
        <w:tc>
          <w:tcPr>
            <w:tcW w:w="3790"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rPr>
                <w:rFonts w:ascii="Cantarell" w:hAnsi="Cantarell"/>
                <w:color w:val="000000"/>
                <w:highlight w:val="none"/>
                <w:shd w:fill="auto" w:val="clear"/>
              </w:rPr>
            </w:pPr>
            <w:r>
              <w:rPr>
                <w:rFonts w:ascii="Cantarell" w:hAnsi="Cantarell"/>
                <w:color w:val="000000"/>
                <w:shd w:fill="auto" w:val="clear"/>
              </w:rPr>
              <w:t xml:space="preserve">32.50 -- </w:t>
            </w:r>
            <w:r>
              <w:rPr>
                <w:rFonts w:ascii="Cantarell" w:hAnsi="Cantarell"/>
                <w:color w:val="000000"/>
                <w:shd w:fill="auto" w:val="clear"/>
              </w:rPr>
              <w:t>40</w:t>
            </w:r>
          </w:p>
        </w:tc>
      </w:tr>
      <w:tr>
        <w:trPr/>
        <w:tc>
          <w:tcPr>
            <w:tcW w:w="3055"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rPr>
                <w:rFonts w:ascii="Cantarell" w:hAnsi="Cantarell"/>
                <w:color w:val="000000"/>
                <w:highlight w:val="none"/>
                <w:shd w:fill="auto" w:val="clear"/>
              </w:rPr>
            </w:pPr>
            <w:r>
              <w:rPr>
                <w:rFonts w:ascii="Cantarell" w:hAnsi="Cantarell"/>
                <w:color w:val="000000"/>
                <w:shd w:fill="auto" w:val="clear"/>
              </w:rPr>
              <w:t>Backup storage</w:t>
            </w:r>
          </w:p>
        </w:tc>
        <w:tc>
          <w:tcPr>
            <w:tcW w:w="3790"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rPr>
                <w:rFonts w:ascii="Cantarell" w:hAnsi="Cantarell"/>
                <w:color w:val="000000"/>
                <w:highlight w:val="none"/>
                <w:shd w:fill="auto" w:val="clear"/>
              </w:rPr>
            </w:pPr>
            <w:r>
              <w:rPr>
                <w:rFonts w:ascii="Cantarell" w:hAnsi="Cantarell"/>
                <w:color w:val="000000"/>
                <w:shd w:fill="auto" w:val="clear"/>
              </w:rPr>
              <w:t>2.00 --  5.00</w:t>
            </w:r>
          </w:p>
        </w:tc>
      </w:tr>
      <w:tr>
        <w:trPr/>
        <w:tc>
          <w:tcPr>
            <w:tcW w:w="3055"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rPr/>
            </w:pPr>
            <w:r>
              <w:rPr>
                <w:rStyle w:val="Strong"/>
                <w:rFonts w:ascii="Cantarell" w:hAnsi="Cantarell"/>
                <w:b/>
                <w:color w:val="000000"/>
                <w:shd w:fill="auto" w:val="clear"/>
              </w:rPr>
              <w:t>Total monthly</w:t>
            </w:r>
          </w:p>
        </w:tc>
        <w:tc>
          <w:tcPr>
            <w:tcW w:w="3790"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rPr/>
            </w:pPr>
            <w:r>
              <w:rPr>
                <w:rStyle w:val="Strong"/>
                <w:rFonts w:ascii="Cantarell" w:hAnsi="Cantarell"/>
                <w:b/>
                <w:color w:val="000000"/>
                <w:shd w:fill="auto" w:val="clear"/>
              </w:rPr>
              <w:t>~46</w:t>
            </w:r>
            <w:r>
              <w:rPr>
                <w:rStyle w:val="Strong"/>
                <w:rFonts w:ascii="Cantarell" w:hAnsi="Cantarell"/>
                <w:b/>
                <w:color w:val="000000"/>
                <w:shd w:fill="auto" w:val="clear"/>
              </w:rPr>
              <w:t>$</w:t>
            </w:r>
            <w:r>
              <w:rPr>
                <w:rStyle w:val="Strong"/>
                <w:rFonts w:ascii="Cantarell" w:hAnsi="Cantarell"/>
                <w:b/>
                <w:color w:val="000000"/>
                <w:shd w:fill="auto" w:val="clear"/>
              </w:rPr>
              <w:t xml:space="preserve"> – </w:t>
            </w:r>
            <w:r>
              <w:rPr>
                <w:rStyle w:val="Strong"/>
                <w:rFonts w:ascii="Cantarell" w:hAnsi="Cantarell"/>
                <w:b/>
                <w:color w:val="000000"/>
                <w:shd w:fill="auto" w:val="clear"/>
              </w:rPr>
              <w:t>~</w:t>
            </w:r>
            <w:r>
              <w:rPr>
                <w:rStyle w:val="Strong"/>
                <w:rFonts w:ascii="Cantarell" w:hAnsi="Cantarell"/>
                <w:b/>
                <w:color w:val="000000"/>
                <w:shd w:fill="auto" w:val="clear"/>
              </w:rPr>
              <w:t>6</w:t>
            </w:r>
            <w:r>
              <w:rPr>
                <w:rStyle w:val="Strong"/>
                <w:rFonts w:ascii="Cantarell" w:hAnsi="Cantarell"/>
                <w:b/>
                <w:color w:val="000000"/>
                <w:shd w:fill="auto" w:val="clear"/>
              </w:rPr>
              <w:t>6$</w:t>
            </w:r>
          </w:p>
        </w:tc>
      </w:tr>
    </w:tbl>
    <w:p>
      <w:pPr>
        <w:pStyle w:val="BodyText"/>
        <w:widowControl/>
        <w:pBdr/>
        <w:spacing w:lineRule="auto" w:line="384" w:before="0" w:after="0"/>
        <w:ind w:hanging="0" w:start="0" w:end="0"/>
        <w:rPr>
          <w:rFonts w:ascii="Cantarell" w:hAnsi="Cantarell" w:cs="Cantarell"/>
        </w:rPr>
      </w:pPr>
      <w:r>
        <w:rPr>
          <w:rStyle w:val="Strong"/>
          <w:rFonts w:cs="Cantarell" w:ascii="Cantarell" w:hAnsi="Cantarell"/>
          <w:b/>
          <w:i w:val="false"/>
          <w:caps w:val="false"/>
          <w:smallCaps w:val="false"/>
          <w:color w:val="000000"/>
          <w:spacing w:val="0"/>
          <w:sz w:val="21"/>
          <w:shd w:fill="auto" w:val="clear"/>
        </w:rPr>
        <w:t>Annual estimate:</w:t>
      </w:r>
      <w:r>
        <w:rPr>
          <w:rFonts w:cs="Cantarell" w:ascii="Cantarell" w:hAnsi="Cantarell"/>
          <w:b w:val="false"/>
          <w:i w:val="false"/>
          <w:caps w:val="false"/>
          <w:smallCaps w:val="false"/>
          <w:color w:val="000000"/>
          <w:spacing w:val="0"/>
          <w:sz w:val="21"/>
          <w:shd w:fill="auto" w:val="clear"/>
        </w:rPr>
        <w:t> Approximately </w:t>
      </w:r>
      <w:r>
        <w:rPr>
          <w:rStyle w:val="Strong"/>
          <w:rFonts w:cs="Cantarell" w:ascii="Cantarell" w:hAnsi="Cantarell"/>
          <w:b/>
          <w:i w:val="false"/>
          <w:caps w:val="false"/>
          <w:smallCaps w:val="false"/>
          <w:color w:val="000000"/>
          <w:spacing w:val="0"/>
          <w:sz w:val="21"/>
          <w:shd w:fill="auto" w:val="clear"/>
        </w:rPr>
        <w:t>USD 555 – 590</w:t>
      </w:r>
      <w:r>
        <w:rPr>
          <w:rStyle w:val="Strong"/>
          <w:rFonts w:cs="Cantarell" w:ascii="Cantarell" w:hAnsi="Cantarell"/>
          <w:b w:val="false"/>
          <w:i w:val="false"/>
          <w:caps w:val="false"/>
          <w:smallCaps w:val="false"/>
          <w:color w:val="000000"/>
          <w:spacing w:val="0"/>
          <w:sz w:val="21"/>
          <w:shd w:fill="auto" w:val="clear"/>
        </w:rPr>
        <w:t xml:space="preserve"> </w:t>
      </w:r>
      <w:r>
        <w:rPr>
          <w:rStyle w:val="Strong"/>
          <w:rFonts w:cs="Cantarell" w:ascii="Cantarell" w:hAnsi="Cantarell"/>
          <w:b w:val="false"/>
          <w:i w:val="false"/>
          <w:caps w:val="false"/>
          <w:smallCaps w:val="false"/>
          <w:color w:val="000000"/>
          <w:spacing w:val="0"/>
          <w:sz w:val="21"/>
          <w:shd w:fill="auto" w:val="clear"/>
        </w:rPr>
        <w:t xml:space="preserve">even if </w:t>
      </w:r>
      <w:r>
        <w:rPr>
          <w:rStyle w:val="Strong"/>
          <w:rFonts w:cs="Cantarell" w:ascii="Cantarell" w:hAnsi="Cantarell"/>
          <w:b w:val="false"/>
          <w:i w:val="false"/>
          <w:caps w:val="false"/>
          <w:smallCaps w:val="false"/>
          <w:color w:val="000000"/>
          <w:spacing w:val="0"/>
          <w:sz w:val="21"/>
          <w:shd w:fill="auto" w:val="clear"/>
        </w:rPr>
        <w:t>the usage dupled</w:t>
      </w:r>
      <w:r>
        <w:rPr>
          <w:rStyle w:val="Strong"/>
          <w:rFonts w:cs="Cantarell" w:ascii="Cantarell" w:hAnsi="Cantarell"/>
          <w:b w:val="false"/>
          <w:i w:val="false"/>
          <w:caps w:val="false"/>
          <w:smallCaps w:val="false"/>
          <w:color w:val="000000"/>
          <w:spacing w:val="0"/>
          <w:sz w:val="21"/>
          <w:shd w:fill="auto" w:val="clear"/>
        </w:rPr>
        <w:t xml:space="preserve"> </w:t>
      </w:r>
      <w:r>
        <w:rPr>
          <w:rStyle w:val="Strong"/>
          <w:rFonts w:cs="Cantarell" w:ascii="Cantarell" w:hAnsi="Cantarell"/>
          <w:b w:val="false"/>
          <w:i w:val="false"/>
          <w:caps w:val="false"/>
          <w:smallCaps w:val="false"/>
          <w:color w:val="000000"/>
          <w:spacing w:val="0"/>
          <w:sz w:val="21"/>
          <w:shd w:fill="auto" w:val="clear"/>
        </w:rPr>
        <w:t xml:space="preserve">and </w:t>
      </w:r>
      <w:r>
        <w:rPr>
          <w:rStyle w:val="Strong"/>
          <w:rFonts w:cs="Cantarell" w:ascii="Cantarell" w:hAnsi="Cantarell"/>
          <w:b w:val="false"/>
          <w:i w:val="false"/>
          <w:caps w:val="false"/>
          <w:smallCaps w:val="false"/>
          <w:color w:val="000000"/>
          <w:spacing w:val="0"/>
          <w:sz w:val="21"/>
          <w:shd w:fill="auto" w:val="clear"/>
        </w:rPr>
        <w:t>reached</w:t>
      </w:r>
      <w:r>
        <w:rPr>
          <w:rStyle w:val="Strong"/>
          <w:rFonts w:cs="Cantarell" w:ascii="Cantarell" w:hAnsi="Cantarell"/>
          <w:b/>
          <w:bCs/>
          <w:i w:val="false"/>
          <w:caps w:val="false"/>
          <w:smallCaps w:val="false"/>
          <w:color w:val="000000"/>
          <w:spacing w:val="0"/>
          <w:sz w:val="21"/>
          <w:shd w:fill="auto" w:val="clear"/>
        </w:rPr>
        <w:t xml:space="preserve"> 960-1000USD</w:t>
      </w:r>
      <w:r>
        <w:rPr>
          <w:rStyle w:val="Strong"/>
          <w:rFonts w:cs="Cantarell" w:ascii="Cantarell" w:hAnsi="Cantarell"/>
          <w:b w:val="false"/>
          <w:i w:val="false"/>
          <w:caps w:val="false"/>
          <w:smallCaps w:val="false"/>
          <w:color w:val="000000"/>
          <w:spacing w:val="0"/>
          <w:sz w:val="21"/>
          <w:shd w:fill="auto" w:val="clear"/>
        </w:rPr>
        <w:t xml:space="preserve"> it’s still manageable.</w:t>
      </w:r>
    </w:p>
    <w:p>
      <w:pPr>
        <w:pStyle w:val="BodyText"/>
        <w:widowControl/>
        <w:pBdr/>
        <w:spacing w:lineRule="auto" w:line="384" w:before="0" w:after="0"/>
        <w:ind w:hanging="0" w:start="0" w:end="0"/>
        <w:rPr>
          <w:rFonts w:ascii="Cantarell" w:hAnsi="Cantarell" w:cs="Cantarell"/>
        </w:rPr>
      </w:pPr>
      <w:r>
        <w:rPr>
          <w:rFonts w:cs="Cantarell" w:ascii="Cantarell" w:hAnsi="Cantarell"/>
          <w:b w:val="false"/>
          <w:i w:val="false"/>
          <w:caps w:val="false"/>
          <w:smallCaps w:val="false"/>
          <w:color w:val="000000"/>
          <w:spacing w:val="0"/>
          <w:sz w:val="21"/>
          <w:shd w:fill="auto" w:val="clear"/>
        </w:rPr>
        <w:t>Development-phase costs (local environment setup, development tooling, initial data acquisition) are estimated at </w:t>
      </w:r>
      <w:r>
        <w:rPr>
          <w:rStyle w:val="Strong"/>
          <w:rFonts w:cs="Cantarell" w:ascii="Cantarell" w:hAnsi="Cantarell"/>
          <w:b/>
          <w:i w:val="false"/>
          <w:caps w:val="false"/>
          <w:smallCaps w:val="false"/>
          <w:color w:val="000000"/>
          <w:spacing w:val="0"/>
          <w:sz w:val="21"/>
          <w:shd w:fill="auto" w:val="clear"/>
        </w:rPr>
        <w:t>USD 40 – 80</w:t>
      </w:r>
      <w:r>
        <w:rPr>
          <w:rFonts w:cs="Cantarell" w:ascii="Cantarell" w:hAnsi="Cantarell"/>
          <w:b w:val="false"/>
          <w:i w:val="false"/>
          <w:caps w:val="false"/>
          <w:smallCaps w:val="false"/>
          <w:color w:val="000000"/>
          <w:spacing w:val="0"/>
          <w:sz w:val="21"/>
          <w:shd w:fill="auto" w:val="clear"/>
        </w:rPr>
        <w:t>. The project is economically feasible.</w:t>
      </w:r>
    </w:p>
    <w:p>
      <w:pPr>
        <w:pStyle w:val="BodyText"/>
        <w:spacing w:before="60" w:after="120"/>
        <w:rPr>
          <w:rFonts w:ascii="Cantarell" w:hAnsi="Cantarell" w:cs="Cantarell"/>
        </w:rPr>
      </w:pPr>
      <w:r>
        <w:rPr>
          <w:rStyle w:val="Strong"/>
          <w:rFonts w:cs="Cantarell" w:ascii="Cantarell" w:hAnsi="Cantarell"/>
          <w:i w:val="false"/>
          <w:iCs w:val="false"/>
          <w:color w:val="000000"/>
          <w:shd w:fill="auto" w:val="clear"/>
        </w:rPr>
        <w:t>Operational Feasibility.</w:t>
      </w:r>
      <w:r>
        <w:rPr>
          <w:rFonts w:cs="Cantarell" w:ascii="Cantarell" w:hAnsi="Cantarell"/>
          <w:i w:val="false"/>
          <w:iCs w:val="false"/>
          <w:color w:val="000000"/>
          <w:shd w:fill="auto" w:val="clear"/>
        </w:rPr>
        <w:t xml:space="preserve"> The system is designed for non-technical users. Obtaining a price estimate requires only four inputs: make, model, year, and mileage. The chatbot responds in the user's own language. The admin interface requires no technical background. The automated retraining pipeline reduces the ongoing maintenance burden. The project is operationally feasible.</w:t>
      </w:r>
    </w:p>
    <w:p>
      <w:pPr>
        <w:pStyle w:val="Heading2"/>
        <w:spacing w:before="240" w:after="120"/>
        <w:rPr>
          <w:rFonts w:ascii="Cantarell" w:hAnsi="Cantarell" w:cs="Cantarell"/>
          <w:color w:val="4A7F7B"/>
          <w:highlight w:val="none"/>
          <w:shd w:fill="auto" w:val="clear"/>
        </w:rPr>
      </w:pPr>
      <w:bookmarkStart w:id="16" w:name="_Toc232037370"/>
      <w:r>
        <w:rPr>
          <w:rFonts w:cs="Cantarell" w:ascii="Cantarell" w:hAnsi="Cantarell"/>
          <w:color w:val="4A7F7B"/>
          <w:shd w:fill="auto" w:val="clear"/>
        </w:rPr>
        <w:t>2.2 Analysis and Limitations of the Existing System</w:t>
      </w:r>
      <w:bookmarkEnd w:id="16"/>
    </w:p>
    <w:p>
      <w:pPr>
        <w:pStyle w:val="BodyText"/>
        <w:spacing w:before="60" w:after="120"/>
        <w:rPr>
          <w:rFonts w:ascii="Cantarell" w:hAnsi="Cantarell" w:cs="Cantarell"/>
          <w:i/>
          <w:iCs/>
          <w:color w:val="999999"/>
        </w:rPr>
      </w:pPr>
      <w:r>
        <w:rPr>
          <w:rStyle w:val="Strong"/>
          <w:rFonts w:cs="Cantarell" w:ascii="Cantarell" w:hAnsi="Cantarell"/>
          <w:i w:val="false"/>
          <w:iCs w:val="false"/>
          <w:color w:val="FF0000"/>
          <w:shd w:fill="auto" w:val="clear"/>
        </w:rPr>
        <w:t>Hatla2ee</w:t>
      </w:r>
      <w:r>
        <w:rPr>
          <w:rFonts w:cs="Cantarell" w:ascii="Cantarell" w:hAnsi="Cantarell"/>
          <w:i w:val="false"/>
          <w:iCs w:val="false"/>
          <w:color w:val="FF0000"/>
          <w:shd w:fill="auto" w:val="clear"/>
        </w:rPr>
        <w:t xml:space="preserve"> (hatla2ee.com):</w:t>
      </w:r>
      <w:r>
        <w:rPr>
          <w:rFonts w:cs="Cantarell" w:ascii="Cantarell" w:hAnsi="Cantarell"/>
          <w:i w:val="false"/>
          <w:iCs w:val="false"/>
          <w:color w:val="000000"/>
          <w:shd w:fill="auto" w:val="clear"/>
        </w:rPr>
        <w:t xml:space="preserve"> Founded in 2016 by Samy Swellam, Hatla2ee grew to become Egypt's largest dedicated automotive marketplace, attracting over two million monthly visitors. In February 2025, it was acquired by UAE-based Dubizzle Group.</w:t>
      </w:r>
    </w:p>
    <w:p>
      <w:pPr>
        <w:pStyle w:val="BodyText"/>
        <w:spacing w:before="60" w:after="120"/>
        <w:rPr>
          <w:rFonts w:ascii="Cantarell" w:hAnsi="Cantarell" w:cs="Cantarell"/>
          <w:i/>
          <w:iCs/>
          <w:color w:val="999999"/>
        </w:rPr>
      </w:pPr>
      <w:r>
        <w:rPr>
          <w:rStyle w:val="Strong"/>
          <w:rFonts w:cs="Cantarell" w:ascii="Cantarell" w:hAnsi="Cantarell"/>
          <w:i w:val="false"/>
          <w:iCs w:val="false"/>
          <w:color w:val="FF0000"/>
          <w:shd w:fill="auto" w:val="clear"/>
        </w:rPr>
        <w:t>Dubizzle Egypt</w:t>
      </w:r>
      <w:r>
        <w:rPr>
          <w:rFonts w:cs="Cantarell" w:ascii="Cantarell" w:hAnsi="Cantarell"/>
          <w:i w:val="false"/>
          <w:iCs w:val="false"/>
          <w:color w:val="000000"/>
          <w:shd w:fill="auto" w:val="clear"/>
        </w:rPr>
        <w:t xml:space="preserve"> </w:t>
      </w:r>
      <w:r>
        <w:rPr>
          <w:rFonts w:cs="Cantarell" w:ascii="Cantarell" w:hAnsi="Cantarell"/>
          <w:i w:val="false"/>
          <w:iCs w:val="false"/>
          <w:color w:val="FF0000"/>
          <w:shd w:fill="auto" w:val="clear"/>
        </w:rPr>
        <w:t xml:space="preserve">(dubizzle.com.eg): </w:t>
      </w:r>
      <w:r>
        <w:rPr>
          <w:rFonts w:cs="Cantarell" w:ascii="Cantarell" w:hAnsi="Cantarell"/>
          <w:i w:val="false"/>
          <w:iCs w:val="false"/>
          <w:color w:val="000000"/>
          <w:shd w:fill="auto" w:val="clear"/>
        </w:rPr>
        <w:t>A general-purpose classifieds platform that includes automotive listings alongside real estate and other categories.</w:t>
      </w:r>
    </w:p>
    <w:p>
      <w:pPr>
        <w:pStyle w:val="BodyText"/>
        <w:spacing w:before="60" w:after="120"/>
        <w:rPr>
          <w:rFonts w:ascii="Cantarell" w:hAnsi="Cantarell" w:cs="Cantarell"/>
          <w:i/>
          <w:iCs/>
          <w:color w:val="999999"/>
        </w:rPr>
      </w:pPr>
      <w:r>
        <w:rPr>
          <w:rStyle w:val="Strong"/>
          <w:rFonts w:cs="Cantarell" w:ascii="Cantarell" w:hAnsi="Cantarell"/>
          <w:i w:val="false"/>
          <w:iCs w:val="false"/>
          <w:color w:val="FF0000"/>
          <w:shd w:fill="auto" w:val="clear"/>
        </w:rPr>
        <w:t>OLX Egypt</w:t>
      </w:r>
      <w:r>
        <w:rPr>
          <w:rFonts w:cs="Cantarell" w:ascii="Cantarell" w:hAnsi="Cantarell"/>
          <w:i w:val="false"/>
          <w:iCs w:val="false"/>
          <w:color w:val="FF0000"/>
          <w:shd w:fill="auto" w:val="clear"/>
        </w:rPr>
        <w:t xml:space="preserve"> (olx.com.eg):</w:t>
      </w:r>
      <w:r>
        <w:rPr>
          <w:rFonts w:cs="Cantarell" w:ascii="Cantarell" w:hAnsi="Cantarell"/>
          <w:i w:val="false"/>
          <w:iCs w:val="false"/>
          <w:color w:val="000000"/>
          <w:shd w:fill="auto" w:val="clear"/>
        </w:rPr>
        <w:t xml:space="preserve"> A global general classifieds platform widely used in Egypt for vehicle listings among other categories.</w:t>
      </w:r>
    </w:p>
    <w:p>
      <w:pPr>
        <w:pStyle w:val="BodyText"/>
        <w:spacing w:before="60" w:after="120"/>
        <w:rPr>
          <w:rFonts w:ascii="Cantarell" w:hAnsi="Cantarell" w:cs="Cantarell"/>
          <w:i/>
          <w:iCs/>
          <w:color w:val="999999"/>
        </w:rPr>
      </w:pPr>
      <w:r>
        <w:rPr>
          <w:rStyle w:val="Strong"/>
          <w:rFonts w:cs="Cantarell" w:ascii="Cantarell" w:hAnsi="Cantarell"/>
          <w:i w:val="false"/>
          <w:iCs w:val="false"/>
          <w:color w:val="FF0000"/>
          <w:shd w:fill="auto" w:val="clear"/>
        </w:rPr>
        <w:t>ContactCars</w:t>
      </w:r>
      <w:r>
        <w:rPr>
          <w:rFonts w:cs="Cantarell" w:ascii="Cantarell" w:hAnsi="Cantarell"/>
          <w:i w:val="false"/>
          <w:iCs w:val="false"/>
          <w:color w:val="FF0000"/>
          <w:shd w:fill="auto" w:val="clear"/>
        </w:rPr>
        <w:t xml:space="preserve"> (contactcars.com): </w:t>
      </w:r>
      <w:r>
        <w:rPr>
          <w:rFonts w:cs="Cantarell" w:ascii="Cantarell" w:hAnsi="Cantarell"/>
          <w:i w:val="false"/>
          <w:iCs w:val="false"/>
          <w:color w:val="000000"/>
          <w:shd w:fill="auto" w:val="clear"/>
        </w:rPr>
        <w:t>A platform covering both new and used car listings in Egypt, with financing information.</w:t>
      </w:r>
    </w:p>
    <w:p>
      <w:pPr>
        <w:pStyle w:val="BodyText"/>
        <w:spacing w:before="60" w:after="120"/>
        <w:rPr>
          <w:rFonts w:ascii="Cantarell" w:hAnsi="Cantarell" w:cs="Cantarell"/>
          <w:i/>
          <w:iCs/>
          <w:color w:val="999999"/>
        </w:rPr>
      </w:pPr>
      <w:r>
        <w:rPr>
          <w:rStyle w:val="Strong"/>
          <w:rFonts w:cs="Cantarell" w:ascii="Cantarell" w:hAnsi="Cantarell"/>
          <w:i w:val="false"/>
          <w:iCs w:val="false"/>
          <w:color w:val="FF0000"/>
          <w:shd w:fill="auto" w:val="clear"/>
        </w:rPr>
        <w:t>YallaMotor Egypt</w:t>
      </w:r>
      <w:r>
        <w:rPr>
          <w:rFonts w:cs="Cantarell" w:ascii="Cantarell" w:hAnsi="Cantarell"/>
          <w:i w:val="false"/>
          <w:iCs w:val="false"/>
          <w:color w:val="FF0000"/>
          <w:shd w:fill="auto" w:val="clear"/>
        </w:rPr>
        <w:t xml:space="preserve"> (egypt.yallamotor.com): </w:t>
      </w:r>
      <w:r>
        <w:rPr>
          <w:rFonts w:cs="Cantarell" w:ascii="Cantarell" w:hAnsi="Cantarell"/>
          <w:i w:val="false"/>
          <w:iCs w:val="false"/>
          <w:color w:val="000000"/>
          <w:shd w:fill="auto" w:val="clear"/>
        </w:rPr>
        <w:t>A regional automotive portal covering the Egyptian market.</w:t>
      </w:r>
    </w:p>
    <w:p>
      <w:pPr>
        <w:pStyle w:val="BodyText"/>
        <w:spacing w:before="60" w:after="120"/>
        <w:rPr>
          <w:rFonts w:ascii="Cantarell" w:hAnsi="Cantarell" w:cs="Cantarell"/>
          <w:i/>
          <w:iCs/>
          <w:color w:val="999999"/>
        </w:rPr>
      </w:pPr>
      <w:r>
        <w:rPr>
          <w:rStyle w:val="Strong"/>
          <w:rFonts w:cs="Cantarell" w:ascii="Cantarell" w:hAnsi="Cantarell"/>
          <w:i w:val="false"/>
          <w:iCs w:val="false"/>
          <w:color w:val="FF0000"/>
          <w:shd w:fill="auto" w:val="clear"/>
        </w:rPr>
        <w:t>Sylndr</w:t>
      </w:r>
      <w:r>
        <w:rPr>
          <w:rFonts w:cs="Cantarell" w:ascii="Cantarell" w:hAnsi="Cantarell"/>
          <w:i w:val="false"/>
          <w:iCs w:val="false"/>
          <w:color w:val="FF0000"/>
          <w:shd w:fill="auto" w:val="clear"/>
        </w:rPr>
        <w:t xml:space="preserve"> (sylndr.com):</w:t>
      </w:r>
      <w:r>
        <w:rPr>
          <w:rFonts w:cs="Cantarell" w:ascii="Cantarell" w:hAnsi="Cantarell"/>
          <w:i w:val="false"/>
          <w:iCs w:val="false"/>
          <w:color w:val="000000"/>
          <w:shd w:fill="auto" w:val="clear"/>
        </w:rPr>
        <w:t xml:space="preserve"> A C2B2C platform operating on a different model, Sylndr purchases used cars directly from sellers, inspects them, and resells them. It does not operate as an open classifieds platform.</w:t>
      </w:r>
    </w:p>
    <w:p>
      <w:pPr>
        <w:pStyle w:val="BodyText"/>
        <w:spacing w:before="60" w:after="120"/>
        <w:rPr>
          <w:rFonts w:ascii="Cantarell" w:hAnsi="Cantarell" w:cs="Cantarell"/>
          <w:i/>
          <w:iCs/>
          <w:color w:val="999999"/>
        </w:rPr>
      </w:pPr>
      <w:r>
        <w:rPr>
          <w:rStyle w:val="Strong"/>
          <w:rFonts w:cs="Cantarell" w:ascii="Cantarell" w:hAnsi="Cantarell"/>
          <w:i w:val="false"/>
          <w:iCs w:val="false"/>
          <w:color w:val="FF0000"/>
          <w:shd w:fill="auto" w:val="clear"/>
        </w:rPr>
        <w:t>Biddex</w:t>
      </w:r>
      <w:r>
        <w:rPr>
          <w:rFonts w:cs="Cantarell" w:ascii="Cantarell" w:hAnsi="Cantarell"/>
          <w:i w:val="false"/>
          <w:iCs w:val="false"/>
          <w:color w:val="FF0000"/>
          <w:shd w:fill="auto" w:val="clear"/>
        </w:rPr>
        <w:t xml:space="preserve"> (biddex.com):</w:t>
      </w:r>
      <w:r>
        <w:rPr>
          <w:rFonts w:cs="Cantarell" w:ascii="Cantarell" w:hAnsi="Cantarell"/>
          <w:i w:val="false"/>
          <w:iCs w:val="false"/>
          <w:color w:val="000000"/>
          <w:shd w:fill="auto" w:val="clear"/>
        </w:rPr>
        <w:t xml:space="preserve"> A newer platform offering price-tracking alerts and an offer-submission feature for specific listings.</w:t>
      </w:r>
    </w:p>
    <w:p>
      <w:pPr>
        <w:pStyle w:val="BodyText"/>
        <w:spacing w:before="60" w:after="120"/>
        <w:rPr>
          <w:rFonts w:ascii="Cantarell" w:hAnsi="Cantarell" w:cs="Cantarell"/>
          <w:i w:val="false"/>
          <w:iCs w:val="false"/>
          <w:color w:val="000000"/>
          <w:sz w:val="24"/>
          <w:szCs w:val="24"/>
          <w:highlight w:val="none"/>
          <w:shd w:fill="auto" w:val="clear"/>
        </w:rPr>
      </w:pPr>
      <w:r>
        <w:rPr>
          <w:rFonts w:cs="Cantarell" w:ascii="Cantarell" w:hAnsi="Cantarell"/>
          <w:i w:val="false"/>
          <w:iCs w:val="false"/>
          <w:color w:val="000000"/>
          <w:sz w:val="24"/>
          <w:szCs w:val="24"/>
          <w:shd w:fill="auto" w:val="clear"/>
        </w:rPr>
        <w:t>Despite differences in focus and business model, all of these platforms share fundamental limitations that this project addresses:</w:t>
      </w:r>
    </w:p>
    <w:p>
      <w:pPr>
        <w:pStyle w:val="BodyText"/>
        <w:spacing w:before="60" w:after="120"/>
        <w:rPr>
          <w:rFonts w:ascii="Cantarell" w:hAnsi="Cantarell" w:cs="Cantarell"/>
          <w:i/>
          <w:iCs/>
          <w:color w:val="999999"/>
        </w:rPr>
      </w:pPr>
      <w:r>
        <w:rPr>
          <w:rStyle w:val="Strong"/>
          <w:rFonts w:cs="Cantarell" w:ascii="Cantarell" w:hAnsi="Cantarell"/>
          <w:i w:val="false"/>
          <w:iCs w:val="false"/>
          <w:color w:val="000000"/>
          <w:shd w:fill="auto" w:val="clear"/>
        </w:rPr>
        <w:t>1. No seller pricing guidance.</w:t>
      </w:r>
      <w:r>
        <w:rPr>
          <w:rFonts w:cs="Cantarell" w:ascii="Cantarell" w:hAnsi="Cantarell"/>
          <w:i w:val="false"/>
          <w:iCs w:val="false"/>
          <w:color w:val="000000"/>
          <w:shd w:fill="auto" w:val="clear"/>
        </w:rPr>
        <w:t xml:space="preserve"> None of the Egyptian platforms provide a tool that recommends or estimates a fair price for a car based on its specific attributes. Pricing is entirely the seller's responsibility, based on informal comparisons and personal judgment.</w:t>
      </w:r>
    </w:p>
    <w:p>
      <w:pPr>
        <w:pStyle w:val="BodyText"/>
        <w:spacing w:before="60" w:after="120"/>
        <w:rPr>
          <w:rFonts w:ascii="Cantarell" w:hAnsi="Cantarell" w:cs="Cantarell"/>
          <w:i/>
          <w:iCs/>
          <w:color w:val="999999"/>
        </w:rPr>
      </w:pPr>
      <w:r>
        <w:rPr>
          <w:rStyle w:val="Strong"/>
          <w:rFonts w:cs="Cantarell" w:ascii="Cantarell" w:hAnsi="Cantarell"/>
          <w:i w:val="false"/>
          <w:iCs w:val="false"/>
          <w:color w:val="000000"/>
          <w:shd w:fill="auto" w:val="clear"/>
        </w:rPr>
        <w:t>2. No buyer price reference.</w:t>
      </w:r>
      <w:r>
        <w:rPr>
          <w:rFonts w:cs="Cantarell" w:ascii="Cantarell" w:hAnsi="Cantarell"/>
          <w:i w:val="false"/>
          <w:iCs w:val="false"/>
          <w:color w:val="000000"/>
          <w:shd w:fill="auto" w:val="clear"/>
        </w:rPr>
        <w:t xml:space="preserve"> Buyers have no way to determine independently whether a listed price is appropriate for the given make, model, year, mileage, and location combination. No platform provides a market-derived reference price or price range.</w:t>
      </w:r>
    </w:p>
    <w:p>
      <w:pPr>
        <w:pStyle w:val="BodyText"/>
        <w:spacing w:before="60" w:after="120"/>
        <w:rPr>
          <w:rFonts w:ascii="Cantarell" w:hAnsi="Cantarell" w:cs="Cantarell"/>
          <w:i/>
          <w:iCs/>
          <w:color w:val="999999"/>
        </w:rPr>
      </w:pPr>
      <w:r>
        <w:rPr>
          <w:rStyle w:val="Strong"/>
          <w:rFonts w:cs="Cantarell" w:ascii="Cantarell" w:hAnsi="Cantarell"/>
          <w:i w:val="false"/>
          <w:iCs w:val="false"/>
          <w:color w:val="000000"/>
          <w:shd w:fill="auto" w:val="clear"/>
        </w:rPr>
        <w:t>3. Significant and measurable price disparity.</w:t>
      </w:r>
      <w:r>
        <w:rPr>
          <w:rFonts w:cs="Cantarell" w:ascii="Cantarell" w:hAnsi="Cantarell"/>
          <w:i w:val="false"/>
          <w:iCs w:val="false"/>
          <w:color w:val="000000"/>
          <w:shd w:fill="auto" w:val="clear"/>
        </w:rPr>
        <w:t xml:space="preserve"> Because pricing is entirely seller-controlled and unguided, identical cars under equivalent conditions routinely appear at prices differing by 20% or more on the same platform simultaneously. This disparity is not theoretical it is directly observable in the raw listing data collected for this project.</w:t>
      </w:r>
    </w:p>
    <w:p>
      <w:pPr>
        <w:pStyle w:val="BodyText"/>
        <w:spacing w:before="60" w:after="120"/>
        <w:rPr>
          <w:rFonts w:ascii="Cantarell" w:hAnsi="Cantarell" w:cs="Cantarell"/>
          <w:i/>
          <w:iCs/>
          <w:color w:val="999999"/>
        </w:rPr>
      </w:pPr>
      <w:r>
        <w:rPr>
          <w:rStyle w:val="Strong"/>
          <w:rFonts w:cs="Cantarell" w:ascii="Cantarell" w:hAnsi="Cantarell"/>
          <w:i w:val="false"/>
          <w:iCs w:val="false"/>
          <w:color w:val="000000"/>
          <w:shd w:fill="auto" w:val="clear"/>
        </w:rPr>
        <w:t>4. No AI-powered advisory tool.</w:t>
      </w:r>
      <w:r>
        <w:rPr>
          <w:rFonts w:cs="Cantarell" w:ascii="Cantarell" w:hAnsi="Cantarell"/>
          <w:i w:val="false"/>
          <w:iCs w:val="false"/>
          <w:color w:val="000000"/>
          <w:shd w:fill="auto" w:val="clear"/>
        </w:rPr>
        <w:t xml:space="preserve"> None of the Egyptian platforms provide a conversational assistant capable of answering natural-language questions about specific cars in the Egyptian context: which models have locally available spare parts, which gearbox variants are problematic on Egyptian roads, which years to avoid for a specific model, or how a car's resale value is likely to hold.</w:t>
      </w:r>
    </w:p>
    <w:p>
      <w:pPr>
        <w:pStyle w:val="BodyText"/>
        <w:spacing w:before="60" w:after="120"/>
        <w:rPr>
          <w:rFonts w:ascii="Cantarell" w:hAnsi="Cantarell" w:cs="Cantarell"/>
          <w:i/>
          <w:iCs/>
          <w:color w:val="999999"/>
        </w:rPr>
      </w:pPr>
      <w:r>
        <w:rPr>
          <w:rStyle w:val="Strong"/>
          <w:rFonts w:cs="Cantarell" w:ascii="Cantarell" w:hAnsi="Cantarell"/>
          <w:i w:val="false"/>
          <w:iCs w:val="false"/>
          <w:color w:val="000000"/>
          <w:shd w:fill="auto" w:val="clear"/>
        </w:rPr>
        <w:t>5. Structural vulnerability to deception.</w:t>
      </w:r>
      <w:r>
        <w:rPr>
          <w:rFonts w:cs="Cantarell" w:ascii="Cantarell" w:hAnsi="Cantarell"/>
          <w:i w:val="false"/>
          <w:iCs w:val="false"/>
          <w:color w:val="000000"/>
          <w:shd w:fill="auto" w:val="clear"/>
        </w:rPr>
        <w:t xml:space="preserve"> Without a validated price reference, buyers are exposed to deliberate overpricing. The information asymmetry between experienced dealers and private buyers is not addressed by any current platform feature.</w:t>
      </w:r>
    </w:p>
    <w:p>
      <w:pPr>
        <w:pStyle w:val="BodyText"/>
        <w:spacing w:before="60" w:after="120"/>
        <w:rPr>
          <w:rFonts w:ascii="Cantarell" w:hAnsi="Cantarell" w:cs="Cantarell"/>
          <w:i/>
          <w:iCs/>
          <w:color w:val="999999"/>
        </w:rPr>
      </w:pPr>
      <w:r>
        <w:rPr>
          <w:rStyle w:val="Emphasis"/>
          <w:rFonts w:cs="Cantarell" w:ascii="Cantarell" w:hAnsi="Cantarell"/>
          <w:i w:val="false"/>
          <w:iCs w:val="false"/>
          <w:color w:val="000000"/>
          <w:shd w:fill="auto" w:val="clear"/>
        </w:rPr>
        <w:t>Note:</w:t>
      </w:r>
      <w:r>
        <w:rPr>
          <w:rFonts w:cs="Cantarell" w:ascii="Cantarell" w:hAnsi="Cantarell"/>
          <w:i w:val="false"/>
          <w:iCs w:val="false"/>
          <w:color w:val="000000"/>
          <w:shd w:fill="auto" w:val="clear"/>
        </w:rPr>
        <w:t xml:space="preserve"> Dubizzle Group does operate a car valuation tool through its Drive Arabia platform. However, this tool is designed for the UAE market and is denominated in UAE Dirhams, with models and pricing patterns specific to the UAE. It does not serve the Egyptian market.</w:t>
      </w:r>
    </w:p>
    <w:p>
      <w:pPr>
        <w:pStyle w:val="Heading2"/>
        <w:spacing w:before="240" w:after="120"/>
        <w:rPr>
          <w:rFonts w:ascii="Cantarell" w:hAnsi="Cantarell"/>
          <w:color w:val="4A7F7B"/>
          <w:highlight w:val="none"/>
          <w:shd w:fill="auto" w:val="clear"/>
        </w:rPr>
      </w:pPr>
      <w:bookmarkStart w:id="17" w:name="_Toc232037371"/>
      <w:r>
        <w:rPr>
          <w:rFonts w:cs="Cantarell" w:ascii="Cantarell" w:hAnsi="Cantarell"/>
          <w:color w:val="4A7F7B"/>
          <w:shd w:fill="auto" w:val="clear"/>
        </w:rPr>
        <w:t>2.3 Need for the New System</w:t>
      </w:r>
      <w:bookmarkEnd w:id="17"/>
    </w:p>
    <w:p>
      <w:pPr>
        <w:pStyle w:val="BodyText"/>
        <w:rPr>
          <w:rFonts w:ascii="Cantarell" w:hAnsi="Cantarell"/>
        </w:rPr>
      </w:pPr>
      <w:r>
        <w:rPr>
          <w:rStyle w:val="Strong"/>
          <w:rFonts w:ascii="Cantarell" w:hAnsi="Cantarell"/>
          <w:color w:val="FF0000"/>
          <w:shd w:fill="auto" w:val="clear"/>
        </w:rPr>
        <w:t>Market scale justifies the investment:</w:t>
      </w:r>
      <w:r>
        <w:rPr>
          <w:rFonts w:ascii="Cantarell" w:hAnsi="Cantarell"/>
          <w:shd w:fill="auto" w:val="clear"/>
        </w:rPr>
        <w:t xml:space="preserve"> The Egyptian used-car market was valued at USD 6.43 billion in 2024, growing at a projected CAGR of 3.87% toward USD 8.91 billion by 2032. Cairo alone accounts for 38% of this market. With Egypt's population of 114 million and rising demand for affordable personal transportation, this market represents a substantial and growing base of users who would benefit from price transparency.</w:t>
      </w:r>
    </w:p>
    <w:p>
      <w:pPr>
        <w:pStyle w:val="BodyText"/>
        <w:rPr>
          <w:rFonts w:ascii="Cantarell" w:hAnsi="Cantarell"/>
        </w:rPr>
      </w:pPr>
      <w:r>
        <w:rPr>
          <w:rStyle w:val="Strong"/>
          <w:rFonts w:ascii="Cantarell" w:hAnsi="Cantarell"/>
          <w:color w:val="FF0000"/>
          <w:shd w:fill="auto" w:val="clear"/>
        </w:rPr>
        <w:t>No Egyptian platform currently provides ML-based pricing:</w:t>
      </w:r>
      <w:r>
        <w:rPr>
          <w:rFonts w:ascii="Cantarell" w:hAnsi="Cantarell"/>
          <w:shd w:fill="auto" w:val="clear"/>
        </w:rPr>
        <w:t xml:space="preserve"> As established in Section 2.2, the gap is real and total. Platforms in the UAE (Dubizzle's Drive Arabia) demonstrate that data-driven car valuation tools are technically achievable and commercially adopted in the Arab world — but no equivalent exists for Egypt, which has different import histories, different model availability, a different currency (EGP), and different market dynamics.</w:t>
      </w:r>
    </w:p>
    <w:p>
      <w:pPr>
        <w:pStyle w:val="BodyText"/>
        <w:rPr>
          <w:rFonts w:ascii="Cantarell" w:hAnsi="Cantarell"/>
        </w:rPr>
      </w:pPr>
      <w:r>
        <w:rPr>
          <w:rStyle w:val="Strong"/>
          <w:rFonts w:ascii="Cantarell" w:hAnsi="Cantarell"/>
          <w:color w:val="FF0000"/>
          <w:shd w:fill="auto" w:val="clear"/>
        </w:rPr>
        <w:t>Static and manual pricing is structurally weak:</w:t>
      </w:r>
      <w:r>
        <w:rPr>
          <w:rFonts w:ascii="Cantarell" w:hAnsi="Cantarell"/>
          <w:shd w:fill="auto" w:val="clear"/>
        </w:rPr>
        <w:t xml:space="preserve"> Manual price estimation fails because it cannot simultaneously account for the full combination of year, mileage, engine specification, location, fuel type, and transmission. It is vulnerable to anchoring bias. And it cannot adapt to market changes: the Egyptian Pound experienced significant devaluation between 2022 and 2025, which materially affected car prices in EGP terms, but a rule-of-thumb or peer-comparison estimate cannot track such shifts.</w:t>
      </w:r>
    </w:p>
    <w:p>
      <w:pPr>
        <w:pStyle w:val="BodyText"/>
        <w:rPr>
          <w:rFonts w:ascii="Cantarell" w:hAnsi="Cantarell"/>
        </w:rPr>
      </w:pPr>
      <w:r>
        <w:rPr>
          <w:rStyle w:val="Strong"/>
          <w:rFonts w:ascii="Cantarell" w:hAnsi="Cantarell"/>
          <w:color w:val="FF0000"/>
          <w:shd w:fill="auto" w:val="clear"/>
        </w:rPr>
        <w:t>Information asymmetry is a documented market failure:</w:t>
      </w:r>
      <w:r>
        <w:rPr>
          <w:rFonts w:ascii="Cantarell" w:hAnsi="Cantarell"/>
          <w:shd w:fill="auto" w:val="clear"/>
        </w:rPr>
        <w:t xml:space="preserve"> Dealers and experienced traders have significantly more pricing knowledge than private buyers. This asymmetry is a well-understood market failure that suppresses fair outcomes. An ML model trained on real Egyptian transaction data gives both buyer and seller access to the same data-derived reference, leveling the asymmetry.</w:t>
      </w:r>
    </w:p>
    <w:p>
      <w:pPr>
        <w:pStyle w:val="BodyText"/>
        <w:rPr>
          <w:rFonts w:ascii="Cantarell" w:hAnsi="Cantarell"/>
        </w:rPr>
      </w:pPr>
      <w:r>
        <w:rPr>
          <w:rStyle w:val="Strong"/>
          <w:rFonts w:ascii="Cantarell" w:hAnsi="Cantarell"/>
          <w:color w:val="FF0000"/>
          <w:shd w:fill="auto" w:val="clear"/>
        </w:rPr>
        <w:t>The AI advisory gap is real and unaddressed:</w:t>
      </w:r>
      <w:r>
        <w:rPr>
          <w:rFonts w:ascii="Cantarell" w:hAnsi="Cantarell"/>
          <w:color w:val="FF0000"/>
          <w:shd w:fill="auto" w:val="clear"/>
        </w:rPr>
        <w:t xml:space="preserve"> </w:t>
      </w:r>
      <w:r>
        <w:rPr>
          <w:rFonts w:ascii="Cantarell" w:hAnsi="Cantarell"/>
          <w:shd w:fill="auto" w:val="clear"/>
        </w:rPr>
        <w:t>Beyond price, Egyptian car buyers face a distinct knowledge gap about model-specific reliability, maintenance requirements, and suitability for Egyptian conditions. This knowledge is currently locked inside professional networks, unavailable at scale. An AI assistant grounded in Egypt-specific car data provides that knowledge to any user, in their own language, at any time.</w:t>
      </w:r>
    </w:p>
    <w:p>
      <w:pPr>
        <w:pStyle w:val="BodyText"/>
        <w:rPr>
          <w:rFonts w:ascii="Cantarell" w:hAnsi="Cantarell"/>
          <w:highlight w:val="none"/>
          <w:shd w:fill="auto" w:val="clear"/>
        </w:rPr>
      </w:pPr>
      <w:r>
        <w:rPr>
          <w:rFonts w:ascii="Cantarell" w:hAnsi="Cantarell"/>
          <w:shd w:fill="auto" w:val="clear"/>
        </w:rPr>
      </w:r>
    </w:p>
    <w:p>
      <w:pPr>
        <w:pStyle w:val="BodyText"/>
        <w:rPr>
          <w:rFonts w:ascii="Cantarell" w:hAnsi="Cantarell"/>
          <w:highlight w:val="none"/>
          <w:shd w:fill="auto" w:val="clear"/>
        </w:rPr>
      </w:pPr>
      <w:r>
        <w:rPr>
          <w:rFonts w:ascii="Cantarell" w:hAnsi="Cantarell"/>
          <w:shd w:fill="auto" w:val="clear"/>
        </w:rPr>
      </w:r>
    </w:p>
    <w:p>
      <w:pPr>
        <w:pStyle w:val="Heading2"/>
        <w:spacing w:before="240" w:after="120"/>
        <w:rPr>
          <w:rFonts w:ascii="Cantarell" w:hAnsi="Cantarell" w:cs="Cantarell"/>
          <w:color w:val="4A7F7B"/>
          <w:sz w:val="32"/>
          <w:szCs w:val="32"/>
          <w:highlight w:val="none"/>
          <w:shd w:fill="auto" w:val="clear"/>
        </w:rPr>
      </w:pPr>
      <w:bookmarkStart w:id="18" w:name="_Toc232037372"/>
      <w:r>
        <w:rPr>
          <w:rFonts w:cs="Cantarell" w:ascii="Cantarell" w:hAnsi="Cantarell"/>
          <w:color w:val="4A7F7B"/>
          <w:sz w:val="32"/>
          <w:szCs w:val="32"/>
          <w:shd w:fill="auto" w:val="clear"/>
        </w:rPr>
        <w:t>2.4 Analysis of the New System</w:t>
      </w:r>
      <w:bookmarkEnd w:id="18"/>
    </w:p>
    <w:p>
      <w:pPr>
        <w:pStyle w:val="Heading2"/>
        <w:rPr>
          <w:rFonts w:ascii="Cantarell" w:hAnsi="Cantarell"/>
          <w:color w:val="2E74B5"/>
          <w:highlight w:val="none"/>
          <w:shd w:fill="auto" w:val="clear"/>
        </w:rPr>
      </w:pPr>
      <w:bookmarkStart w:id="19" w:name="X40575ea7bd9c3b54f2d65a248fc171351014725"/>
      <w:r>
        <w:rPr>
          <w:rFonts w:ascii="Cantarell" w:hAnsi="Cantarell"/>
          <w:color w:val="2E74B5"/>
          <w:shd w:fill="auto" w:val="clear"/>
        </w:rPr>
        <w:t>2.4.1 User Requirements</w:t>
      </w:r>
    </w:p>
    <w:p>
      <w:pPr>
        <w:pStyle w:val="Heading3"/>
        <w:rPr>
          <w:rFonts w:ascii="Cantarell" w:hAnsi="Cantarell"/>
          <w:b/>
          <w:bCs/>
          <w:color w:val="2A6099"/>
          <w:sz w:val="20"/>
          <w:szCs w:val="20"/>
          <w:highlight w:val="none"/>
          <w:shd w:fill="auto" w:val="clear"/>
        </w:rPr>
      </w:pPr>
      <w:r>
        <w:rPr>
          <w:rFonts w:ascii="Cantarell" w:hAnsi="Cantarell"/>
          <w:b/>
          <w:bCs/>
          <w:color w:val="2A6099"/>
          <w:sz w:val="20"/>
          <w:szCs w:val="20"/>
          <w:shd w:fill="auto" w:val="clear"/>
        </w:rPr>
        <w:t>2.4.1.1 Visitor (Unauthenticated User)</w:t>
      </w:r>
    </w:p>
    <w:tbl>
      <w:tblPr>
        <w:tblStyle w:val="Table"/>
        <w:tblW w:w="9559"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5599"/>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Requirement</w:t>
            </w:r>
          </w:p>
        </w:tc>
        <w:tc>
          <w:tcPr>
            <w:tcW w:w="5599"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Description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UR-V01</w:t>
            </w:r>
          </w:p>
        </w:tc>
        <w:tc>
          <w:tcPr>
            <w:tcW w:w="5599"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Browse approved, active car listings without requiring authentication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UR-V02</w:t>
            </w:r>
          </w:p>
        </w:tc>
        <w:tc>
          <w:tcPr>
            <w:tcW w:w="5599"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View detailed information about any approved listing, including vehicle specifications, photos, seller contact, and condition checklist</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UR-V03</w:t>
            </w:r>
          </w:p>
        </w:tc>
        <w:tc>
          <w:tcPr>
            <w:tcW w:w="5599"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Filter listings by make, model, year range, mileage range, fuel type, transmission, location, and price range</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UR-V04</w:t>
            </w:r>
          </w:p>
        </w:tc>
        <w:tc>
          <w:tcPr>
            <w:tcW w:w="5599"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Sort listings by price, year, and mileage in ascending or descending order</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UR-V05</w:t>
            </w:r>
          </w:p>
        </w:tc>
        <w:tc>
          <w:tcPr>
            <w:tcW w:w="5599"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View paginated results with configurable page size</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UR-V06</w:t>
            </w:r>
          </w:p>
        </w:tc>
        <w:tc>
          <w:tcPr>
            <w:tcW w:w="5599"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Browse active car makes and models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UR-V07</w:t>
            </w:r>
          </w:p>
        </w:tc>
        <w:tc>
          <w:tcPr>
            <w:tcW w:w="5599"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View active condition checklist categories and defect items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UR-V08</w:t>
            </w:r>
          </w:p>
        </w:tc>
        <w:tc>
          <w:tcPr>
            <w:tcW w:w="5599"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Register a new account to become a Buyer/Seller</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UR-V09</w:t>
            </w:r>
          </w:p>
        </w:tc>
        <w:tc>
          <w:tcPr>
            <w:tcW w:w="5599"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Access lookup data (fuel types, transmission types, locations)</w:t>
            </w:r>
            <w:bookmarkStart w:id="20" w:name="Xd69018787449acc0ce4bb68718b1f15a6b19c95"/>
            <w:bookmarkEnd w:id="20"/>
          </w:p>
        </w:tc>
      </w:tr>
    </w:tbl>
    <w:p>
      <w:pPr>
        <w:pStyle w:val="Heading3"/>
        <w:rPr>
          <w:rFonts w:ascii="Cantarell" w:hAnsi="Cantarell"/>
          <w:color w:val="2A6099"/>
          <w:sz w:val="20"/>
          <w:szCs w:val="20"/>
          <w:highlight w:val="none"/>
          <w:shd w:fill="auto" w:val="clear"/>
        </w:rPr>
      </w:pPr>
      <w:r>
        <w:rPr>
          <w:rFonts w:ascii="Cantarell" w:hAnsi="Cantarell"/>
          <w:color w:val="2A6099"/>
          <w:sz w:val="20"/>
          <w:szCs w:val="20"/>
          <w:shd w:fill="auto" w:val="clear"/>
        </w:rPr>
        <w:t>2.4.1.2 Buyer/Seller (Authenticated User — Role: "User")</w:t>
      </w:r>
    </w:p>
    <w:tbl>
      <w:tblPr>
        <w:tblStyle w:val="Table"/>
        <w:tblW w:w="9832"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5872"/>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Requirement</w:t>
            </w:r>
          </w:p>
        </w:tc>
        <w:tc>
          <w:tcPr>
            <w:tcW w:w="5872"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Description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UR-U01</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Log in using email and password with secure JWT-based authentication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UR-U02</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Log out from current device or all devices simultaneously</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UR-U03</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Refresh authentication tokens via secure HTTP-only cookies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UR-U04</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View and update personal profile (name, username, phone, WhatsApp)</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UR-U05</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Change account password with old password verification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UR-U06</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Create a new car listing with vehicle specifications and contact information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UR-U07</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Upload photos for a listing (minimum 3 required for submission)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UR-U08</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Add a condition checklist to a listing by selecting defect items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UR-U09</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Request ML-based price prediction for a listing</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UR-U10</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Set a listing price (accept fair price or set custom price)</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UR-U11</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Submit a completed listing for admin approval</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UR-U12</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View all personal listings with status filtering and pagination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UR-U13</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View detailed information about own listings including ML pricing data</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UR-U14</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Update listing details (auto-transitions status based on current state)</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UR-U15</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Delete (soft-delete/archive) own listings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UR-U16</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Mark an active listing as sold</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UR-U17</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View status history and pricing history of own listings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UR-U18</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See "Good Deal" indicator on marketplace listings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UR-U19</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Add an active listing to personal favorites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UR-U20</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Remove a listing from personal favorites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UR-U21</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View paginated list of favorited listings</w:t>
            </w:r>
          </w:p>
        </w:tc>
      </w:tr>
    </w:tbl>
    <w:p>
      <w:pPr>
        <w:pStyle w:val="Heading3"/>
        <w:rPr>
          <w:rFonts w:ascii="Cantarell" w:hAnsi="Cantarell"/>
          <w:color w:val="2A6099"/>
          <w:sz w:val="20"/>
          <w:szCs w:val="20"/>
          <w:highlight w:val="none"/>
          <w:shd w:fill="auto" w:val="clear"/>
        </w:rPr>
      </w:pPr>
      <w:r>
        <w:rPr>
          <w:rFonts w:ascii="Cantarell" w:hAnsi="Cantarell"/>
          <w:color w:val="2A6099"/>
          <w:sz w:val="20"/>
          <w:szCs w:val="20"/>
          <w:shd w:fill="auto" w:val="clear"/>
        </w:rPr>
        <w:t>2.4.1.3 Administrator (Authenticated User — Role: "Admin")</w:t>
      </w:r>
    </w:p>
    <w:tbl>
      <w:tblPr>
        <w:tblStyle w:val="Table"/>
        <w:tblW w:w="9832"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5872"/>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Requirement</w:t>
            </w:r>
          </w:p>
        </w:tc>
        <w:tc>
          <w:tcPr>
            <w:tcW w:w="5872"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Description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UR-A01</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View all pending listings awaiting approval with pagination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UR-A02</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Approve a pending listing, making it publicly visible</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UR-A03</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Reject a pending listing with a mandatory rejection reason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UR-A04</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View all registered users with search and pagination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UR-A05</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Toggle user account active/deactivated status (with automatic token revocation)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UR-A06</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Manage car makes (create, update, activate, deactivate, delete)</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UR-A07</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Manage car models (create, update, activate, deactivate, delete)</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UR-A08</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Manage condition checklist categories (CRUD + activate/deactivate)</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UR-A09</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Manage condition defect items (CRUD + activate/deactivate)</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UR-A10</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View admin activity logs with filtering and pagination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UR-A11</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View status and pricing history of any listing</w:t>
            </w:r>
          </w:p>
        </w:tc>
      </w:tr>
    </w:tbl>
    <w:p>
      <w:pPr>
        <w:pStyle w:val="Normal"/>
        <w:rPr>
          <w:rFonts w:ascii="Cantarell" w:hAnsi="Cantarell"/>
          <w:sz w:val="20"/>
          <w:szCs w:val="20"/>
          <w:highlight w:val="none"/>
          <w:shd w:fill="auto" w:val="clear"/>
        </w:rPr>
      </w:pPr>
      <w:bookmarkStart w:id="21" w:name="X40575ea7bd9c3b54f2d65a248fc171351014725"/>
      <w:r>
        <w:rPr>
          <w:rFonts w:ascii="Cantarell" w:hAnsi="Cantarell"/>
          <w:color w:val="000000"/>
          <w:sz w:val="20"/>
          <w:szCs w:val="20"/>
          <w:shd w:fill="auto" w:val="clear"/>
        </w:rPr>
        <mc:AlternateContent>
          <mc:Choice Requires="wps">
            <w:drawing>
              <wp:inline distT="0" distB="0" distL="0" distR="0">
                <wp:extent cx="635"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
    </w:p>
    <w:p>
      <w:pPr>
        <w:pStyle w:val="Heading2"/>
        <w:rPr>
          <w:rFonts w:ascii="Cantarell" w:hAnsi="Cantarell"/>
          <w:color w:val="4A7F7B"/>
          <w:sz w:val="28"/>
          <w:szCs w:val="28"/>
          <w:highlight w:val="none"/>
          <w:shd w:fill="auto" w:val="clear"/>
        </w:rPr>
      </w:pPr>
      <w:bookmarkStart w:id="22" w:name="Xaeb73ecd487417cbd4b6c5fac385a6cdd340c34"/>
      <w:r>
        <w:rPr>
          <w:rFonts w:ascii="Cantarell" w:hAnsi="Cantarell"/>
          <w:color w:val="4A7F7B"/>
          <w:sz w:val="28"/>
          <w:szCs w:val="28"/>
          <w:shd w:fill="auto" w:val="clear"/>
        </w:rPr>
        <w:t>2.4.2 System Requirements</w:t>
      </w:r>
    </w:p>
    <w:p>
      <w:pPr>
        <w:pStyle w:val="Heading3"/>
        <w:rPr>
          <w:rFonts w:ascii="Cantarell" w:hAnsi="Cantarell"/>
          <w:color w:val="2E75B6"/>
          <w:sz w:val="20"/>
          <w:szCs w:val="20"/>
          <w:highlight w:val="none"/>
          <w:shd w:fill="auto" w:val="clear"/>
        </w:rPr>
      </w:pPr>
      <w:r>
        <w:rPr>
          <w:rFonts w:ascii="Cantarell" w:hAnsi="Cantarell"/>
          <w:color w:val="2E75B6"/>
          <w:sz w:val="20"/>
          <w:szCs w:val="20"/>
          <w:shd w:fill="auto" w:val="clear"/>
        </w:rPr>
        <w:t>2.4.2.1 Hardware Requirements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60"/>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Component</w:t>
            </w:r>
          </w:p>
        </w:tc>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Minimum Specification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Server CPU</w:t>
            </w:r>
          </w:p>
        </w:tc>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2-core x86-64 processor (Intel/AMD)</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Server RAM</w:t>
            </w:r>
          </w:p>
        </w:tc>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4 GB (8 GB recommended for SQL Server + Backend + ML Service)</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Storage</w:t>
            </w:r>
          </w:p>
        </w:tc>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20 GB SSD for database, application binaries, and uploaded photos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Network</w:t>
            </w:r>
          </w:p>
        </w:tc>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Stable internet connection for inter-service communication</w:t>
            </w:r>
            <w:bookmarkStart w:id="23" w:name="X54e72a484d407fe5f81a211fad031659f400723"/>
            <w:bookmarkEnd w:id="23"/>
          </w:p>
        </w:tc>
      </w:tr>
    </w:tbl>
    <w:p>
      <w:pPr>
        <w:pStyle w:val="Heading3"/>
        <w:rPr>
          <w:rFonts w:ascii="Cantarell" w:hAnsi="Cantarell"/>
          <w:color w:val="2E75B6"/>
          <w:sz w:val="20"/>
          <w:szCs w:val="20"/>
          <w:highlight w:val="none"/>
          <w:shd w:fill="auto" w:val="clear"/>
        </w:rPr>
      </w:pPr>
      <w:r>
        <w:rPr>
          <w:rFonts w:ascii="Cantarell" w:hAnsi="Cantarell"/>
          <w:color w:val="2E75B6"/>
          <w:sz w:val="20"/>
          <w:szCs w:val="20"/>
          <w:shd w:fill="auto" w:val="clear"/>
        </w:rPr>
        <w:t>2.4.2.2 Software Requirements</w:t>
      </w:r>
    </w:p>
    <w:tbl>
      <w:tblPr>
        <w:tblStyle w:val="Table"/>
        <w:tblW w:w="8932"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3652"/>
      </w:tblGrid>
      <w:tr>
        <w:trPr>
          <w:tblHeader w:val="true"/>
        </w:trPr>
        <w:tc>
          <w:tcPr>
            <w:tcW w:w="264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Software</w:t>
            </w:r>
          </w:p>
        </w:tc>
        <w:tc>
          <w:tcPr>
            <w:tcW w:w="264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Version</w:t>
            </w:r>
          </w:p>
        </w:tc>
        <w:tc>
          <w:tcPr>
            <w:tcW w:w="3652"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Purpose</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.NET SDK</w:t>
            </w:r>
          </w:p>
        </w:tc>
        <w:tc>
          <w:tcPr>
            <w:tcW w:w="26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9.0+</w:t>
            </w:r>
          </w:p>
        </w:tc>
        <w:tc>
          <w:tcPr>
            <w:tcW w:w="365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Backend runtime and compilation</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ASP.NET Core</w:t>
            </w:r>
          </w:p>
        </w:tc>
        <w:tc>
          <w:tcPr>
            <w:tcW w:w="26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9.0</w:t>
            </w:r>
          </w:p>
        </w:tc>
        <w:tc>
          <w:tcPr>
            <w:tcW w:w="365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Web API framework</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Entity Framework Core</w:t>
            </w:r>
          </w:p>
        </w:tc>
        <w:tc>
          <w:tcPr>
            <w:tcW w:w="26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9.0</w:t>
            </w:r>
          </w:p>
        </w:tc>
        <w:tc>
          <w:tcPr>
            <w:tcW w:w="365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Object-Relational Mapping</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SQL Server</w:t>
            </w:r>
          </w:p>
        </w:tc>
        <w:tc>
          <w:tcPr>
            <w:tcW w:w="26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2022</w:t>
            </w:r>
          </w:p>
        </w:tc>
        <w:tc>
          <w:tcPr>
            <w:tcW w:w="365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Relational database engine</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Docker &amp; Docker Compose</w:t>
            </w:r>
          </w:p>
        </w:tc>
        <w:tc>
          <w:tcPr>
            <w:tcW w:w="26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Latest</w:t>
            </w:r>
          </w:p>
        </w:tc>
        <w:tc>
          <w:tcPr>
            <w:tcW w:w="365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Container orchestration</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Python</w:t>
            </w:r>
          </w:p>
        </w:tc>
        <w:tc>
          <w:tcPr>
            <w:tcW w:w="26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3.11+</w:t>
            </w:r>
          </w:p>
        </w:tc>
        <w:tc>
          <w:tcPr>
            <w:tcW w:w="365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ML Service runtime</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FastAPI</w:t>
            </w:r>
          </w:p>
        </w:tc>
        <w:tc>
          <w:tcPr>
            <w:tcW w:w="26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Latest</w:t>
            </w:r>
          </w:p>
        </w:tc>
        <w:tc>
          <w:tcPr>
            <w:tcW w:w="365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ML Service HTTP framework</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Node.js</w:t>
            </w:r>
          </w:p>
        </w:tc>
        <w:tc>
          <w:tcPr>
            <w:tcW w:w="26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18+</w:t>
            </w:r>
          </w:p>
        </w:tc>
        <w:tc>
          <w:tcPr>
            <w:tcW w:w="365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Frontend build toolchain</w:t>
            </w:r>
          </w:p>
        </w:tc>
      </w:tr>
    </w:tbl>
    <w:p>
      <w:pPr>
        <w:pStyle w:val="Heading3"/>
        <w:rPr>
          <w:rFonts w:ascii="Cantarell" w:hAnsi="Cantarell"/>
          <w:color w:val="2E75B6"/>
          <w:sz w:val="20"/>
          <w:szCs w:val="20"/>
          <w:highlight w:val="none"/>
          <w:shd w:fill="auto" w:val="clear"/>
        </w:rPr>
      </w:pPr>
      <w:r>
        <w:rPr>
          <w:rFonts w:ascii="Cantarell" w:hAnsi="Cantarell"/>
          <w:color w:val="2E75B6"/>
          <w:sz w:val="20"/>
          <w:szCs w:val="20"/>
          <w:shd w:fill="auto" w:val="clear"/>
        </w:rPr>
        <w:t>2.4.2.3 Server Requirements</w:t>
      </w:r>
    </w:p>
    <w:p>
      <w:pPr>
        <w:pStyle w:val="FirstParagraph"/>
        <w:rPr>
          <w:rFonts w:ascii="Cantarell" w:hAnsi="Cantarell"/>
          <w:color w:val="000000"/>
          <w:sz w:val="20"/>
          <w:szCs w:val="20"/>
          <w:highlight w:val="none"/>
          <w:shd w:fill="auto" w:val="clear"/>
        </w:rPr>
      </w:pPr>
      <w:r>
        <w:rPr>
          <w:rFonts w:ascii="Cantarell" w:hAnsi="Cantarell"/>
          <w:color w:val="000000"/>
          <w:sz w:val="20"/>
          <w:szCs w:val="20"/>
          <w:shd w:fill="auto" w:val="clear"/>
        </w:rPr>
        <w:t>The Karna system is deployed as a multi-container Docker application with the following services:</w:t>
      </w:r>
    </w:p>
    <w:tbl>
      <w:tblPr>
        <w:tblStyle w:val="Table"/>
        <w:tblW w:w="8932"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2992"/>
      </w:tblGrid>
      <w:tr>
        <w:trPr>
          <w:tblHeader w:val="true"/>
        </w:trPr>
        <w:tc>
          <w:tcPr>
            <w:tcW w:w="198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Service</w:t>
            </w:r>
          </w:p>
        </w:tc>
        <w:tc>
          <w:tcPr>
            <w:tcW w:w="198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Container</w:t>
            </w:r>
          </w:p>
        </w:tc>
        <w:tc>
          <w:tcPr>
            <w:tcW w:w="198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Port</w:t>
            </w:r>
          </w:p>
        </w:tc>
        <w:tc>
          <w:tcPr>
            <w:tcW w:w="2992"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Description</w:t>
            </w:r>
          </w:p>
        </w:tc>
      </w:tr>
      <w:tr>
        <w:trPr/>
        <w:tc>
          <w:tcPr>
            <w:tcW w:w="198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Backend API</w:t>
            </w:r>
          </w:p>
        </w:tc>
        <w:tc>
          <w:tcPr>
            <w:tcW w:w="198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karna_backend</w:t>
            </w:r>
          </w:p>
        </w:tc>
        <w:tc>
          <w:tcPr>
            <w:tcW w:w="198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9090→8080</w:t>
            </w:r>
          </w:p>
        </w:tc>
        <w:tc>
          <w:tcPr>
            <w:tcW w:w="299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ASP.NET Core Web API</w:t>
            </w:r>
          </w:p>
        </w:tc>
      </w:tr>
      <w:tr>
        <w:trPr/>
        <w:tc>
          <w:tcPr>
            <w:tcW w:w="198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SQL Server</w:t>
            </w:r>
          </w:p>
        </w:tc>
        <w:tc>
          <w:tcPr>
            <w:tcW w:w="198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karna_db</w:t>
            </w:r>
          </w:p>
        </w:tc>
        <w:tc>
          <w:tcPr>
            <w:tcW w:w="198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1433</w:t>
            </w:r>
          </w:p>
        </w:tc>
        <w:tc>
          <w:tcPr>
            <w:tcW w:w="299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Microsoft SQL Server 2022</w:t>
            </w:r>
          </w:p>
        </w:tc>
      </w:tr>
      <w:tr>
        <w:trPr/>
        <w:tc>
          <w:tcPr>
            <w:tcW w:w="198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ML Service</w:t>
            </w:r>
          </w:p>
        </w:tc>
        <w:tc>
          <w:tcPr>
            <w:tcW w:w="198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karna_ml_service</w:t>
            </w:r>
          </w:p>
        </w:tc>
        <w:tc>
          <w:tcPr>
            <w:tcW w:w="198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8001</w:t>
            </w:r>
          </w:p>
        </w:tc>
        <w:tc>
          <w:tcPr>
            <w:tcW w:w="299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FastAPI prediction service</w:t>
            </w:r>
          </w:p>
        </w:tc>
      </w:tr>
      <w:tr>
        <w:trPr/>
        <w:tc>
          <w:tcPr>
            <w:tcW w:w="198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AI Service</w:t>
            </w:r>
          </w:p>
        </w:tc>
        <w:tc>
          <w:tcPr>
            <w:tcW w:w="198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karna_ai_service</w:t>
            </w:r>
          </w:p>
        </w:tc>
        <w:tc>
          <w:tcPr>
            <w:tcW w:w="198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8000</w:t>
            </w:r>
          </w:p>
        </w:tc>
        <w:tc>
          <w:tcPr>
            <w:tcW w:w="299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FastAPI chatbot service</w:t>
            </w:r>
          </w:p>
        </w:tc>
      </w:tr>
      <w:tr>
        <w:trPr/>
        <w:tc>
          <w:tcPr>
            <w:tcW w:w="198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Frontend</w:t>
            </w:r>
          </w:p>
        </w:tc>
        <w:tc>
          <w:tcPr>
            <w:tcW w:w="198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frontend</w:t>
            </w:r>
          </w:p>
        </w:tc>
        <w:tc>
          <w:tcPr>
            <w:tcW w:w="198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5173</w:t>
            </w:r>
          </w:p>
        </w:tc>
        <w:tc>
          <w:tcPr>
            <w:tcW w:w="299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React/Vite development server</w:t>
            </w:r>
          </w:p>
        </w:tc>
      </w:tr>
    </w:tbl>
    <w:p>
      <w:pPr>
        <w:pStyle w:val="BodyText"/>
        <w:rPr>
          <w:rFonts w:ascii="Cantarell" w:hAnsi="Cantarell"/>
          <w:b/>
          <w:bCs/>
          <w:color w:val="000000"/>
          <w:sz w:val="20"/>
          <w:szCs w:val="20"/>
          <w:highlight w:val="none"/>
          <w:shd w:fill="auto" w:val="clear"/>
        </w:rPr>
      </w:pPr>
      <w:r>
        <w:rPr>
          <w:rFonts w:ascii="Cantarell" w:hAnsi="Cantarell"/>
          <w:b/>
          <w:bCs/>
          <w:color w:val="000000"/>
          <w:sz w:val="20"/>
          <w:szCs w:val="20"/>
          <w:shd w:fill="auto" w:val="clear"/>
        </w:rPr>
      </w:r>
    </w:p>
    <w:p>
      <w:pPr>
        <w:pStyle w:val="BodyText"/>
        <w:rPr>
          <w:rFonts w:ascii="Cantarell" w:hAnsi="Cantarell"/>
          <w:b/>
          <w:bCs/>
          <w:color w:val="000000"/>
          <w:sz w:val="20"/>
          <w:szCs w:val="20"/>
          <w:highlight w:val="none"/>
          <w:shd w:fill="auto" w:val="clear"/>
        </w:rPr>
      </w:pPr>
      <w:r>
        <w:rPr>
          <w:rFonts w:ascii="Cantarell" w:hAnsi="Cantarell"/>
          <w:b/>
          <w:bCs/>
          <w:color w:val="000000"/>
          <w:sz w:val="20"/>
          <w:szCs w:val="20"/>
          <w:shd w:fill="auto" w:val="clear"/>
        </w:rPr>
        <w:t>Environment Configuration:</w:t>
      </w:r>
    </w:p>
    <w:p>
      <w:pPr>
        <w:pStyle w:val="Normal"/>
        <w:numPr>
          <w:ilvl w:val="0"/>
          <w:numId w:val="4"/>
        </w:numPr>
        <w:rPr/>
      </w:pPr>
      <w:r>
        <w:rPr>
          <w:rStyle w:val="VerbatimChar"/>
          <w:rFonts w:ascii="Cantarell" w:hAnsi="Cantarell"/>
          <w:color w:val="000000"/>
          <w:sz w:val="20"/>
          <w:szCs w:val="20"/>
          <w:shd w:fill="auto" w:val="clear"/>
        </w:rPr>
        <w:t>ASPNETCORE_ENVIRONMENT</w:t>
      </w:r>
      <w:r>
        <w:rPr>
          <w:rFonts w:ascii="Cantarell" w:hAnsi="Cantarell"/>
          <w:color w:val="000000"/>
          <w:sz w:val="20"/>
          <w:szCs w:val="20"/>
          <w:shd w:fill="auto" w:val="clear"/>
        </w:rPr>
        <w:t>: Development/Production</w:t>
      </w:r>
    </w:p>
    <w:p>
      <w:pPr>
        <w:pStyle w:val="Normal"/>
        <w:numPr>
          <w:ilvl w:val="0"/>
          <w:numId w:val="4"/>
        </w:numPr>
        <w:rPr/>
      </w:pPr>
      <w:r>
        <w:rPr>
          <w:rStyle w:val="VerbatimChar"/>
          <w:rFonts w:ascii="Cantarell" w:hAnsi="Cantarell"/>
          <w:color w:val="000000"/>
          <w:sz w:val="20"/>
          <w:szCs w:val="20"/>
          <w:shd w:fill="auto" w:val="clear"/>
        </w:rPr>
        <w:t>ConnectionStrings__DefaultConnection</w:t>
      </w:r>
      <w:r>
        <w:rPr>
          <w:rFonts w:ascii="Cantarell" w:hAnsi="Cantarell"/>
          <w:color w:val="000000"/>
          <w:sz w:val="20"/>
          <w:szCs w:val="20"/>
          <w:shd w:fill="auto" w:val="clear"/>
        </w:rPr>
        <w:t>: SQL Server connection string</w:t>
      </w:r>
    </w:p>
    <w:p>
      <w:pPr>
        <w:pStyle w:val="Normal"/>
        <w:numPr>
          <w:ilvl w:val="0"/>
          <w:numId w:val="4"/>
        </w:numPr>
        <w:rPr/>
      </w:pPr>
      <w:r>
        <w:rPr>
          <w:rStyle w:val="VerbatimChar"/>
          <w:rFonts w:ascii="Cantarell" w:hAnsi="Cantarell"/>
          <w:color w:val="000000"/>
          <w:sz w:val="20"/>
          <w:szCs w:val="20"/>
          <w:shd w:fill="auto" w:val="clear"/>
        </w:rPr>
        <w:t>MLApiSettings__BaseUrl</w:t>
      </w:r>
      <w:r>
        <w:rPr>
          <w:rFonts w:ascii="Cantarell" w:hAnsi="Cantarell"/>
          <w:color w:val="000000"/>
          <w:sz w:val="20"/>
          <w:szCs w:val="20"/>
          <w:shd w:fill="auto" w:val="clear"/>
        </w:rPr>
        <w:t>: ML service endpoint (</w:t>
      </w:r>
      <w:r>
        <w:rPr>
          <w:rStyle w:val="VerbatimChar"/>
          <w:rFonts w:ascii="Cantarell" w:hAnsi="Cantarell"/>
          <w:color w:val="000000"/>
          <w:sz w:val="20"/>
          <w:szCs w:val="20"/>
          <w:shd w:fill="auto" w:val="clear"/>
        </w:rPr>
        <w:t>http://ml-service:8001</w:t>
      </w:r>
      <w:r>
        <w:rPr>
          <w:rFonts w:ascii="Cantarell" w:hAnsi="Cantarell"/>
          <w:color w:val="000000"/>
          <w:sz w:val="20"/>
          <w:szCs w:val="20"/>
          <w:shd w:fill="auto" w:val="clear"/>
        </w:rPr>
        <w:t>)</w:t>
      </w:r>
    </w:p>
    <w:p>
      <w:pPr>
        <w:pStyle w:val="Normal"/>
        <w:numPr>
          <w:ilvl w:val="0"/>
          <w:numId w:val="4"/>
        </w:numPr>
        <w:rPr/>
      </w:pPr>
      <w:r>
        <w:rPr>
          <w:rStyle w:val="VerbatimChar"/>
          <w:rFonts w:ascii="Cantarell" w:hAnsi="Cantarell"/>
          <w:color w:val="000000"/>
          <w:sz w:val="20"/>
          <w:szCs w:val="20"/>
          <w:shd w:fill="auto" w:val="clear"/>
        </w:rPr>
        <w:t>JwtSettings</w:t>
      </w:r>
      <w:r>
        <w:rPr>
          <w:rFonts w:ascii="Cantarell" w:hAnsi="Cantarell"/>
          <w:color w:val="000000"/>
          <w:sz w:val="20"/>
          <w:szCs w:val="20"/>
          <w:shd w:fill="auto" w:val="clear"/>
        </w:rPr>
        <w:t>: JWT issuer, audience, secret key, expiration configuration</w:t>
      </w:r>
    </w:p>
    <w:p>
      <w:pPr>
        <w:pStyle w:val="Heading3"/>
        <w:rPr>
          <w:rFonts w:ascii="Cantarell" w:hAnsi="Cantarell"/>
          <w:color w:val="2E75B6"/>
          <w:sz w:val="20"/>
          <w:szCs w:val="20"/>
          <w:highlight w:val="none"/>
          <w:shd w:fill="auto" w:val="clear"/>
        </w:rPr>
      </w:pPr>
      <w:bookmarkStart w:id="24" w:name="Xc76629abf3838b9e0617f066d8de829a1e9e989"/>
      <w:r>
        <w:rPr>
          <w:rFonts w:ascii="Cantarell" w:hAnsi="Cantarell"/>
          <w:color w:val="2E75B6"/>
          <w:sz w:val="20"/>
          <w:szCs w:val="20"/>
          <w:shd w:fill="auto" w:val="clear"/>
        </w:rPr>
        <w:t>2.4.2.4 Security Requirements</w:t>
      </w:r>
    </w:p>
    <w:tbl>
      <w:tblPr>
        <w:tblStyle w:val="Table"/>
        <w:tblW w:w="990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5940"/>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Requirement</w:t>
            </w:r>
          </w:p>
        </w:tc>
        <w:tc>
          <w:tcPr>
            <w:tcW w:w="594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Implementation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Authentication</w:t>
            </w:r>
          </w:p>
        </w:tc>
        <w:tc>
          <w:tcPr>
            <w:tcW w:w="59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JWT Bearer tokens with HMAC-SHA256 signing</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Token Storage</w:t>
            </w:r>
          </w:p>
        </w:tc>
        <w:tc>
          <w:tcPr>
            <w:tcW w:w="59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HTTP-only, Secure, SameSite=None cookies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Refresh Tokens</w:t>
            </w:r>
          </w:p>
        </w:tc>
        <w:tc>
          <w:tcPr>
            <w:tcW w:w="59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SHA-256 hashed storage, per-device tracking, revocation support</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Password Security</w:t>
            </w:r>
          </w:p>
        </w:tc>
        <w:tc>
          <w:tcPr>
            <w:tcW w:w="59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ASP.NET Identity with lockout after failed attempts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Authorization</w:t>
            </w:r>
          </w:p>
        </w:tc>
        <w:tc>
          <w:tcPr>
            <w:tcW w:w="59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Role-based access control (RBAC) with "User" and "Admin" roles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Input Validation</w:t>
            </w:r>
          </w:p>
        </w:tc>
        <w:tc>
          <w:tcPr>
            <w:tcW w:w="59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FluentValidation on all DTOs with server-side enforcement</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CORS</w:t>
            </w:r>
          </w:p>
        </w:tc>
        <w:tc>
          <w:tcPr>
            <w:tcW w:w="59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Configurable allowed origins policy</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Soft Delete</w:t>
            </w:r>
          </w:p>
        </w:tc>
        <w:tc>
          <w:tcPr>
            <w:tcW w:w="59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color w:val="000000"/>
                <w:kern w:val="0"/>
                <w:sz w:val="20"/>
                <w:szCs w:val="20"/>
                <w:shd w:fill="auto" w:val="clear"/>
                <w:lang w:val="en-US" w:eastAsia="zh-CN" w:bidi="ar-SA"/>
              </w:rPr>
              <w:t xml:space="preserve">Logical deletion with </w:t>
            </w:r>
            <w:r>
              <w:rPr>
                <w:rStyle w:val="VerbatimChar"/>
                <w:rFonts w:eastAsia="" w:cs="" w:ascii="Cantarell" w:hAnsi="Cantarell"/>
                <w:color w:val="000000"/>
                <w:kern w:val="0"/>
                <w:sz w:val="20"/>
                <w:szCs w:val="20"/>
                <w:shd w:fill="auto" w:val="clear"/>
                <w:lang w:val="en-US" w:eastAsia="zh-CN" w:bidi="ar-SA"/>
              </w:rPr>
              <w:t>IsDeleted</w:t>
            </w:r>
            <w:r>
              <w:rPr>
                <w:rFonts w:eastAsia="" w:cs="" w:ascii="Cantarell" w:hAnsi="Cantarell"/>
                <w:color w:val="000000"/>
                <w:kern w:val="0"/>
                <w:sz w:val="20"/>
                <w:szCs w:val="20"/>
                <w:shd w:fill="auto" w:val="clear"/>
                <w:lang w:val="en-US" w:eastAsia="zh-CN" w:bidi="ar-SA"/>
              </w:rPr>
              <w:t xml:space="preserve"> flag and global query filters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Account Lockout</w:t>
            </w:r>
          </w:p>
        </w:tc>
        <w:tc>
          <w:tcPr>
            <w:tcW w:w="59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Automatic lockout after configurable failed login attempts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Data Isolation</w:t>
            </w:r>
          </w:p>
        </w:tc>
        <w:tc>
          <w:tcPr>
            <w:tcW w:w="59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Users can only access/modify their own listings</w:t>
            </w:r>
          </w:p>
        </w:tc>
      </w:tr>
    </w:tbl>
    <w:p>
      <w:pPr>
        <w:pStyle w:val="Normal"/>
        <w:rPr>
          <w:rFonts w:ascii="Cantarell" w:hAnsi="Cantarell"/>
          <w:color w:val="000000"/>
          <w:sz w:val="20"/>
          <w:szCs w:val="20"/>
          <w:highlight w:val="none"/>
          <w:shd w:fill="auto" w:val="clear"/>
        </w:rPr>
      </w:pPr>
      <w:bookmarkStart w:id="25" w:name="Xaeb73ecd487417cbd4b6c5fac385a6cdd340c34"/>
      <w:bookmarkStart w:id="26" w:name="Xc76629abf3838b9e0617f066d8de829a1e9e989"/>
      <w:r>
        <w:rPr>
          <w:rFonts w:ascii="Cantarell" w:hAnsi="Cantarell"/>
          <w:color w:val="000000"/>
          <w:sz w:val="20"/>
          <w:szCs w:val="20"/>
          <w:shd w:fill="auto" w:val="clea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6"/>
    </w:p>
    <w:p>
      <w:pPr>
        <w:pStyle w:val="Heading2"/>
        <w:rPr>
          <w:rFonts w:ascii="Cantarell" w:hAnsi="Cantarell"/>
          <w:sz w:val="22"/>
          <w:szCs w:val="22"/>
          <w:highlight w:val="none"/>
          <w:shd w:fill="auto" w:val="clear"/>
        </w:rPr>
      </w:pPr>
      <w:r>
        <w:rPr>
          <w:rFonts w:ascii="Cantarell" w:hAnsi="Cantarell"/>
          <w:sz w:val="22"/>
          <w:szCs w:val="22"/>
          <w:shd w:fill="auto" w:val="clear"/>
        </w:rPr>
      </w:r>
    </w:p>
    <w:p>
      <w:pPr>
        <w:pStyle w:val="Heading2"/>
        <w:rPr>
          <w:rFonts w:ascii="Cantarell" w:hAnsi="Cantarell"/>
          <w:sz w:val="22"/>
          <w:szCs w:val="22"/>
          <w:highlight w:val="none"/>
          <w:shd w:fill="auto" w:val="clear"/>
        </w:rPr>
      </w:pPr>
      <w:r>
        <w:rPr>
          <w:rFonts w:ascii="Cantarell" w:hAnsi="Cantarell"/>
          <w:sz w:val="22"/>
          <w:szCs w:val="22"/>
          <w:shd w:fill="auto" w:val="clear"/>
        </w:rPr>
      </w:r>
    </w:p>
    <w:p>
      <w:pPr>
        <w:pStyle w:val="Heading2"/>
        <w:rPr>
          <w:rFonts w:ascii="Cantarell" w:hAnsi="Cantarell"/>
          <w:sz w:val="22"/>
          <w:szCs w:val="22"/>
          <w:highlight w:val="none"/>
          <w:shd w:fill="auto" w:val="clear"/>
        </w:rPr>
      </w:pPr>
      <w:r>
        <w:rPr>
          <w:rFonts w:ascii="Cantarell" w:hAnsi="Cantarell"/>
          <w:sz w:val="22"/>
          <w:szCs w:val="22"/>
          <w:shd w:fill="auto" w:val="clear"/>
        </w:rPr>
      </w:r>
    </w:p>
    <w:p>
      <w:pPr>
        <w:pStyle w:val="Heading2"/>
        <w:rPr>
          <w:rFonts w:ascii="Cantarell" w:hAnsi="Cantarell"/>
          <w:sz w:val="22"/>
          <w:szCs w:val="22"/>
          <w:highlight w:val="none"/>
          <w:shd w:fill="auto" w:val="clear"/>
        </w:rPr>
      </w:pPr>
      <w:bookmarkStart w:id="27" w:name="Xbc41733c6efc118c5fa0bf4861eac9ee5c3118e"/>
      <w:r>
        <w:rPr>
          <w:rFonts w:ascii="Cantarell" w:hAnsi="Cantarell"/>
          <w:sz w:val="22"/>
          <w:szCs w:val="22"/>
          <w:shd w:fill="auto" w:val="clear"/>
        </w:rPr>
        <w:t>2.4.4 Functional Requirements</w:t>
      </w:r>
    </w:p>
    <w:p>
      <w:pPr>
        <w:pStyle w:val="Heading3"/>
        <w:rPr>
          <w:rFonts w:ascii="Cantarell" w:hAnsi="Cantarell"/>
          <w:color w:val="000000"/>
          <w:sz w:val="20"/>
          <w:szCs w:val="20"/>
          <w:highlight w:val="none"/>
          <w:shd w:fill="auto" w:val="clear"/>
        </w:rPr>
      </w:pPr>
      <w:r>
        <w:rPr>
          <w:rFonts w:ascii="Cantarell" w:hAnsi="Cantarell"/>
          <w:color w:val="000000"/>
          <w:sz w:val="20"/>
          <w:szCs w:val="20"/>
          <w:shd w:fill="auto" w:val="clear"/>
        </w:rPr>
        <w:t>FR-01: User Registration</w:t>
      </w:r>
    </w:p>
    <w:tbl>
      <w:tblPr>
        <w:tblStyle w:val="Table"/>
        <w:tblW w:w="9914"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5954"/>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Field</w:t>
            </w:r>
          </w:p>
        </w:tc>
        <w:tc>
          <w:tcPr>
            <w:tcW w:w="5954"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Description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Name</w:t>
            </w:r>
          </w:p>
        </w:tc>
        <w:tc>
          <w:tcPr>
            <w:tcW w:w="5954"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FR-01: User Registration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Description</w:t>
            </w:r>
          </w:p>
        </w:tc>
        <w:tc>
          <w:tcPr>
            <w:tcW w:w="5954"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Allows a new user to create an account. The system creates both an Identity user (ASP.NET Identity) and a domain User entity, assigns the "User" role, and returns JWT tokens.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Inputs</w:t>
            </w:r>
          </w:p>
        </w:tc>
        <w:tc>
          <w:tcPr>
            <w:tcW w:w="595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Name</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Email</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PhoneNumber</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WhatsAppNumber</w:t>
            </w:r>
            <w:r>
              <w:rPr>
                <w:rFonts w:eastAsia="" w:cs="" w:ascii="Cantarell" w:hAnsi="Cantarell"/>
                <w:color w:val="000000"/>
                <w:kern w:val="0"/>
                <w:sz w:val="20"/>
                <w:szCs w:val="20"/>
                <w:shd w:fill="auto" w:val="clear"/>
                <w:lang w:val="en-US" w:eastAsia="zh-CN" w:bidi="ar-SA"/>
              </w:rPr>
              <w:t xml:space="preserve"> (optional), </w:t>
            </w:r>
            <w:r>
              <w:rPr>
                <w:rStyle w:val="VerbatimChar"/>
                <w:rFonts w:eastAsia="" w:cs="" w:ascii="Cantarell" w:hAnsi="Cantarell"/>
                <w:color w:val="000000"/>
                <w:kern w:val="0"/>
                <w:sz w:val="20"/>
                <w:szCs w:val="20"/>
                <w:shd w:fill="auto" w:val="clear"/>
                <w:lang w:val="en-US" w:eastAsia="zh-CN" w:bidi="ar-SA"/>
              </w:rPr>
              <w:t>Password</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ConfirmPassword</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Processing</w:t>
            </w:r>
          </w:p>
        </w:tc>
        <w:tc>
          <w:tcPr>
            <w:tcW w:w="595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color w:val="000000"/>
                <w:kern w:val="0"/>
                <w:sz w:val="20"/>
                <w:szCs w:val="20"/>
                <w:shd w:fill="auto" w:val="clear"/>
                <w:lang w:val="en-US" w:eastAsia="zh-CN" w:bidi="ar-SA"/>
              </w:rPr>
              <w:t xml:space="preserve">1. Validate input via </w:t>
            </w:r>
            <w:r>
              <w:rPr>
                <w:rStyle w:val="VerbatimChar"/>
                <w:rFonts w:eastAsia="" w:cs="" w:ascii="Cantarell" w:hAnsi="Cantarell"/>
                <w:color w:val="000000"/>
                <w:kern w:val="0"/>
                <w:sz w:val="20"/>
                <w:szCs w:val="20"/>
                <w:shd w:fill="auto" w:val="clear"/>
                <w:lang w:val="en-US" w:eastAsia="zh-CN" w:bidi="ar-SA"/>
              </w:rPr>
              <w:t>RegisterDtoValidator</w:t>
            </w:r>
            <w:r>
              <w:rPr>
                <w:rFonts w:eastAsia="" w:cs="" w:ascii="Cantarell" w:hAnsi="Cantarell"/>
                <w:color w:val="000000"/>
                <w:kern w:val="0"/>
                <w:sz w:val="20"/>
                <w:szCs w:val="20"/>
                <w:shd w:fill="auto" w:val="clear"/>
                <w:lang w:val="en-US" w:eastAsia="zh-CN" w:bidi="ar-SA"/>
              </w:rPr>
              <w:t xml:space="preserve"> (email format, password strength, phone format). 2. Check if email already exists. 3. Create Identity user with </w:t>
            </w:r>
            <w:r>
              <w:rPr>
                <w:rStyle w:val="VerbatimChar"/>
                <w:rFonts w:eastAsia="" w:cs="" w:ascii="Cantarell" w:hAnsi="Cantarell"/>
                <w:color w:val="000000"/>
                <w:kern w:val="0"/>
                <w:sz w:val="20"/>
                <w:szCs w:val="20"/>
                <w:shd w:fill="auto" w:val="clear"/>
                <w:lang w:val="en-US" w:eastAsia="zh-CN" w:bidi="ar-SA"/>
              </w:rPr>
              <w:t>UserManager</w:t>
            </w:r>
            <w:r>
              <w:rPr>
                <w:rFonts w:eastAsia="" w:cs="" w:ascii="Cantarell" w:hAnsi="Cantarell"/>
                <w:color w:val="000000"/>
                <w:kern w:val="0"/>
                <w:sz w:val="20"/>
                <w:szCs w:val="20"/>
                <w:shd w:fill="auto" w:val="clear"/>
                <w:lang w:val="en-US" w:eastAsia="zh-CN" w:bidi="ar-SA"/>
              </w:rPr>
              <w:t xml:space="preserve">. 4. Assign "User" role. 5. Create domain </w:t>
            </w:r>
            <w:r>
              <w:rPr>
                <w:rStyle w:val="VerbatimChar"/>
                <w:rFonts w:eastAsia="" w:cs="" w:ascii="Cantarell" w:hAnsi="Cantarell"/>
                <w:color w:val="000000"/>
                <w:kern w:val="0"/>
                <w:sz w:val="20"/>
                <w:szCs w:val="20"/>
                <w:shd w:fill="auto" w:val="clear"/>
                <w:lang w:val="en-US" w:eastAsia="zh-CN" w:bidi="ar-SA"/>
              </w:rPr>
              <w:t>User</w:t>
            </w:r>
            <w:r>
              <w:rPr>
                <w:rFonts w:eastAsia="" w:cs="" w:ascii="Cantarell" w:hAnsi="Cantarell"/>
                <w:color w:val="000000"/>
                <w:kern w:val="0"/>
                <w:sz w:val="20"/>
                <w:szCs w:val="20"/>
                <w:shd w:fill="auto" w:val="clear"/>
                <w:lang w:val="en-US" w:eastAsia="zh-CN" w:bidi="ar-SA"/>
              </w:rPr>
              <w:t xml:space="preserve"> entity. 6. Generate JWT access token and refresh token. 7. Set HTTP-only cookies. If domain user creation fails, rollback Identity user.</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Outputs</w:t>
            </w:r>
          </w:p>
        </w:tc>
        <w:tc>
          <w:tcPr>
            <w:tcW w:w="595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TokenResponseDto</w:t>
            </w:r>
            <w:r>
              <w:rPr>
                <w:rFonts w:eastAsia="" w:cs="" w:ascii="Cantarell" w:hAnsi="Cantarell"/>
                <w:color w:val="000000"/>
                <w:kern w:val="0"/>
                <w:sz w:val="20"/>
                <w:szCs w:val="20"/>
                <w:shd w:fill="auto" w:val="clear"/>
                <w:lang w:val="en-US" w:eastAsia="zh-CN" w:bidi="ar-SA"/>
              </w:rPr>
              <w:t xml:space="preserve"> containing </w:t>
            </w:r>
            <w:r>
              <w:rPr>
                <w:rStyle w:val="VerbatimChar"/>
                <w:rFonts w:eastAsia="" w:cs="" w:ascii="Cantarell" w:hAnsi="Cantarell"/>
                <w:color w:val="000000"/>
                <w:kern w:val="0"/>
                <w:sz w:val="20"/>
                <w:szCs w:val="20"/>
                <w:shd w:fill="auto" w:val="clear"/>
                <w:lang w:val="en-US" w:eastAsia="zh-CN" w:bidi="ar-SA"/>
              </w:rPr>
              <w:t>AccessToken</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RefreshToken</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Expiration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APIs</w:t>
            </w:r>
          </w:p>
        </w:tc>
        <w:tc>
          <w:tcPr>
            <w:tcW w:w="595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POST /api/auth/register</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Entities</w:t>
            </w:r>
          </w:p>
        </w:tc>
        <w:tc>
          <w:tcPr>
            <w:tcW w:w="595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ApplicationUser</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User</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RefreshToken</w:t>
            </w:r>
            <w:bookmarkStart w:id="28" w:name="fr-01-user-registration"/>
            <w:bookmarkEnd w:id="28"/>
          </w:p>
        </w:tc>
      </w:tr>
    </w:tbl>
    <w:p>
      <w:pPr>
        <w:pStyle w:val="Heading3"/>
        <w:rPr>
          <w:rFonts w:ascii="Cantarell" w:hAnsi="Cantarell"/>
          <w:color w:val="000000"/>
          <w:sz w:val="20"/>
          <w:szCs w:val="20"/>
          <w:highlight w:val="none"/>
          <w:shd w:fill="auto" w:val="clear"/>
        </w:rPr>
      </w:pPr>
      <w:r>
        <w:rPr>
          <w:rFonts w:ascii="Cantarell" w:hAnsi="Cantarell"/>
          <w:color w:val="000000"/>
          <w:sz w:val="20"/>
          <w:szCs w:val="20"/>
          <w:shd w:fill="auto" w:val="clear"/>
        </w:rPr>
        <w:t>FR-02: User Login</w:t>
      </w:r>
    </w:p>
    <w:tbl>
      <w:tblPr>
        <w:tblStyle w:val="Table"/>
        <w:tblW w:w="9655"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5695"/>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Field</w:t>
            </w:r>
          </w:p>
        </w:tc>
        <w:tc>
          <w:tcPr>
            <w:tcW w:w="5695"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Description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Name</w:t>
            </w:r>
          </w:p>
        </w:tc>
        <w:tc>
          <w:tcPr>
            <w:tcW w:w="5695"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FR-02: User Login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Description</w:t>
            </w:r>
          </w:p>
        </w:tc>
        <w:tc>
          <w:tcPr>
            <w:tcW w:w="5695"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Authenticates an existing user with email and password. Includes account lockout detection and failed attempt recording.</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Inputs</w:t>
            </w:r>
          </w:p>
        </w:tc>
        <w:tc>
          <w:tcPr>
            <w:tcW w:w="569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Email</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Password</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DeviceInfo</w:t>
            </w:r>
            <w:r>
              <w:rPr>
                <w:rFonts w:eastAsia="" w:cs="" w:ascii="Cantarell" w:hAnsi="Cantarell"/>
                <w:color w:val="000000"/>
                <w:kern w:val="0"/>
                <w:sz w:val="20"/>
                <w:szCs w:val="20"/>
                <w:shd w:fill="auto" w:val="clear"/>
                <w:lang w:val="en-US" w:eastAsia="zh-CN" w:bidi="ar-SA"/>
              </w:rPr>
              <w:t xml:space="preserve"> (extracted from User-Agent header)</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Processing</w:t>
            </w:r>
          </w:p>
        </w:tc>
        <w:tc>
          <w:tcPr>
            <w:tcW w:w="569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color w:val="000000"/>
                <w:kern w:val="0"/>
                <w:sz w:val="20"/>
                <w:szCs w:val="20"/>
                <w:shd w:fill="auto" w:val="clear"/>
                <w:lang w:val="en-US" w:eastAsia="zh-CN" w:bidi="ar-SA"/>
              </w:rPr>
              <w:t xml:space="preserve">1. Validate via </w:t>
            </w:r>
            <w:r>
              <w:rPr>
                <w:rStyle w:val="VerbatimChar"/>
                <w:rFonts w:eastAsia="" w:cs="" w:ascii="Cantarell" w:hAnsi="Cantarell"/>
                <w:color w:val="000000"/>
                <w:kern w:val="0"/>
                <w:sz w:val="20"/>
                <w:szCs w:val="20"/>
                <w:shd w:fill="auto" w:val="clear"/>
                <w:lang w:val="en-US" w:eastAsia="zh-CN" w:bidi="ar-SA"/>
              </w:rPr>
              <w:t>LoginDtoValidator</w:t>
            </w:r>
            <w:r>
              <w:rPr>
                <w:rFonts w:eastAsia="" w:cs="" w:ascii="Cantarell" w:hAnsi="Cantarell"/>
                <w:color w:val="000000"/>
                <w:kern w:val="0"/>
                <w:sz w:val="20"/>
                <w:szCs w:val="20"/>
                <w:shd w:fill="auto" w:val="clear"/>
                <w:lang w:val="en-US" w:eastAsia="zh-CN" w:bidi="ar-SA"/>
              </w:rPr>
              <w:t>. 2. Find user by email. 3. Check if account is active. 4. Check lockout status. 5. Verify password. 6. On success: reset failed count, generate tokens, set cookies. On failure: record access failure.</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Outputs</w:t>
            </w:r>
          </w:p>
        </w:tc>
        <w:tc>
          <w:tcPr>
            <w:tcW w:w="569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TokenResponseDto</w:t>
            </w:r>
            <w:r>
              <w:rPr>
                <w:rFonts w:eastAsia="" w:cs="" w:ascii="Cantarell" w:hAnsi="Cantarell"/>
                <w:color w:val="000000"/>
                <w:kern w:val="0"/>
                <w:sz w:val="20"/>
                <w:szCs w:val="20"/>
                <w:shd w:fill="auto" w:val="clear"/>
                <w:lang w:val="en-US" w:eastAsia="zh-CN" w:bidi="ar-SA"/>
              </w:rPr>
              <w:t xml:space="preserve"> with </w:t>
            </w:r>
            <w:r>
              <w:rPr>
                <w:rStyle w:val="VerbatimChar"/>
                <w:rFonts w:eastAsia="" w:cs="" w:ascii="Cantarell" w:hAnsi="Cantarell"/>
                <w:color w:val="000000"/>
                <w:kern w:val="0"/>
                <w:sz w:val="20"/>
                <w:szCs w:val="20"/>
                <w:shd w:fill="auto" w:val="clear"/>
                <w:lang w:val="en-US" w:eastAsia="zh-CN" w:bidi="ar-SA"/>
              </w:rPr>
              <w:t>AccessToken</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RefreshToken</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Expiration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APIs</w:t>
            </w:r>
          </w:p>
        </w:tc>
        <w:tc>
          <w:tcPr>
            <w:tcW w:w="569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POST /api/auth/login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Entities</w:t>
            </w:r>
          </w:p>
        </w:tc>
        <w:tc>
          <w:tcPr>
            <w:tcW w:w="569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ApplicationUser</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RefreshToken</w:t>
            </w:r>
          </w:p>
        </w:tc>
      </w:tr>
    </w:tbl>
    <w:p>
      <w:pPr>
        <w:pStyle w:val="Heading3"/>
        <w:rPr>
          <w:rFonts w:ascii="Cantarell" w:hAnsi="Cantarell"/>
          <w:color w:val="000000"/>
          <w:sz w:val="20"/>
          <w:szCs w:val="20"/>
          <w:highlight w:val="none"/>
          <w:shd w:fill="auto" w:val="clear"/>
        </w:rPr>
      </w:pPr>
      <w:r>
        <w:rPr>
          <w:rFonts w:ascii="Cantarell" w:hAnsi="Cantarell"/>
          <w:color w:val="000000"/>
          <w:sz w:val="20"/>
          <w:szCs w:val="20"/>
          <w:shd w:fill="auto" w:val="clear"/>
        </w:rPr>
        <w:t>FR-03: Token Refresh</w:t>
      </w:r>
    </w:p>
    <w:tbl>
      <w:tblPr>
        <w:tblStyle w:val="Table"/>
        <w:tblW w:w="9655"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5695"/>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Field</w:t>
            </w:r>
          </w:p>
        </w:tc>
        <w:tc>
          <w:tcPr>
            <w:tcW w:w="5695"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Description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Name</w:t>
            </w:r>
          </w:p>
        </w:tc>
        <w:tc>
          <w:tcPr>
            <w:tcW w:w="5695"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FR-03: Token Refresh via Cookie</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Description</w:t>
            </w:r>
          </w:p>
        </w:tc>
        <w:tc>
          <w:tcPr>
            <w:tcW w:w="5695"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Silently refreshes expired access tokens using the refresh token stored in HTTP-only cookies. Implements token rotation (old token revoked, new token issued).</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Inputs</w:t>
            </w:r>
          </w:p>
        </w:tc>
        <w:tc>
          <w:tcPr>
            <w:tcW w:w="569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AccessToken</w:t>
            </w:r>
            <w:r>
              <w:rPr>
                <w:rFonts w:eastAsia="" w:cs="" w:ascii="Cantarell" w:hAnsi="Cantarell"/>
                <w:color w:val="000000"/>
                <w:kern w:val="0"/>
                <w:sz w:val="20"/>
                <w:szCs w:val="20"/>
                <w:shd w:fill="auto" w:val="clear"/>
                <w:lang w:val="en-US" w:eastAsia="zh-CN" w:bidi="ar-SA"/>
              </w:rPr>
              <w:t xml:space="preserve"> cookie, </w:t>
            </w:r>
            <w:r>
              <w:rPr>
                <w:rStyle w:val="VerbatimChar"/>
                <w:rFonts w:eastAsia="" w:cs="" w:ascii="Cantarell" w:hAnsi="Cantarell"/>
                <w:color w:val="000000"/>
                <w:kern w:val="0"/>
                <w:sz w:val="20"/>
                <w:szCs w:val="20"/>
                <w:shd w:fill="auto" w:val="clear"/>
                <w:lang w:val="en-US" w:eastAsia="zh-CN" w:bidi="ar-SA"/>
              </w:rPr>
              <w:t>RefreshToken</w:t>
            </w:r>
            <w:r>
              <w:rPr>
                <w:rFonts w:eastAsia="" w:cs="" w:ascii="Cantarell" w:hAnsi="Cantarell"/>
                <w:color w:val="000000"/>
                <w:kern w:val="0"/>
                <w:sz w:val="20"/>
                <w:szCs w:val="20"/>
                <w:shd w:fill="auto" w:val="clear"/>
                <w:lang w:val="en-US" w:eastAsia="zh-CN" w:bidi="ar-SA"/>
              </w:rPr>
              <w:t xml:space="preserve"> cookie (automatic from browser)</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Processing</w:t>
            </w:r>
          </w:p>
        </w:tc>
        <w:tc>
          <w:tcPr>
            <w:tcW w:w="5695"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1. Extract tokens from cookies. 2. Validate expired access token signature. 3. Lookup hashed refresh token. 4. Check expiration and revocation. 5. Revoke old token. 6. Issue new token pair.</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Outputs</w:t>
            </w:r>
          </w:p>
        </w:tc>
        <w:tc>
          <w:tcPr>
            <w:tcW w:w="569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color w:val="000000"/>
                <w:kern w:val="0"/>
                <w:sz w:val="20"/>
                <w:szCs w:val="20"/>
                <w:shd w:fill="auto" w:val="clear"/>
                <w:lang w:val="en-US" w:eastAsia="zh-CN" w:bidi="ar-SA"/>
              </w:rPr>
              <w:t xml:space="preserve">New </w:t>
            </w:r>
            <w:r>
              <w:rPr>
                <w:rStyle w:val="VerbatimChar"/>
                <w:rFonts w:eastAsia="" w:cs="" w:ascii="Cantarell" w:hAnsi="Cantarell"/>
                <w:color w:val="000000"/>
                <w:kern w:val="0"/>
                <w:sz w:val="20"/>
                <w:szCs w:val="20"/>
                <w:shd w:fill="auto" w:val="clear"/>
                <w:lang w:val="en-US" w:eastAsia="zh-CN" w:bidi="ar-SA"/>
              </w:rPr>
              <w:t>TokenResponseDto</w:t>
            </w:r>
            <w:r>
              <w:rPr>
                <w:rFonts w:eastAsia="" w:cs="" w:ascii="Cantarell" w:hAnsi="Cantarell"/>
                <w:color w:val="000000"/>
                <w:kern w:val="0"/>
                <w:sz w:val="20"/>
                <w:szCs w:val="20"/>
                <w:shd w:fill="auto" w:val="clear"/>
                <w:lang w:val="en-US" w:eastAsia="zh-CN" w:bidi="ar-SA"/>
              </w:rPr>
              <w:t xml:space="preserve"> with rotated tokens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APIs</w:t>
            </w:r>
          </w:p>
        </w:tc>
        <w:tc>
          <w:tcPr>
            <w:tcW w:w="569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POST /api/auth/refresh-cookie</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Entities</w:t>
            </w:r>
          </w:p>
        </w:tc>
        <w:tc>
          <w:tcPr>
            <w:tcW w:w="569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RefreshToken</w:t>
            </w:r>
          </w:p>
        </w:tc>
      </w:tr>
    </w:tbl>
    <w:p>
      <w:pPr>
        <w:pStyle w:val="Heading3"/>
        <w:rPr>
          <w:rFonts w:ascii="Cantarell" w:hAnsi="Cantarell"/>
          <w:color w:val="000000"/>
          <w:sz w:val="20"/>
          <w:szCs w:val="20"/>
          <w:highlight w:val="none"/>
          <w:shd w:fill="auto" w:val="clear"/>
        </w:rPr>
      </w:pPr>
      <w:r>
        <w:rPr>
          <w:rFonts w:ascii="Cantarell" w:hAnsi="Cantarell"/>
          <w:color w:val="000000"/>
          <w:sz w:val="20"/>
          <w:szCs w:val="20"/>
          <w:shd w:fill="auto" w:val="clear"/>
        </w:rPr>
      </w:r>
    </w:p>
    <w:p>
      <w:pPr>
        <w:pStyle w:val="Heading3"/>
        <w:rPr>
          <w:rFonts w:ascii="Cantarell" w:hAnsi="Cantarell"/>
          <w:color w:val="000000"/>
          <w:sz w:val="20"/>
          <w:szCs w:val="20"/>
          <w:highlight w:val="none"/>
          <w:shd w:fill="auto" w:val="clear"/>
        </w:rPr>
      </w:pPr>
      <w:r>
        <w:rPr>
          <w:rFonts w:ascii="Cantarell" w:hAnsi="Cantarell"/>
          <w:color w:val="000000"/>
          <w:sz w:val="20"/>
          <w:szCs w:val="20"/>
          <w:shd w:fill="auto" w:val="clear"/>
        </w:rPr>
        <w:t>FR-04: Logout</w:t>
      </w:r>
    </w:p>
    <w:tbl>
      <w:tblPr>
        <w:tblStyle w:val="Table"/>
        <w:tblW w:w="9832"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5872"/>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Field</w:t>
            </w:r>
          </w:p>
        </w:tc>
        <w:tc>
          <w:tcPr>
            <w:tcW w:w="5872"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Description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Name</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FR-04: Logout (Single/All Devices)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Description</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Revokes refresh tokens and clears authentication cookies. Supports single-device logout (most recent token) and all-devices logout.</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Inputs</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Authenticated user context</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Processing</w:t>
            </w:r>
          </w:p>
        </w:tc>
        <w:tc>
          <w:tcPr>
            <w:tcW w:w="587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color w:val="000000"/>
                <w:kern w:val="0"/>
                <w:sz w:val="20"/>
                <w:szCs w:val="20"/>
                <w:shd w:fill="auto" w:val="clear"/>
                <w:lang w:val="en-US" w:eastAsia="zh-CN" w:bidi="ar-SA"/>
              </w:rPr>
              <w:t xml:space="preserve">Single: Revoke latest active token. All: Revoke all active tokens for user. Clear </w:t>
            </w:r>
            <w:r>
              <w:rPr>
                <w:rStyle w:val="VerbatimChar"/>
                <w:rFonts w:eastAsia="" w:cs="" w:ascii="Cantarell" w:hAnsi="Cantarell"/>
                <w:color w:val="000000"/>
                <w:kern w:val="0"/>
                <w:sz w:val="20"/>
                <w:szCs w:val="20"/>
                <w:shd w:fill="auto" w:val="clear"/>
                <w:lang w:val="en-US" w:eastAsia="zh-CN" w:bidi="ar-SA"/>
              </w:rPr>
              <w:t>AccessToken</w:t>
            </w:r>
            <w:r>
              <w:rPr>
                <w:rFonts w:eastAsia="" w:cs="" w:ascii="Cantarell" w:hAnsi="Cantarell"/>
                <w:color w:val="000000"/>
                <w:kern w:val="0"/>
                <w:sz w:val="20"/>
                <w:szCs w:val="20"/>
                <w:shd w:fill="auto" w:val="clear"/>
                <w:lang w:val="en-US" w:eastAsia="zh-CN" w:bidi="ar-SA"/>
              </w:rPr>
              <w:t xml:space="preserve"> and </w:t>
            </w:r>
            <w:r>
              <w:rPr>
                <w:rStyle w:val="VerbatimChar"/>
                <w:rFonts w:eastAsia="" w:cs="" w:ascii="Cantarell" w:hAnsi="Cantarell"/>
                <w:color w:val="000000"/>
                <w:kern w:val="0"/>
                <w:sz w:val="20"/>
                <w:szCs w:val="20"/>
                <w:shd w:fill="auto" w:val="clear"/>
                <w:lang w:val="en-US" w:eastAsia="zh-CN" w:bidi="ar-SA"/>
              </w:rPr>
              <w:t>RefreshToken</w:t>
            </w:r>
            <w:r>
              <w:rPr>
                <w:rFonts w:eastAsia="" w:cs="" w:ascii="Cantarell" w:hAnsi="Cantarell"/>
                <w:color w:val="000000"/>
                <w:kern w:val="0"/>
                <w:sz w:val="20"/>
                <w:szCs w:val="20"/>
                <w:shd w:fill="auto" w:val="clear"/>
                <w:lang w:val="en-US" w:eastAsia="zh-CN" w:bidi="ar-SA"/>
              </w:rPr>
              <w:t xml:space="preserve"> cookies.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Outputs</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Success message</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APIs</w:t>
            </w:r>
          </w:p>
        </w:tc>
        <w:tc>
          <w:tcPr>
            <w:tcW w:w="587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POST /api/auth/logout</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POST /api/auth/logout-all</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Entities</w:t>
            </w:r>
          </w:p>
        </w:tc>
        <w:tc>
          <w:tcPr>
            <w:tcW w:w="587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RefreshToken</w:t>
            </w:r>
          </w:p>
        </w:tc>
      </w:tr>
    </w:tbl>
    <w:p>
      <w:pPr>
        <w:pStyle w:val="Heading3"/>
        <w:rPr>
          <w:rFonts w:ascii="Cantarell" w:hAnsi="Cantarell"/>
          <w:color w:val="000000"/>
          <w:sz w:val="20"/>
          <w:szCs w:val="20"/>
          <w:highlight w:val="none"/>
          <w:shd w:fill="auto" w:val="clear"/>
        </w:rPr>
      </w:pPr>
      <w:r>
        <w:rPr>
          <w:rFonts w:ascii="Cantarell" w:hAnsi="Cantarell"/>
          <w:color w:val="000000"/>
          <w:sz w:val="20"/>
          <w:szCs w:val="20"/>
          <w:shd w:fill="auto" w:val="clear"/>
        </w:rPr>
        <w:t>FR-05: Change Password</w:t>
      </w:r>
    </w:p>
    <w:tbl>
      <w:tblPr>
        <w:tblStyle w:val="Table"/>
        <w:tblW w:w="9832"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5872"/>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Field</w:t>
            </w:r>
          </w:p>
        </w:tc>
        <w:tc>
          <w:tcPr>
            <w:tcW w:w="5872"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Description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Name</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FR-05: Change Password</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Description</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Allows an authenticated user to change their password with old password verification.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Inputs</w:t>
            </w:r>
          </w:p>
        </w:tc>
        <w:tc>
          <w:tcPr>
            <w:tcW w:w="587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OldPassword</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NewPassword</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ConfirmNewPassword</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Processing</w:t>
            </w:r>
          </w:p>
        </w:tc>
        <w:tc>
          <w:tcPr>
            <w:tcW w:w="587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color w:val="000000"/>
                <w:kern w:val="0"/>
                <w:sz w:val="20"/>
                <w:szCs w:val="20"/>
                <w:shd w:fill="auto" w:val="clear"/>
                <w:lang w:val="en-US" w:eastAsia="zh-CN" w:bidi="ar-SA"/>
              </w:rPr>
              <w:t xml:space="preserve">1. Validate via </w:t>
            </w:r>
            <w:r>
              <w:rPr>
                <w:rStyle w:val="VerbatimChar"/>
                <w:rFonts w:eastAsia="" w:cs="" w:ascii="Cantarell" w:hAnsi="Cantarell"/>
                <w:color w:val="000000"/>
                <w:kern w:val="0"/>
                <w:sz w:val="20"/>
                <w:szCs w:val="20"/>
                <w:shd w:fill="auto" w:val="clear"/>
                <w:lang w:val="en-US" w:eastAsia="zh-CN" w:bidi="ar-SA"/>
              </w:rPr>
              <w:t>ChangePasswordValidator</w:t>
            </w:r>
            <w:r>
              <w:rPr>
                <w:rFonts w:eastAsia="" w:cs="" w:ascii="Cantarell" w:hAnsi="Cantarell"/>
                <w:color w:val="000000"/>
                <w:kern w:val="0"/>
                <w:sz w:val="20"/>
                <w:szCs w:val="20"/>
                <w:shd w:fill="auto" w:val="clear"/>
                <w:lang w:val="en-US" w:eastAsia="zh-CN" w:bidi="ar-SA"/>
              </w:rPr>
              <w:t xml:space="preserve">. 2. Verify old password. 3. Update password via Identity </w:t>
            </w:r>
            <w:r>
              <w:rPr>
                <w:rStyle w:val="VerbatimChar"/>
                <w:rFonts w:eastAsia="" w:cs="" w:ascii="Cantarell" w:hAnsi="Cantarell"/>
                <w:color w:val="000000"/>
                <w:kern w:val="0"/>
                <w:sz w:val="20"/>
                <w:szCs w:val="20"/>
                <w:shd w:fill="auto" w:val="clear"/>
                <w:lang w:val="en-US" w:eastAsia="zh-CN" w:bidi="ar-SA"/>
              </w:rPr>
              <w:t>ChangePasswordAsync</w:t>
            </w:r>
            <w:r>
              <w:rPr>
                <w:rFonts w:eastAsia="" w:cs="" w:ascii="Cantarell" w:hAnsi="Cantarell"/>
                <w:color w:val="000000"/>
                <w:kern w:val="0"/>
                <w:sz w:val="20"/>
                <w:szCs w:val="20"/>
                <w:shd w:fill="auto" w:val="clear"/>
                <w:lang w:val="en-US" w:eastAsia="zh-CN" w:bidi="ar-SA"/>
              </w:rPr>
              <w:t>.</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Outputs</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Success/failure message</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APIs</w:t>
            </w:r>
          </w:p>
        </w:tc>
        <w:tc>
          <w:tcPr>
            <w:tcW w:w="587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POST /api/auth/change-password</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Entities</w:t>
            </w:r>
          </w:p>
        </w:tc>
        <w:tc>
          <w:tcPr>
            <w:tcW w:w="587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ApplicationUser</w:t>
            </w:r>
          </w:p>
        </w:tc>
      </w:tr>
    </w:tbl>
    <w:p>
      <w:pPr>
        <w:pStyle w:val="Heading3"/>
        <w:rPr>
          <w:rFonts w:ascii="Cantarell" w:hAnsi="Cantarell"/>
          <w:color w:val="000000"/>
          <w:sz w:val="20"/>
          <w:szCs w:val="20"/>
          <w:highlight w:val="none"/>
          <w:shd w:fill="auto" w:val="clear"/>
        </w:rPr>
      </w:pPr>
      <w:r>
        <w:rPr>
          <w:rFonts w:ascii="Cantarell" w:hAnsi="Cantarell"/>
          <w:color w:val="000000"/>
          <w:sz w:val="20"/>
          <w:szCs w:val="20"/>
          <w:shd w:fill="auto" w:val="clear"/>
        </w:rPr>
        <w:t>FR-06: Create Listing</w:t>
      </w:r>
    </w:p>
    <w:tbl>
      <w:tblPr>
        <w:tblStyle w:val="Table"/>
        <w:tblW w:w="10105"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436"/>
        <w:gridCol w:w="6669"/>
      </w:tblGrid>
      <w:tr>
        <w:trPr>
          <w:tblHeader w:val="true"/>
        </w:trPr>
        <w:tc>
          <w:tcPr>
            <w:tcW w:w="3436"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Field</w:t>
            </w:r>
          </w:p>
        </w:tc>
        <w:tc>
          <w:tcPr>
            <w:tcW w:w="6669"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Description</w:t>
            </w:r>
          </w:p>
        </w:tc>
      </w:tr>
      <w:tr>
        <w:trPr/>
        <w:tc>
          <w:tcPr>
            <w:tcW w:w="3436"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Name</w:t>
            </w:r>
          </w:p>
        </w:tc>
        <w:tc>
          <w:tcPr>
            <w:tcW w:w="6669"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FR-06: Create Car Listing</w:t>
            </w:r>
          </w:p>
        </w:tc>
      </w:tr>
      <w:tr>
        <w:trPr/>
        <w:tc>
          <w:tcPr>
            <w:tcW w:w="3436"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Description</w:t>
            </w:r>
          </w:p>
        </w:tc>
        <w:tc>
          <w:tcPr>
            <w:tcW w:w="6669"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Allows an authenticated seller to create a new car listing in Draft status. Validates that the selected Model belongs to the selected Make.</w:t>
            </w:r>
          </w:p>
        </w:tc>
      </w:tr>
      <w:tr>
        <w:trPr/>
        <w:tc>
          <w:tcPr>
            <w:tcW w:w="3436"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Inputs</w:t>
            </w:r>
          </w:p>
        </w:tc>
        <w:tc>
          <w:tcPr>
            <w:tcW w:w="6669"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MakeId</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ModelId</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Year</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Mileage</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FuelType</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Transmission</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EngineSize</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Color</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Description</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Location</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ContactPhoneNumber</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WhatsAppNumber</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PreferredContactMethod</w:t>
            </w:r>
          </w:p>
        </w:tc>
      </w:tr>
      <w:tr>
        <w:trPr/>
        <w:tc>
          <w:tcPr>
            <w:tcW w:w="3436"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Processing</w:t>
            </w:r>
          </w:p>
        </w:tc>
        <w:tc>
          <w:tcPr>
            <w:tcW w:w="6669"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color w:val="000000"/>
                <w:kern w:val="0"/>
                <w:sz w:val="20"/>
                <w:szCs w:val="20"/>
                <w:shd w:fill="auto" w:val="clear"/>
                <w:lang w:val="en-US" w:eastAsia="zh-CN" w:bidi="ar-SA"/>
              </w:rPr>
              <w:t xml:space="preserve">1. Validate via </w:t>
            </w:r>
            <w:r>
              <w:rPr>
                <w:rStyle w:val="VerbatimChar"/>
                <w:rFonts w:eastAsia="" w:cs="" w:ascii="Cantarell" w:hAnsi="Cantarell"/>
                <w:color w:val="000000"/>
                <w:kern w:val="0"/>
                <w:sz w:val="20"/>
                <w:szCs w:val="20"/>
                <w:shd w:fill="auto" w:val="clear"/>
                <w:lang w:val="en-US" w:eastAsia="zh-CN" w:bidi="ar-SA"/>
              </w:rPr>
              <w:t>CreateListingValidator</w:t>
            </w:r>
            <w:r>
              <w:rPr>
                <w:rFonts w:eastAsia="" w:cs="" w:ascii="Cantarell" w:hAnsi="Cantarell"/>
                <w:color w:val="000000"/>
                <w:kern w:val="0"/>
                <w:sz w:val="20"/>
                <w:szCs w:val="20"/>
                <w:shd w:fill="auto" w:val="clear"/>
                <w:lang w:val="en-US" w:eastAsia="zh-CN" w:bidi="ar-SA"/>
              </w:rPr>
              <w:t xml:space="preserve">. 2. Verify authentication. 3. Resolve domain user. 4. Validate Make and Model exist. 5. Validate Model belongs to Make. 6. Create Listing entity with </w:t>
            </w:r>
            <w:r>
              <w:rPr>
                <w:rStyle w:val="VerbatimChar"/>
                <w:rFonts w:eastAsia="" w:cs="" w:ascii="Cantarell" w:hAnsi="Cantarell"/>
                <w:color w:val="000000"/>
                <w:kern w:val="0"/>
                <w:sz w:val="20"/>
                <w:szCs w:val="20"/>
                <w:shd w:fill="auto" w:val="clear"/>
                <w:lang w:val="en-US" w:eastAsia="zh-CN" w:bidi="ar-SA"/>
              </w:rPr>
              <w:t>Draft</w:t>
            </w:r>
            <w:r>
              <w:rPr>
                <w:rFonts w:eastAsia="" w:cs="" w:ascii="Cantarell" w:hAnsi="Cantarell"/>
                <w:color w:val="000000"/>
                <w:kern w:val="0"/>
                <w:sz w:val="20"/>
                <w:szCs w:val="20"/>
                <w:shd w:fill="auto" w:val="clear"/>
                <w:lang w:val="en-US" w:eastAsia="zh-CN" w:bidi="ar-SA"/>
              </w:rPr>
              <w:t xml:space="preserve"> status. 7. Persist.</w:t>
            </w:r>
          </w:p>
        </w:tc>
      </w:tr>
      <w:tr>
        <w:trPr/>
        <w:tc>
          <w:tcPr>
            <w:tcW w:w="3436"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Outputs</w:t>
            </w:r>
          </w:p>
        </w:tc>
        <w:tc>
          <w:tcPr>
            <w:tcW w:w="6669"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ListingDto</w:t>
            </w:r>
            <w:r>
              <w:rPr>
                <w:rFonts w:eastAsia="" w:cs="" w:ascii="Cantarell" w:hAnsi="Cantarell"/>
                <w:color w:val="000000"/>
                <w:kern w:val="0"/>
                <w:sz w:val="20"/>
                <w:szCs w:val="20"/>
                <w:shd w:fill="auto" w:val="clear"/>
                <w:lang w:val="en-US" w:eastAsia="zh-CN" w:bidi="ar-SA"/>
              </w:rPr>
              <w:t xml:space="preserve"> with created listing data</w:t>
            </w:r>
          </w:p>
        </w:tc>
      </w:tr>
      <w:tr>
        <w:trPr>
          <w:trHeight w:val="150" w:hRule="atLeast"/>
        </w:trPr>
        <w:tc>
          <w:tcPr>
            <w:tcW w:w="3436"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APIs</w:t>
            </w:r>
          </w:p>
        </w:tc>
        <w:tc>
          <w:tcPr>
            <w:tcW w:w="6669"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POST /api/listings</w:t>
            </w:r>
          </w:p>
        </w:tc>
      </w:tr>
      <w:tr>
        <w:trPr/>
        <w:tc>
          <w:tcPr>
            <w:tcW w:w="3436"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Entities</w:t>
            </w:r>
          </w:p>
        </w:tc>
        <w:tc>
          <w:tcPr>
            <w:tcW w:w="6669"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Listing</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User</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Make</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Model</w:t>
            </w:r>
          </w:p>
        </w:tc>
      </w:tr>
    </w:tbl>
    <w:p>
      <w:pPr>
        <w:pStyle w:val="Heading3"/>
        <w:rPr>
          <w:rFonts w:ascii="Cantarell" w:hAnsi="Cantarell"/>
          <w:color w:val="000000"/>
          <w:sz w:val="20"/>
          <w:szCs w:val="20"/>
          <w:highlight w:val="none"/>
          <w:shd w:fill="auto" w:val="clear"/>
        </w:rPr>
      </w:pPr>
      <w:r>
        <w:rPr>
          <w:rFonts w:ascii="Cantarell" w:hAnsi="Cantarell"/>
          <w:color w:val="000000"/>
          <w:sz w:val="20"/>
          <w:szCs w:val="20"/>
          <w:shd w:fill="auto" w:val="clear"/>
        </w:rPr>
        <w:t>FR-07: Generate ML Price Prediction</w:t>
      </w:r>
    </w:p>
    <w:tbl>
      <w:tblPr>
        <w:tblStyle w:val="Table"/>
        <w:tblW w:w="10105"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6145"/>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Field</w:t>
            </w:r>
          </w:p>
        </w:tc>
        <w:tc>
          <w:tcPr>
            <w:tcW w:w="6145"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Description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Name</w:t>
            </w:r>
          </w:p>
        </w:tc>
        <w:tc>
          <w:tcPr>
            <w:tcW w:w="6145"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FR-07: Generate Suggested Price</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Description</w:t>
            </w:r>
          </w:p>
        </w:tc>
        <w:tc>
          <w:tcPr>
            <w:tcW w:w="6145"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Calls the external ML service to generate a fair price prediction with negotiation range and confidence level. Records pricing history.</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Inputs</w:t>
            </w:r>
          </w:p>
        </w:tc>
        <w:tc>
          <w:tcPr>
            <w:tcW w:w="614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ListingId</w:t>
            </w:r>
            <w:r>
              <w:rPr>
                <w:rFonts w:eastAsia="" w:cs="" w:ascii="Cantarell" w:hAnsi="Cantarell"/>
                <w:color w:val="000000"/>
                <w:kern w:val="0"/>
                <w:sz w:val="20"/>
                <w:szCs w:val="20"/>
                <w:shd w:fill="auto" w:val="clear"/>
                <w:lang w:val="en-US" w:eastAsia="zh-CN" w:bidi="ar-SA"/>
              </w:rPr>
              <w:t xml:space="preserve"> (from URL path)</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Processing</w:t>
            </w:r>
          </w:p>
        </w:tc>
        <w:tc>
          <w:tcPr>
            <w:tcW w:w="614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color w:val="000000"/>
                <w:kern w:val="0"/>
                <w:sz w:val="20"/>
                <w:szCs w:val="20"/>
                <w:shd w:fill="auto" w:val="clear"/>
                <w:lang w:val="en-US" w:eastAsia="zh-CN" w:bidi="ar-SA"/>
              </w:rPr>
              <w:t xml:space="preserve">1. Validate ownership and Draft/Pending status. 2. Verify required pricing data completeness (Make, Model, Year, Mileage, Fuel, Transmission, Location). 3. Load Make/Model names. 4. Build </w:t>
            </w:r>
            <w:r>
              <w:rPr>
                <w:rStyle w:val="VerbatimChar"/>
                <w:rFonts w:eastAsia="" w:cs="" w:ascii="Cantarell" w:hAnsi="Cantarell"/>
                <w:color w:val="000000"/>
                <w:kern w:val="0"/>
                <w:sz w:val="20"/>
                <w:szCs w:val="20"/>
                <w:shd w:fill="auto" w:val="clear"/>
                <w:lang w:val="en-US" w:eastAsia="zh-CN" w:bidi="ar-SA"/>
              </w:rPr>
              <w:t>MLPredictionRequestDto</w:t>
            </w:r>
            <w:r>
              <w:rPr>
                <w:rFonts w:eastAsia="" w:cs="" w:ascii="Cantarell" w:hAnsi="Cantarell"/>
                <w:color w:val="000000"/>
                <w:kern w:val="0"/>
                <w:sz w:val="20"/>
                <w:szCs w:val="20"/>
                <w:shd w:fill="auto" w:val="clear"/>
                <w:lang w:val="en-US" w:eastAsia="zh-CN" w:bidi="ar-SA"/>
              </w:rPr>
              <w:t xml:space="preserve"> with </w:t>
            </w:r>
            <w:r>
              <w:rPr>
                <w:rStyle w:val="VerbatimChar"/>
                <w:rFonts w:eastAsia="" w:cs="" w:ascii="Cantarell" w:hAnsi="Cantarell"/>
                <w:color w:val="000000"/>
                <w:kern w:val="0"/>
                <w:sz w:val="20"/>
                <w:szCs w:val="20"/>
                <w:shd w:fill="auto" w:val="clear"/>
                <w:lang w:val="en-US" w:eastAsia="zh-CN" w:bidi="ar-SA"/>
              </w:rPr>
              <w:t>brand</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model</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year</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mileage_km</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fuel</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transmission</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location</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include_factors</w:t>
            </w:r>
            <w:r>
              <w:rPr>
                <w:rFonts w:eastAsia="" w:cs="" w:ascii="Cantarell" w:hAnsi="Cantarell"/>
                <w:color w:val="000000"/>
                <w:kern w:val="0"/>
                <w:sz w:val="20"/>
                <w:szCs w:val="20"/>
                <w:shd w:fill="auto" w:val="clear"/>
                <w:lang w:val="en-US" w:eastAsia="zh-CN" w:bidi="ar-SA"/>
              </w:rPr>
              <w:t xml:space="preserve">. 5. POST to ML service </w:t>
            </w:r>
            <w:r>
              <w:rPr>
                <w:rStyle w:val="VerbatimChar"/>
                <w:rFonts w:eastAsia="" w:cs="" w:ascii="Cantarell" w:hAnsi="Cantarell"/>
                <w:color w:val="000000"/>
                <w:kern w:val="0"/>
                <w:sz w:val="20"/>
                <w:szCs w:val="20"/>
                <w:shd w:fill="auto" w:val="clear"/>
                <w:lang w:val="en-US" w:eastAsia="zh-CN" w:bidi="ar-SA"/>
              </w:rPr>
              <w:t>/api/v1/predict</w:t>
            </w:r>
            <w:r>
              <w:rPr>
                <w:rFonts w:eastAsia="" w:cs="" w:ascii="Cantarell" w:hAnsi="Cantarell"/>
                <w:color w:val="000000"/>
                <w:kern w:val="0"/>
                <w:sz w:val="20"/>
                <w:szCs w:val="20"/>
                <w:shd w:fill="auto" w:val="clear"/>
                <w:lang w:val="en-US" w:eastAsia="zh-CN" w:bidi="ar-SA"/>
              </w:rPr>
              <w:t>. 6. Map response to listing fields. 7. Record pricing history if fair price changed.</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Outputs</w:t>
            </w:r>
          </w:p>
        </w:tc>
        <w:tc>
          <w:tcPr>
            <w:tcW w:w="614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GeneratePriceResponseDto</w:t>
            </w:r>
            <w:r>
              <w:rPr>
                <w:rFonts w:eastAsia="" w:cs="" w:ascii="Cantarell" w:hAnsi="Cantarell"/>
                <w:color w:val="000000"/>
                <w:kern w:val="0"/>
                <w:sz w:val="20"/>
                <w:szCs w:val="20"/>
                <w:shd w:fill="auto" w:val="clear"/>
                <w:lang w:val="en-US" w:eastAsia="zh-CN" w:bidi="ar-SA"/>
              </w:rPr>
              <w:t xml:space="preserve"> with </w:t>
            </w:r>
            <w:r>
              <w:rPr>
                <w:rStyle w:val="VerbatimChar"/>
                <w:rFonts w:eastAsia="" w:cs="" w:ascii="Cantarell" w:hAnsi="Cantarell"/>
                <w:color w:val="000000"/>
                <w:kern w:val="0"/>
                <w:sz w:val="20"/>
                <w:szCs w:val="20"/>
                <w:shd w:fill="auto" w:val="clear"/>
                <w:lang w:val="en-US" w:eastAsia="zh-CN" w:bidi="ar-SA"/>
              </w:rPr>
              <w:t>FairPrice</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NegotiationRangeLower</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NegotiationRangeUpper</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ConfidenceLevel</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PriceFactors</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ModelVersion</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PredictedAt</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APIs</w:t>
            </w:r>
          </w:p>
        </w:tc>
        <w:tc>
          <w:tcPr>
            <w:tcW w:w="614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POST /api/listings/{id}/generate-price</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Entities</w:t>
            </w:r>
          </w:p>
        </w:tc>
        <w:tc>
          <w:tcPr>
            <w:tcW w:w="614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Listing</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PricingHistory</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Make</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Model</w:t>
            </w:r>
          </w:p>
        </w:tc>
      </w:tr>
    </w:tbl>
    <w:p>
      <w:pPr>
        <w:pStyle w:val="Heading3"/>
        <w:rPr>
          <w:rFonts w:ascii="Cantarell" w:hAnsi="Cantarell"/>
          <w:color w:val="000000"/>
          <w:sz w:val="20"/>
          <w:szCs w:val="20"/>
          <w:highlight w:val="none"/>
          <w:shd w:fill="auto" w:val="clear"/>
        </w:rPr>
      </w:pPr>
      <w:r>
        <w:rPr>
          <w:rFonts w:ascii="Cantarell" w:hAnsi="Cantarell"/>
          <w:color w:val="000000"/>
          <w:sz w:val="20"/>
          <w:szCs w:val="20"/>
          <w:shd w:fill="auto" w:val="clear"/>
        </w:rPr>
        <w:t>FR-08: Set Listing Price</w:t>
      </w:r>
    </w:p>
    <w:tbl>
      <w:tblPr>
        <w:tblStyle w:val="Table"/>
        <w:tblW w:w="10077"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6117"/>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Field</w:t>
            </w:r>
          </w:p>
        </w:tc>
        <w:tc>
          <w:tcPr>
            <w:tcW w:w="6117"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Description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Name</w:t>
            </w:r>
          </w:p>
        </w:tc>
        <w:tc>
          <w:tcPr>
            <w:tcW w:w="6117"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FR-08: Set Listing Price</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Description</w:t>
            </w:r>
          </w:p>
        </w:tc>
        <w:tc>
          <w:tcPr>
            <w:tcW w:w="6117"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Allows the seller to set a final asking price by either accepting the ML fair price or entering a custom price.</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Inputs</w:t>
            </w:r>
          </w:p>
        </w:tc>
        <w:tc>
          <w:tcPr>
            <w:tcW w:w="6117"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AcceptFairPrice</w:t>
            </w:r>
            <w:r>
              <w:rPr>
                <w:rFonts w:eastAsia="" w:cs="" w:ascii="Cantarell" w:hAnsi="Cantarell"/>
                <w:color w:val="000000"/>
                <w:kern w:val="0"/>
                <w:sz w:val="20"/>
                <w:szCs w:val="20"/>
                <w:shd w:fill="auto" w:val="clear"/>
                <w:lang w:val="en-US" w:eastAsia="zh-CN" w:bidi="ar-SA"/>
              </w:rPr>
              <w:t xml:space="preserve"> (boolean), </w:t>
            </w:r>
            <w:r>
              <w:rPr>
                <w:rStyle w:val="VerbatimChar"/>
                <w:rFonts w:eastAsia="" w:cs="" w:ascii="Cantarell" w:hAnsi="Cantarell"/>
                <w:color w:val="000000"/>
                <w:kern w:val="0"/>
                <w:sz w:val="20"/>
                <w:szCs w:val="20"/>
                <w:shd w:fill="auto" w:val="clear"/>
                <w:lang w:val="en-US" w:eastAsia="zh-CN" w:bidi="ar-SA"/>
              </w:rPr>
              <w:t>Price</w:t>
            </w:r>
            <w:r>
              <w:rPr>
                <w:rFonts w:eastAsia="" w:cs="" w:ascii="Cantarell" w:hAnsi="Cantarell"/>
                <w:color w:val="000000"/>
                <w:kern w:val="0"/>
                <w:sz w:val="20"/>
                <w:szCs w:val="20"/>
                <w:shd w:fill="auto" w:val="clear"/>
                <w:lang w:val="en-US" w:eastAsia="zh-CN" w:bidi="ar-SA"/>
              </w:rPr>
              <w:t xml:space="preserve"> (decimal, optional)</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Processing</w:t>
            </w:r>
          </w:p>
        </w:tc>
        <w:tc>
          <w:tcPr>
            <w:tcW w:w="6117"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color w:val="000000"/>
                <w:kern w:val="0"/>
                <w:sz w:val="20"/>
                <w:szCs w:val="20"/>
                <w:shd w:fill="auto" w:val="clear"/>
                <w:lang w:val="en-US" w:eastAsia="zh-CN" w:bidi="ar-SA"/>
              </w:rPr>
              <w:t xml:space="preserve">1. Validate ownership and Draft/Pending status. 2. If </w:t>
            </w:r>
            <w:r>
              <w:rPr>
                <w:rStyle w:val="VerbatimChar"/>
                <w:rFonts w:eastAsia="" w:cs="" w:ascii="Cantarell" w:hAnsi="Cantarell"/>
                <w:color w:val="000000"/>
                <w:kern w:val="0"/>
                <w:sz w:val="20"/>
                <w:szCs w:val="20"/>
                <w:shd w:fill="auto" w:val="clear"/>
                <w:lang w:val="en-US" w:eastAsia="zh-CN" w:bidi="ar-SA"/>
              </w:rPr>
              <w:t>AcceptFairPrice</w:t>
            </w:r>
            <w:r>
              <w:rPr>
                <w:rFonts w:eastAsia="" w:cs="" w:ascii="Cantarell" w:hAnsi="Cantarell"/>
                <w:color w:val="000000"/>
                <w:kern w:val="0"/>
                <w:sz w:val="20"/>
                <w:szCs w:val="20"/>
                <w:shd w:fill="auto" w:val="clear"/>
                <w:lang w:val="en-US" w:eastAsia="zh-CN" w:bidi="ar-SA"/>
              </w:rPr>
              <w:t>: set Price = FairPrice. 3. Else: validate custom price &gt; 0, set Price. 4. Record pricing history with change reason.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Outputs</w:t>
            </w:r>
          </w:p>
        </w:tc>
        <w:tc>
          <w:tcPr>
            <w:tcW w:w="6117"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color w:val="000000"/>
                <w:kern w:val="0"/>
                <w:sz w:val="20"/>
                <w:szCs w:val="20"/>
                <w:shd w:fill="auto" w:val="clear"/>
                <w:lang w:val="en-US" w:eastAsia="zh-CN" w:bidi="ar-SA"/>
              </w:rPr>
              <w:t xml:space="preserve">Updated </w:t>
            </w:r>
            <w:r>
              <w:rPr>
                <w:rStyle w:val="VerbatimChar"/>
                <w:rFonts w:eastAsia="" w:cs="" w:ascii="Cantarell" w:hAnsi="Cantarell"/>
                <w:color w:val="000000"/>
                <w:kern w:val="0"/>
                <w:sz w:val="20"/>
                <w:szCs w:val="20"/>
                <w:shd w:fill="auto" w:val="clear"/>
                <w:lang w:val="en-US" w:eastAsia="zh-CN" w:bidi="ar-SA"/>
              </w:rPr>
              <w:t>ListingDto</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APIs</w:t>
            </w:r>
          </w:p>
        </w:tc>
        <w:tc>
          <w:tcPr>
            <w:tcW w:w="6117"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POST /api/listings/{id}/set-price</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Entities</w:t>
            </w:r>
          </w:p>
        </w:tc>
        <w:tc>
          <w:tcPr>
            <w:tcW w:w="6117"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Listing</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PricingHistory</w:t>
            </w:r>
          </w:p>
        </w:tc>
      </w:tr>
    </w:tbl>
    <w:p>
      <w:pPr>
        <w:pStyle w:val="Heading3"/>
        <w:rPr>
          <w:rFonts w:ascii="Cantarell" w:hAnsi="Cantarell"/>
          <w:color w:val="000000"/>
          <w:sz w:val="20"/>
          <w:szCs w:val="20"/>
          <w:highlight w:val="none"/>
          <w:shd w:fill="auto" w:val="clear"/>
        </w:rPr>
      </w:pPr>
      <w:r>
        <w:rPr>
          <w:rFonts w:ascii="Cantarell" w:hAnsi="Cantarell"/>
          <w:color w:val="000000"/>
          <w:sz w:val="20"/>
          <w:szCs w:val="20"/>
          <w:shd w:fill="auto" w:val="clear"/>
        </w:rPr>
      </w:r>
    </w:p>
    <w:p>
      <w:pPr>
        <w:pStyle w:val="Heading3"/>
        <w:rPr>
          <w:rFonts w:ascii="Cantarell" w:hAnsi="Cantarell"/>
          <w:color w:val="000000"/>
          <w:sz w:val="20"/>
          <w:szCs w:val="20"/>
          <w:highlight w:val="none"/>
          <w:shd w:fill="auto" w:val="clear"/>
        </w:rPr>
      </w:pPr>
      <w:r>
        <w:rPr>
          <w:rFonts w:ascii="Cantarell" w:hAnsi="Cantarell"/>
          <w:color w:val="000000"/>
          <w:sz w:val="20"/>
          <w:szCs w:val="20"/>
          <w:shd w:fill="auto" w:val="clear"/>
        </w:rPr>
        <w:t>FR-09: Submit Listing for Approval</w:t>
      </w:r>
    </w:p>
    <w:tbl>
      <w:tblPr>
        <w:tblStyle w:val="Table"/>
        <w:tblW w:w="9832"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5872"/>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Field</w:t>
            </w:r>
          </w:p>
        </w:tc>
        <w:tc>
          <w:tcPr>
            <w:tcW w:w="5872"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Description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Name</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FR-09: Submit Listing</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Description</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Transitions a Draft listing to Pending status after validating completeness requirements.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Inputs</w:t>
            </w:r>
          </w:p>
        </w:tc>
        <w:tc>
          <w:tcPr>
            <w:tcW w:w="587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ListingId</w:t>
            </w:r>
            <w:r>
              <w:rPr>
                <w:rFonts w:eastAsia="" w:cs="" w:ascii="Cantarell" w:hAnsi="Cantarell"/>
                <w:color w:val="000000"/>
                <w:kern w:val="0"/>
                <w:sz w:val="20"/>
                <w:szCs w:val="20"/>
                <w:shd w:fill="auto" w:val="clear"/>
                <w:lang w:val="en-US" w:eastAsia="zh-CN" w:bidi="ar-SA"/>
              </w:rPr>
              <w:t xml:space="preserve"> (from URL path)</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Processing</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1. Validate ownership and Draft status. 2. Validate data completeness (all required fields populated). 3. Validate minimum 3 photos uploaded. 4. Validate ML pricing generated (FairPrice, NegotiationRange, ConfidenceLevel). 5. Change status Draft → Pending. 6. Record status history.</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Outputs</w:t>
            </w:r>
          </w:p>
        </w:tc>
        <w:tc>
          <w:tcPr>
            <w:tcW w:w="587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color w:val="000000"/>
                <w:kern w:val="0"/>
                <w:sz w:val="20"/>
                <w:szCs w:val="20"/>
                <w:shd w:fill="auto" w:val="clear"/>
                <w:lang w:val="en-US" w:eastAsia="zh-CN" w:bidi="ar-SA"/>
              </w:rPr>
              <w:t xml:space="preserve">Updated </w:t>
            </w:r>
            <w:r>
              <w:rPr>
                <w:rStyle w:val="VerbatimChar"/>
                <w:rFonts w:eastAsia="" w:cs="" w:ascii="Cantarell" w:hAnsi="Cantarell"/>
                <w:color w:val="000000"/>
                <w:kern w:val="0"/>
                <w:sz w:val="20"/>
                <w:szCs w:val="20"/>
                <w:shd w:fill="auto" w:val="clear"/>
                <w:lang w:val="en-US" w:eastAsia="zh-CN" w:bidi="ar-SA"/>
              </w:rPr>
              <w:t>ListingDto</w:t>
            </w:r>
            <w:r>
              <w:rPr>
                <w:rFonts w:eastAsia="" w:cs="" w:ascii="Cantarell" w:hAnsi="Cantarell"/>
                <w:color w:val="000000"/>
                <w:kern w:val="0"/>
                <w:sz w:val="20"/>
                <w:szCs w:val="20"/>
                <w:shd w:fill="auto" w:val="clear"/>
                <w:lang w:val="en-US" w:eastAsia="zh-CN" w:bidi="ar-SA"/>
              </w:rPr>
              <w:t xml:space="preserve"> with Pending status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APIs</w:t>
            </w:r>
          </w:p>
        </w:tc>
        <w:tc>
          <w:tcPr>
            <w:tcW w:w="587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PATCH /api/listings/{id}/submit</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Entities</w:t>
            </w:r>
          </w:p>
        </w:tc>
        <w:tc>
          <w:tcPr>
            <w:tcW w:w="587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Listing</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ListingStatusHistory</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ListingPhoto</w:t>
            </w:r>
          </w:p>
        </w:tc>
      </w:tr>
    </w:tbl>
    <w:p>
      <w:pPr>
        <w:pStyle w:val="Heading3"/>
        <w:rPr>
          <w:rFonts w:ascii="Cantarell" w:hAnsi="Cantarell"/>
          <w:color w:val="000000"/>
          <w:sz w:val="20"/>
          <w:szCs w:val="20"/>
          <w:highlight w:val="none"/>
          <w:shd w:fill="auto" w:val="clear"/>
        </w:rPr>
      </w:pPr>
      <w:r>
        <w:rPr>
          <w:rFonts w:ascii="Cantarell" w:hAnsi="Cantarell"/>
          <w:color w:val="000000"/>
          <w:sz w:val="20"/>
          <w:szCs w:val="20"/>
          <w:shd w:fill="auto" w:val="clear"/>
        </w:rPr>
        <w:t>FR-10: Admin Approve Listing</w:t>
      </w:r>
    </w:p>
    <w:tbl>
      <w:tblPr>
        <w:tblStyle w:val="Table"/>
        <w:tblW w:w="9832"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5872"/>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Field</w:t>
            </w:r>
          </w:p>
        </w:tc>
        <w:tc>
          <w:tcPr>
            <w:tcW w:w="5872"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Description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Name</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FR-10: Approve Listing</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Description</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Admin approves a pending listing, making it publicly visible in the marketplace.</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Inputs</w:t>
            </w:r>
          </w:p>
        </w:tc>
        <w:tc>
          <w:tcPr>
            <w:tcW w:w="587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ListingId</w:t>
            </w:r>
            <w:r>
              <w:rPr>
                <w:rFonts w:eastAsia="" w:cs="" w:ascii="Cantarell" w:hAnsi="Cantarell"/>
                <w:color w:val="000000"/>
                <w:kern w:val="0"/>
                <w:sz w:val="20"/>
                <w:szCs w:val="20"/>
                <w:shd w:fill="auto" w:val="clear"/>
                <w:lang w:val="en-US" w:eastAsia="zh-CN" w:bidi="ar-SA"/>
              </w:rPr>
              <w:t xml:space="preserve"> (from URL path)</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Processing</w:t>
            </w:r>
          </w:p>
        </w:tc>
        <w:tc>
          <w:tcPr>
            <w:tcW w:w="587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color w:val="000000"/>
                <w:kern w:val="0"/>
                <w:sz w:val="20"/>
                <w:szCs w:val="20"/>
                <w:shd w:fill="auto" w:val="clear"/>
                <w:lang w:val="en-US" w:eastAsia="zh-CN" w:bidi="ar-SA"/>
              </w:rPr>
              <w:t xml:space="preserve">1. Resolve admin identity. 2. Validate Pending status. 3. Set status to Active. 4. Record </w:t>
            </w:r>
            <w:r>
              <w:rPr>
                <w:rStyle w:val="VerbatimChar"/>
                <w:rFonts w:eastAsia="" w:cs="" w:ascii="Cantarell" w:hAnsi="Cantarell"/>
                <w:color w:val="000000"/>
                <w:kern w:val="0"/>
                <w:sz w:val="20"/>
                <w:szCs w:val="20"/>
                <w:shd w:fill="auto" w:val="clear"/>
                <w:lang w:val="en-US" w:eastAsia="zh-CN" w:bidi="ar-SA"/>
              </w:rPr>
              <w:t>ApprovedByAdminId</w:t>
            </w:r>
            <w:r>
              <w:rPr>
                <w:rFonts w:eastAsia="" w:cs="" w:ascii="Cantarell" w:hAnsi="Cantarell"/>
                <w:color w:val="000000"/>
                <w:kern w:val="0"/>
                <w:sz w:val="20"/>
                <w:szCs w:val="20"/>
                <w:shd w:fill="auto" w:val="clear"/>
                <w:lang w:val="en-US" w:eastAsia="zh-CN" w:bidi="ar-SA"/>
              </w:rPr>
              <w:t xml:space="preserve"> and </w:t>
            </w:r>
            <w:r>
              <w:rPr>
                <w:rStyle w:val="VerbatimChar"/>
                <w:rFonts w:eastAsia="" w:cs="" w:ascii="Cantarell" w:hAnsi="Cantarell"/>
                <w:color w:val="000000"/>
                <w:kern w:val="0"/>
                <w:sz w:val="20"/>
                <w:szCs w:val="20"/>
                <w:shd w:fill="auto" w:val="clear"/>
                <w:lang w:val="en-US" w:eastAsia="zh-CN" w:bidi="ar-SA"/>
              </w:rPr>
              <w:t>ApprovedAt</w:t>
            </w:r>
            <w:r>
              <w:rPr>
                <w:rFonts w:eastAsia="" w:cs="" w:ascii="Cantarell" w:hAnsi="Cantarell"/>
                <w:color w:val="000000"/>
                <w:kern w:val="0"/>
                <w:sz w:val="20"/>
                <w:szCs w:val="20"/>
                <w:shd w:fill="auto" w:val="clear"/>
                <w:lang w:val="en-US" w:eastAsia="zh-CN" w:bidi="ar-SA"/>
              </w:rPr>
              <w:t>. 5. Clear any previous rejection reason. 6. Record status history. 7. Log admin activity.</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Outputs</w:t>
            </w:r>
          </w:p>
        </w:tc>
        <w:tc>
          <w:tcPr>
            <w:tcW w:w="587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color w:val="000000"/>
                <w:kern w:val="0"/>
                <w:sz w:val="20"/>
                <w:szCs w:val="20"/>
                <w:shd w:fill="auto" w:val="clear"/>
                <w:lang w:val="en-US" w:eastAsia="zh-CN" w:bidi="ar-SA"/>
              </w:rPr>
              <w:t xml:space="preserve">Updated </w:t>
            </w:r>
            <w:r>
              <w:rPr>
                <w:rStyle w:val="VerbatimChar"/>
                <w:rFonts w:eastAsia="" w:cs="" w:ascii="Cantarell" w:hAnsi="Cantarell"/>
                <w:color w:val="000000"/>
                <w:kern w:val="0"/>
                <w:sz w:val="20"/>
                <w:szCs w:val="20"/>
                <w:shd w:fill="auto" w:val="clear"/>
                <w:lang w:val="en-US" w:eastAsia="zh-CN" w:bidi="ar-SA"/>
              </w:rPr>
              <w:t>ListingDto</w:t>
            </w:r>
            <w:r>
              <w:rPr>
                <w:rFonts w:eastAsia="" w:cs="" w:ascii="Cantarell" w:hAnsi="Cantarell"/>
                <w:color w:val="000000"/>
                <w:kern w:val="0"/>
                <w:sz w:val="20"/>
                <w:szCs w:val="20"/>
                <w:shd w:fill="auto" w:val="clear"/>
                <w:lang w:val="en-US" w:eastAsia="zh-CN" w:bidi="ar-SA"/>
              </w:rPr>
              <w:t xml:space="preserve"> with Active status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APIs</w:t>
            </w:r>
          </w:p>
        </w:tc>
        <w:tc>
          <w:tcPr>
            <w:tcW w:w="587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PATCH /api/admin/listings/{id}/approve</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Entities</w:t>
            </w:r>
          </w:p>
        </w:tc>
        <w:tc>
          <w:tcPr>
            <w:tcW w:w="587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Listing</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ListingStatusHistory</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AdminActivityLog</w:t>
            </w:r>
          </w:p>
        </w:tc>
      </w:tr>
    </w:tbl>
    <w:p>
      <w:pPr>
        <w:pStyle w:val="Heading3"/>
        <w:rPr>
          <w:rFonts w:ascii="Cantarell" w:hAnsi="Cantarell"/>
          <w:color w:val="000000"/>
          <w:sz w:val="20"/>
          <w:szCs w:val="20"/>
          <w:highlight w:val="none"/>
          <w:shd w:fill="auto" w:val="clear"/>
        </w:rPr>
      </w:pPr>
      <w:r>
        <w:rPr>
          <w:rFonts w:ascii="Cantarell" w:hAnsi="Cantarell"/>
          <w:color w:val="000000"/>
          <w:sz w:val="20"/>
          <w:szCs w:val="20"/>
          <w:shd w:fill="auto" w:val="clear"/>
        </w:rPr>
        <w:t>FR-11: Admin Reject Listing</w:t>
      </w:r>
    </w:p>
    <w:tbl>
      <w:tblPr>
        <w:tblStyle w:val="Table"/>
        <w:tblW w:w="9832"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5872"/>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Field</w:t>
            </w:r>
          </w:p>
        </w:tc>
        <w:tc>
          <w:tcPr>
            <w:tcW w:w="5872"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Description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Name</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FR-11: Reject Listing</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Description</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Admin rejects a pending listing with a mandatory reason. Listing returns to seller for revision.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Inputs</w:t>
            </w:r>
          </w:p>
        </w:tc>
        <w:tc>
          <w:tcPr>
            <w:tcW w:w="587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ListingId</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Reason</w:t>
            </w:r>
            <w:r>
              <w:rPr>
                <w:rFonts w:eastAsia="" w:cs="" w:ascii="Cantarell" w:hAnsi="Cantarell"/>
                <w:color w:val="000000"/>
                <w:kern w:val="0"/>
                <w:sz w:val="20"/>
                <w:szCs w:val="20"/>
                <w:shd w:fill="auto" w:val="clear"/>
                <w:lang w:val="en-US" w:eastAsia="zh-CN" w:bidi="ar-SA"/>
              </w:rPr>
              <w:t xml:space="preserve"> (rejection reason text)</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Processing</w:t>
            </w:r>
          </w:p>
        </w:tc>
        <w:tc>
          <w:tcPr>
            <w:tcW w:w="5872"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1. Validate non-empty reason. 2. Resolve admin identity. 3. Validate Pending status. 4. Set status to Rejected. 5. Store rejection reason. 6. Record status history with reason. 7. Log admin activity with reason.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Outputs</w:t>
            </w:r>
          </w:p>
        </w:tc>
        <w:tc>
          <w:tcPr>
            <w:tcW w:w="587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color w:val="000000"/>
                <w:kern w:val="0"/>
                <w:sz w:val="20"/>
                <w:szCs w:val="20"/>
                <w:shd w:fill="auto" w:val="clear"/>
                <w:lang w:val="en-US" w:eastAsia="zh-CN" w:bidi="ar-SA"/>
              </w:rPr>
              <w:t xml:space="preserve">Updated </w:t>
            </w:r>
            <w:r>
              <w:rPr>
                <w:rStyle w:val="VerbatimChar"/>
                <w:rFonts w:eastAsia="" w:cs="" w:ascii="Cantarell" w:hAnsi="Cantarell"/>
                <w:color w:val="000000"/>
                <w:kern w:val="0"/>
                <w:sz w:val="20"/>
                <w:szCs w:val="20"/>
                <w:shd w:fill="auto" w:val="clear"/>
                <w:lang w:val="en-US" w:eastAsia="zh-CN" w:bidi="ar-SA"/>
              </w:rPr>
              <w:t>ListingDto</w:t>
            </w:r>
            <w:r>
              <w:rPr>
                <w:rFonts w:eastAsia="" w:cs="" w:ascii="Cantarell" w:hAnsi="Cantarell"/>
                <w:color w:val="000000"/>
                <w:kern w:val="0"/>
                <w:sz w:val="20"/>
                <w:szCs w:val="20"/>
                <w:shd w:fill="auto" w:val="clear"/>
                <w:lang w:val="en-US" w:eastAsia="zh-CN" w:bidi="ar-SA"/>
              </w:rPr>
              <w:t xml:space="preserve"> with Rejected status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APIs</w:t>
            </w:r>
          </w:p>
        </w:tc>
        <w:tc>
          <w:tcPr>
            <w:tcW w:w="587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PATCH /api/admin/listings/{id}/reject</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Entities</w:t>
            </w:r>
          </w:p>
        </w:tc>
        <w:tc>
          <w:tcPr>
            <w:tcW w:w="587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Listing</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ListingStatusHistory</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AdminActivityLog</w:t>
            </w:r>
          </w:p>
        </w:tc>
      </w:tr>
    </w:tbl>
    <w:p>
      <w:pPr>
        <w:pStyle w:val="Heading3"/>
        <w:rPr>
          <w:rFonts w:ascii="Cantarell" w:hAnsi="Cantarell"/>
          <w:color w:val="000000"/>
          <w:sz w:val="20"/>
          <w:szCs w:val="20"/>
          <w:highlight w:val="none"/>
          <w:shd w:fill="auto" w:val="clear"/>
        </w:rPr>
      </w:pPr>
      <w:r>
        <w:rPr>
          <w:rFonts w:ascii="Cantarell" w:hAnsi="Cantarell"/>
          <w:color w:val="000000"/>
          <w:sz w:val="20"/>
          <w:szCs w:val="20"/>
          <w:shd w:fill="auto" w:val="clear"/>
        </w:rPr>
      </w:r>
    </w:p>
    <w:p>
      <w:pPr>
        <w:pStyle w:val="Heading3"/>
        <w:rPr>
          <w:rFonts w:ascii="Cantarell" w:hAnsi="Cantarell"/>
          <w:color w:val="000000"/>
          <w:sz w:val="20"/>
          <w:szCs w:val="20"/>
          <w:highlight w:val="none"/>
          <w:shd w:fill="auto" w:val="clear"/>
        </w:rPr>
      </w:pPr>
      <w:r>
        <w:rPr>
          <w:rFonts w:ascii="Cantarell" w:hAnsi="Cantarell"/>
          <w:color w:val="000000"/>
          <w:sz w:val="20"/>
          <w:szCs w:val="20"/>
          <w:shd w:fill="auto" w:val="clear"/>
        </w:rPr>
        <w:t>FR-12: Browse Approved Listings (Marketplace)</w:t>
      </w:r>
    </w:p>
    <w:tbl>
      <w:tblPr>
        <w:tblStyle w:val="Table"/>
        <w:tblW w:w="9914"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5954"/>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Field</w:t>
            </w:r>
          </w:p>
        </w:tc>
        <w:tc>
          <w:tcPr>
            <w:tcW w:w="5954"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Description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Name</w:t>
            </w:r>
          </w:p>
        </w:tc>
        <w:tc>
          <w:tcPr>
            <w:tcW w:w="5954"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FR-12: Browse Marketplace</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Description</w:t>
            </w:r>
          </w:p>
        </w:tc>
        <w:tc>
          <w:tcPr>
            <w:tcW w:w="5954"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Publicly accessible endpoint returning approved, active, non-deleted listings with filtering, sorting, and pagination. Includes a computed "Good Deal" indicator.</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Inputs</w:t>
            </w:r>
          </w:p>
        </w:tc>
        <w:tc>
          <w:tcPr>
            <w:tcW w:w="595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PageIndex</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PageSize</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MakeId</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ModelId</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YearFrom</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YearTo</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MinPrice</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MaxPrice</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MinMileage</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MaxMileage</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FuelType</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Transmission</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Location</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SortBy</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SortDescending</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Processing</w:t>
            </w:r>
          </w:p>
        </w:tc>
        <w:tc>
          <w:tcPr>
            <w:tcW w:w="595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color w:val="000000"/>
                <w:kern w:val="0"/>
                <w:sz w:val="20"/>
                <w:szCs w:val="20"/>
                <w:shd w:fill="auto" w:val="clear"/>
                <w:lang w:val="en-US" w:eastAsia="zh-CN" w:bidi="ar-SA"/>
              </w:rPr>
              <w:t xml:space="preserve">1. Build </w:t>
            </w:r>
            <w:r>
              <w:rPr>
                <w:rStyle w:val="VerbatimChar"/>
                <w:rFonts w:eastAsia="" w:cs="" w:ascii="Cantarell" w:hAnsi="Cantarell"/>
                <w:color w:val="000000"/>
                <w:kern w:val="0"/>
                <w:sz w:val="20"/>
                <w:szCs w:val="20"/>
                <w:shd w:fill="auto" w:val="clear"/>
                <w:lang w:val="en-US" w:eastAsia="zh-CN" w:bidi="ar-SA"/>
              </w:rPr>
              <w:t>ActiveListingsSpecification</w:t>
            </w:r>
            <w:r>
              <w:rPr>
                <w:rFonts w:eastAsia="" w:cs="" w:ascii="Cantarell" w:hAnsi="Cantarell"/>
                <w:color w:val="000000"/>
                <w:kern w:val="0"/>
                <w:sz w:val="20"/>
                <w:szCs w:val="20"/>
                <w:shd w:fill="auto" w:val="clear"/>
                <w:lang w:val="en-US" w:eastAsia="zh-CN" w:bidi="ar-SA"/>
              </w:rPr>
              <w:t xml:space="preserve"> (Status=Active, !IsDeleted, !SoldAt). 2. Apply filters. 3. Apply sorting. 4. Apply pagination. 5. Project to </w:t>
            </w:r>
            <w:r>
              <w:rPr>
                <w:rStyle w:val="VerbatimChar"/>
                <w:rFonts w:eastAsia="" w:cs="" w:ascii="Cantarell" w:hAnsi="Cantarell"/>
                <w:color w:val="000000"/>
                <w:kern w:val="0"/>
                <w:sz w:val="20"/>
                <w:szCs w:val="20"/>
                <w:shd w:fill="auto" w:val="clear"/>
                <w:lang w:val="en-US" w:eastAsia="zh-CN" w:bidi="ar-SA"/>
              </w:rPr>
              <w:t>BuyerListingDto</w:t>
            </w:r>
            <w:r>
              <w:rPr>
                <w:rFonts w:eastAsia="" w:cs="" w:ascii="Cantarell" w:hAnsi="Cantarell"/>
                <w:color w:val="000000"/>
                <w:kern w:val="0"/>
                <w:sz w:val="20"/>
                <w:szCs w:val="20"/>
                <w:shd w:fill="auto" w:val="clear"/>
                <w:lang w:val="en-US" w:eastAsia="zh-CN" w:bidi="ar-SA"/>
              </w:rPr>
              <w:t xml:space="preserve"> with </w:t>
            </w:r>
            <w:r>
              <w:rPr>
                <w:rStyle w:val="VerbatimChar"/>
                <w:rFonts w:eastAsia="" w:cs="" w:ascii="Cantarell" w:hAnsi="Cantarell"/>
                <w:color w:val="000000"/>
                <w:kern w:val="0"/>
                <w:sz w:val="20"/>
                <w:szCs w:val="20"/>
                <w:shd w:fill="auto" w:val="clear"/>
                <w:lang w:val="en-US" w:eastAsia="zh-CN" w:bidi="ar-SA"/>
              </w:rPr>
              <w:t>IsGoodDeal</w:t>
            </w:r>
            <w:r>
              <w:rPr>
                <w:rFonts w:eastAsia="" w:cs="" w:ascii="Cantarell" w:hAnsi="Cantarell"/>
                <w:color w:val="000000"/>
                <w:kern w:val="0"/>
                <w:sz w:val="20"/>
                <w:szCs w:val="20"/>
                <w:shd w:fill="auto" w:val="clear"/>
                <w:lang w:val="en-US" w:eastAsia="zh-CN" w:bidi="ar-SA"/>
              </w:rPr>
              <w:t xml:space="preserve"> (ListingPrice ≤ FairPrice or ListingPrice &lt; NegotiationRangeLower).</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Outputs</w:t>
            </w:r>
          </w:p>
        </w:tc>
        <w:tc>
          <w:tcPr>
            <w:tcW w:w="595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Pagination&lt;BuyerListingDto&gt;</w:t>
            </w:r>
            <w:r>
              <w:rPr>
                <w:rFonts w:eastAsia="" w:cs="" w:ascii="Cantarell" w:hAnsi="Cantarell"/>
                <w:color w:val="000000"/>
                <w:kern w:val="0"/>
                <w:sz w:val="20"/>
                <w:szCs w:val="20"/>
                <w:shd w:fill="auto" w:val="clear"/>
                <w:lang w:val="en-US" w:eastAsia="zh-CN" w:bidi="ar-SA"/>
              </w:rPr>
              <w:t xml:space="preserve"> with count and paginated data</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APIs</w:t>
            </w:r>
          </w:p>
        </w:tc>
        <w:tc>
          <w:tcPr>
            <w:tcW w:w="595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GET /api/listings/approved</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Entities</w:t>
            </w:r>
          </w:p>
        </w:tc>
        <w:tc>
          <w:tcPr>
            <w:tcW w:w="595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Listing</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Make</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Model</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ListingPhoto</w:t>
            </w:r>
          </w:p>
        </w:tc>
      </w:tr>
    </w:tbl>
    <w:p>
      <w:pPr>
        <w:pStyle w:val="Heading3"/>
        <w:rPr>
          <w:rFonts w:ascii="Cantarell" w:hAnsi="Cantarell"/>
          <w:color w:val="000000"/>
          <w:sz w:val="20"/>
          <w:szCs w:val="20"/>
          <w:highlight w:val="none"/>
          <w:shd w:fill="auto" w:val="clear"/>
        </w:rPr>
      </w:pPr>
      <w:r>
        <w:rPr>
          <w:rFonts w:ascii="Cantarell" w:hAnsi="Cantarell"/>
          <w:color w:val="000000"/>
          <w:sz w:val="20"/>
          <w:szCs w:val="20"/>
          <w:shd w:fill="auto" w:val="clear"/>
        </w:rPr>
        <w:t>FR-13: Admin User Management</w:t>
      </w:r>
    </w:p>
    <w:tbl>
      <w:tblPr>
        <w:tblStyle w:val="Table"/>
        <w:tblW w:w="990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5940"/>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Field</w:t>
            </w:r>
          </w:p>
        </w:tc>
        <w:tc>
          <w:tcPr>
            <w:tcW w:w="594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Description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Name</w:t>
            </w:r>
          </w:p>
        </w:tc>
        <w:tc>
          <w:tcPr>
            <w:tcW w:w="59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FR-13: Toggle User Status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Description</w:t>
            </w:r>
          </w:p>
        </w:tc>
        <w:tc>
          <w:tcPr>
            <w:tcW w:w="594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Admin activates or deactivates a user account. Deactivation revokes all refresh tokens and syncs status to Identity system.</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Inputs</w:t>
            </w:r>
          </w:p>
        </w:tc>
        <w:tc>
          <w:tcPr>
            <w:tcW w:w="59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UserId</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Processing</w:t>
            </w:r>
          </w:p>
        </w:tc>
        <w:tc>
          <w:tcPr>
            <w:tcW w:w="59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color w:val="000000"/>
                <w:kern w:val="0"/>
                <w:sz w:val="20"/>
                <w:szCs w:val="20"/>
                <w:shd w:fill="auto" w:val="clear"/>
                <w:lang w:val="en-US" w:eastAsia="zh-CN" w:bidi="ar-SA"/>
              </w:rPr>
              <w:t xml:space="preserve">1. Prevent self-deactivation. 2. Toggle </w:t>
            </w:r>
            <w:r>
              <w:rPr>
                <w:rStyle w:val="VerbatimChar"/>
                <w:rFonts w:eastAsia="" w:cs="" w:ascii="Cantarell" w:hAnsi="Cantarell"/>
                <w:color w:val="000000"/>
                <w:kern w:val="0"/>
                <w:sz w:val="20"/>
                <w:szCs w:val="20"/>
                <w:shd w:fill="auto" w:val="clear"/>
                <w:lang w:val="en-US" w:eastAsia="zh-CN" w:bidi="ar-SA"/>
              </w:rPr>
              <w:t>IsActive</w:t>
            </w:r>
            <w:r>
              <w:rPr>
                <w:rFonts w:eastAsia="" w:cs="" w:ascii="Cantarell" w:hAnsi="Cantarell"/>
                <w:color w:val="000000"/>
                <w:kern w:val="0"/>
                <w:sz w:val="20"/>
                <w:szCs w:val="20"/>
                <w:shd w:fill="auto" w:val="clear"/>
                <w:lang w:val="en-US" w:eastAsia="zh-CN" w:bidi="ar-SA"/>
              </w:rPr>
              <w:t xml:space="preserve">. 3. If deactivating: revoke all active refresh tokens. 4. Sync to Identity </w:t>
            </w:r>
            <w:r>
              <w:rPr>
                <w:rStyle w:val="VerbatimChar"/>
                <w:rFonts w:eastAsia="" w:cs="" w:ascii="Cantarell" w:hAnsi="Cantarell"/>
                <w:color w:val="000000"/>
                <w:kern w:val="0"/>
                <w:sz w:val="20"/>
                <w:szCs w:val="20"/>
                <w:shd w:fill="auto" w:val="clear"/>
                <w:lang w:val="en-US" w:eastAsia="zh-CN" w:bidi="ar-SA"/>
              </w:rPr>
              <w:t>SetUserActiveStatusAsync</w:t>
            </w:r>
            <w:r>
              <w:rPr>
                <w:rFonts w:eastAsia="" w:cs="" w:ascii="Cantarell" w:hAnsi="Cantarell"/>
                <w:color w:val="000000"/>
                <w:kern w:val="0"/>
                <w:sz w:val="20"/>
                <w:szCs w:val="20"/>
                <w:shd w:fill="auto" w:val="clear"/>
                <w:lang w:val="en-US" w:eastAsia="zh-CN" w:bidi="ar-SA"/>
              </w:rPr>
              <w:t>. 5. Log admin activity.</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Outputs</w:t>
            </w:r>
          </w:p>
        </w:tc>
        <w:tc>
          <w:tcPr>
            <w:tcW w:w="59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ToggleUserStatusDto</w:t>
            </w:r>
            <w:r>
              <w:rPr>
                <w:rFonts w:eastAsia="" w:cs="" w:ascii="Cantarell" w:hAnsi="Cantarell"/>
                <w:color w:val="000000"/>
                <w:kern w:val="0"/>
                <w:sz w:val="20"/>
                <w:szCs w:val="20"/>
                <w:shd w:fill="auto" w:val="clear"/>
                <w:lang w:val="en-US" w:eastAsia="zh-CN" w:bidi="ar-SA"/>
              </w:rPr>
              <w:t xml:space="preserve"> with new status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APIs</w:t>
            </w:r>
          </w:p>
        </w:tc>
        <w:tc>
          <w:tcPr>
            <w:tcW w:w="59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PATCH /api/admin/users/{id}/toggle-status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Entities</w:t>
            </w:r>
          </w:p>
        </w:tc>
        <w:tc>
          <w:tcPr>
            <w:tcW w:w="59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User</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ApplicationUser</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RefreshToken</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AdminActivityLog</w:t>
            </w:r>
          </w:p>
        </w:tc>
      </w:tr>
    </w:tbl>
    <w:p>
      <w:pPr>
        <w:pStyle w:val="Heading3"/>
        <w:rPr>
          <w:rFonts w:ascii="Cantarell" w:hAnsi="Cantarell"/>
          <w:color w:val="000000"/>
          <w:sz w:val="20"/>
          <w:szCs w:val="20"/>
          <w:highlight w:val="none"/>
          <w:shd w:fill="auto" w:val="clear"/>
        </w:rPr>
      </w:pPr>
      <w:r>
        <w:rPr>
          <w:rFonts w:ascii="Cantarell" w:hAnsi="Cantarell"/>
          <w:color w:val="000000"/>
          <w:sz w:val="20"/>
          <w:szCs w:val="20"/>
          <w:shd w:fill="auto" w:val="clear"/>
        </w:rPr>
      </w:r>
    </w:p>
    <w:p>
      <w:pPr>
        <w:pStyle w:val="Heading3"/>
        <w:rPr>
          <w:rFonts w:ascii="Cantarell" w:hAnsi="Cantarell"/>
          <w:color w:val="000000"/>
          <w:sz w:val="20"/>
          <w:szCs w:val="20"/>
          <w:highlight w:val="none"/>
          <w:shd w:fill="auto" w:val="clear"/>
        </w:rPr>
      </w:pPr>
      <w:r>
        <w:rPr>
          <w:rFonts w:ascii="Cantarell" w:hAnsi="Cantarell"/>
          <w:color w:val="000000"/>
          <w:sz w:val="20"/>
          <w:szCs w:val="20"/>
          <w:shd w:fill="auto" w:val="clear"/>
        </w:rPr>
        <w:t>FR-14: Favorites Management</w:t>
      </w:r>
    </w:p>
    <w:tbl>
      <w:tblPr>
        <w:tblStyle w:val="Table"/>
        <w:tblW w:w="9914"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5954"/>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Field</w:t>
            </w:r>
          </w:p>
        </w:tc>
        <w:tc>
          <w:tcPr>
            <w:tcW w:w="5954"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Description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Name</w:t>
            </w:r>
          </w:p>
        </w:tc>
        <w:tc>
          <w:tcPr>
            <w:tcW w:w="5954"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FR-14: Favorites Management</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Description</w:t>
            </w:r>
          </w:p>
        </w:tc>
        <w:tc>
          <w:tcPr>
            <w:tcW w:w="5954"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color w:val="000000"/>
                <w:kern w:val="0"/>
                <w:sz w:val="20"/>
                <w:szCs w:val="20"/>
                <w:shd w:fill="auto" w:val="clear"/>
                <w:lang w:val="en-US" w:eastAsia="zh-CN" w:bidi="ar-SA"/>
              </w:rPr>
              <w:t>Allows authenticated users to add active listings to their favorites, remove them, and view a paginated list of their favorited listings. Favorites are automatically filtered to exclude Draft, Rejected, and soft-deleted listings.</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Inputs</w:t>
            </w:r>
          </w:p>
        </w:tc>
        <w:tc>
          <w:tcPr>
            <w:tcW w:w="595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ListingId</w:t>
            </w:r>
            <w:r>
              <w:rPr>
                <w:rFonts w:eastAsia="" w:cs="" w:ascii="Cantarell" w:hAnsi="Cantarell"/>
                <w:color w:val="000000"/>
                <w:kern w:val="0"/>
                <w:sz w:val="20"/>
                <w:szCs w:val="20"/>
                <w:shd w:fill="auto" w:val="clear"/>
                <w:lang w:val="en-US" w:eastAsia="zh-CN" w:bidi="ar-SA"/>
              </w:rPr>
              <w:t xml:space="preserve"> (for add/remove), </w:t>
            </w:r>
            <w:r>
              <w:rPr>
                <w:rStyle w:val="VerbatimChar"/>
                <w:rFonts w:eastAsia="" w:cs="" w:ascii="Cantarell" w:hAnsi="Cantarell"/>
                <w:color w:val="000000"/>
                <w:kern w:val="0"/>
                <w:sz w:val="20"/>
                <w:szCs w:val="20"/>
                <w:shd w:fill="auto" w:val="clear"/>
                <w:lang w:val="en-US" w:eastAsia="zh-CN" w:bidi="ar-SA"/>
              </w:rPr>
              <w:t>PaginationSpecParams</w:t>
            </w:r>
            <w:r>
              <w:rPr>
                <w:rFonts w:eastAsia="" w:cs="" w:ascii="Cantarell" w:hAnsi="Cantarell"/>
                <w:color w:val="000000"/>
                <w:kern w:val="0"/>
                <w:sz w:val="20"/>
                <w:szCs w:val="20"/>
                <w:shd w:fill="auto" w:val="clear"/>
                <w:lang w:val="en-US" w:eastAsia="zh-CN" w:bidi="ar-SA"/>
              </w:rPr>
              <w:t xml:space="preserve"> (for listing)</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Processing</w:t>
            </w:r>
          </w:p>
        </w:tc>
        <w:tc>
          <w:tcPr>
            <w:tcW w:w="595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b/>
                <w:bCs/>
                <w:color w:val="000000"/>
                <w:kern w:val="0"/>
                <w:sz w:val="20"/>
                <w:szCs w:val="20"/>
                <w:shd w:fill="auto" w:val="clear"/>
                <w:lang w:val="en-US" w:eastAsia="zh-CN" w:bidi="ar-SA"/>
              </w:rPr>
              <w:t>Add:</w:t>
            </w:r>
            <w:r>
              <w:rPr>
                <w:rFonts w:eastAsia="" w:cs="" w:ascii="Cantarell" w:hAnsi="Cantarell"/>
                <w:color w:val="000000"/>
                <w:kern w:val="0"/>
                <w:sz w:val="20"/>
                <w:szCs w:val="20"/>
                <w:shd w:fill="auto" w:val="clear"/>
                <w:lang w:val="en-US" w:eastAsia="zh-CN" w:bidi="ar-SA"/>
              </w:rPr>
              <w:t xml:space="preserve"> 1. Validate authentication. 2. Validate listing exists, is not deleted, and has Active status. 3. Check for duplicate favorite (unique constraint on UserId+ListingId). 4. Create Favorite entity. 5. Persist. </w:t>
            </w:r>
            <w:r>
              <w:rPr>
                <w:rFonts w:eastAsia="" w:cs="" w:ascii="Cantarell" w:hAnsi="Cantarell"/>
                <w:b/>
                <w:bCs/>
                <w:color w:val="000000"/>
                <w:kern w:val="0"/>
                <w:sz w:val="20"/>
                <w:szCs w:val="20"/>
                <w:shd w:fill="auto" w:val="clear"/>
                <w:lang w:val="en-US" w:eastAsia="zh-CN" w:bidi="ar-SA"/>
              </w:rPr>
              <w:t>Remove:</w:t>
            </w:r>
            <w:r>
              <w:rPr>
                <w:rFonts w:eastAsia="" w:cs="" w:ascii="Cantarell" w:hAnsi="Cantarell"/>
                <w:color w:val="000000"/>
                <w:kern w:val="0"/>
                <w:sz w:val="20"/>
                <w:szCs w:val="20"/>
                <w:shd w:fill="auto" w:val="clear"/>
                <w:lang w:val="en-US" w:eastAsia="zh-CN" w:bidi="ar-SA"/>
              </w:rPr>
              <w:t xml:space="preserve"> 1. Validate authentication. 2. Find favorite by UserId + ListingId. 3. Hard-delete the record. </w:t>
            </w:r>
            <w:r>
              <w:rPr>
                <w:rFonts w:eastAsia="" w:cs="" w:ascii="Cantarell" w:hAnsi="Cantarell"/>
                <w:b/>
                <w:bCs/>
                <w:color w:val="000000"/>
                <w:kern w:val="0"/>
                <w:sz w:val="20"/>
                <w:szCs w:val="20"/>
                <w:shd w:fill="auto" w:val="clear"/>
                <w:lang w:val="en-US" w:eastAsia="zh-CN" w:bidi="ar-SA"/>
              </w:rPr>
              <w:t>List:</w:t>
            </w:r>
            <w:r>
              <w:rPr>
                <w:rFonts w:eastAsia="" w:cs="" w:ascii="Cantarell" w:hAnsi="Cantarell"/>
                <w:color w:val="000000"/>
                <w:kern w:val="0"/>
                <w:sz w:val="20"/>
                <w:szCs w:val="20"/>
                <w:shd w:fill="auto" w:val="clear"/>
                <w:lang w:val="en-US" w:eastAsia="zh-CN" w:bidi="ar-SA"/>
              </w:rPr>
              <w:t xml:space="preserve"> 1. Build </w:t>
            </w:r>
            <w:r>
              <w:rPr>
                <w:rStyle w:val="VerbatimChar"/>
                <w:rFonts w:eastAsia="" w:cs="" w:ascii="Cantarell" w:hAnsi="Cantarell"/>
                <w:color w:val="000000"/>
                <w:kern w:val="0"/>
                <w:sz w:val="20"/>
                <w:szCs w:val="20"/>
                <w:shd w:fill="auto" w:val="clear"/>
                <w:lang w:val="en-US" w:eastAsia="zh-CN" w:bidi="ar-SA"/>
              </w:rPr>
              <w:t>UserFavoritesSpecification</w:t>
            </w:r>
            <w:r>
              <w:rPr>
                <w:rFonts w:eastAsia="" w:cs="" w:ascii="Cantarell" w:hAnsi="Cantarell"/>
                <w:color w:val="000000"/>
                <w:kern w:val="0"/>
                <w:sz w:val="20"/>
                <w:szCs w:val="20"/>
                <w:shd w:fill="auto" w:val="clear"/>
                <w:lang w:val="en-US" w:eastAsia="zh-CN" w:bidi="ar-SA"/>
              </w:rPr>
              <w:t xml:space="preserve"> filtering by userId and excluding Draft/Rejected listings. 2. Include Listing, Make, Model, Photos. 3. Order by CreatedAt DESC. 4. Apply pagination. 5. Map to </w:t>
            </w:r>
            <w:r>
              <w:rPr>
                <w:rStyle w:val="VerbatimChar"/>
                <w:rFonts w:eastAsia="" w:cs="" w:ascii="Cantarell" w:hAnsi="Cantarell"/>
                <w:color w:val="000000"/>
                <w:kern w:val="0"/>
                <w:sz w:val="20"/>
                <w:szCs w:val="20"/>
                <w:shd w:fill="auto" w:val="clear"/>
                <w:lang w:val="en-US" w:eastAsia="zh-CN" w:bidi="ar-SA"/>
              </w:rPr>
              <w:t>BuyerListingDto</w:t>
            </w:r>
            <w:r>
              <w:rPr>
                <w:rFonts w:eastAsia="" w:cs="" w:ascii="Cantarell" w:hAnsi="Cantarell"/>
                <w:color w:val="000000"/>
                <w:kern w:val="0"/>
                <w:sz w:val="20"/>
                <w:szCs w:val="20"/>
                <w:shd w:fill="auto" w:val="clear"/>
                <w:lang w:val="en-US" w:eastAsia="zh-CN" w:bidi="ar-SA"/>
              </w:rPr>
              <w:t xml:space="preserve"> with IsGoodDeal indicator.</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Outputs</w:t>
            </w:r>
          </w:p>
        </w:tc>
        <w:tc>
          <w:tcPr>
            <w:tcW w:w="595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color w:val="000000"/>
                <w:kern w:val="0"/>
                <w:sz w:val="20"/>
                <w:szCs w:val="20"/>
                <w:shd w:fill="auto" w:val="clear"/>
                <w:lang w:val="en-US" w:eastAsia="zh-CN" w:bidi="ar-SA"/>
              </w:rPr>
              <w:t xml:space="preserve">Add/Remove: </w:t>
            </w:r>
            <w:r>
              <w:rPr>
                <w:rStyle w:val="VerbatimChar"/>
                <w:rFonts w:eastAsia="" w:cs="" w:ascii="Cantarell" w:hAnsi="Cantarell"/>
                <w:color w:val="000000"/>
                <w:kern w:val="0"/>
                <w:sz w:val="20"/>
                <w:szCs w:val="20"/>
                <w:shd w:fill="auto" w:val="clear"/>
                <w:lang w:val="en-US" w:eastAsia="zh-CN" w:bidi="ar-SA"/>
              </w:rPr>
              <w:t>ApiResponseDto</w:t>
            </w:r>
            <w:r>
              <w:rPr>
                <w:rFonts w:eastAsia="" w:cs="" w:ascii="Cantarell" w:hAnsi="Cantarell"/>
                <w:color w:val="000000"/>
                <w:kern w:val="0"/>
                <w:sz w:val="20"/>
                <w:szCs w:val="20"/>
                <w:shd w:fill="auto" w:val="clear"/>
                <w:lang w:val="en-US" w:eastAsia="zh-CN" w:bidi="ar-SA"/>
              </w:rPr>
              <w:t xml:space="preserve"> with success message. List: </w:t>
            </w:r>
            <w:r>
              <w:rPr>
                <w:rStyle w:val="VerbatimChar"/>
                <w:rFonts w:eastAsia="" w:cs="" w:ascii="Cantarell" w:hAnsi="Cantarell"/>
                <w:color w:val="000000"/>
                <w:kern w:val="0"/>
                <w:sz w:val="20"/>
                <w:szCs w:val="20"/>
                <w:shd w:fill="auto" w:val="clear"/>
                <w:lang w:val="en-US" w:eastAsia="zh-CN" w:bidi="ar-SA"/>
              </w:rPr>
              <w:t>Pagination&lt;BuyerListingDto&gt;</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APIs</w:t>
            </w:r>
          </w:p>
        </w:tc>
        <w:tc>
          <w:tcPr>
            <w:tcW w:w="595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POST /api/favorite/{listingId}</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DELETE /api/favorite/{listingId}</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GET /api/favorite</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0"/>
                <w:szCs w:val="20"/>
                <w:highlight w:val="none"/>
                <w:shd w:fill="auto" w:val="clear"/>
                <w:lang w:val="en-US" w:eastAsia="zh-CN" w:bidi="ar-SA"/>
              </w:rPr>
            </w:pPr>
            <w:r>
              <w:rPr>
                <w:rFonts w:eastAsia="" w:cs="" w:ascii="Cantarell" w:hAnsi="Cantarell"/>
                <w:b/>
                <w:bCs/>
                <w:color w:val="000000"/>
                <w:kern w:val="0"/>
                <w:sz w:val="20"/>
                <w:szCs w:val="20"/>
                <w:shd w:fill="auto" w:val="clear"/>
                <w:lang w:val="en-US" w:eastAsia="zh-CN" w:bidi="ar-SA"/>
              </w:rPr>
              <w:t>Related Entities</w:t>
            </w:r>
          </w:p>
        </w:tc>
        <w:tc>
          <w:tcPr>
            <w:tcW w:w="595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0"/>
                <w:szCs w:val="20"/>
                <w:shd w:fill="auto" w:val="clear"/>
                <w:lang w:val="en-US" w:eastAsia="zh-CN" w:bidi="ar-SA"/>
              </w:rPr>
              <w:t>Favorite</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Listing</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User</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Make</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Model</w:t>
            </w:r>
            <w:r>
              <w:rPr>
                <w:rFonts w:eastAsia="" w:cs="" w:ascii="Cantarell" w:hAnsi="Cantarell"/>
                <w:color w:val="000000"/>
                <w:kern w:val="0"/>
                <w:sz w:val="20"/>
                <w:szCs w:val="20"/>
                <w:shd w:fill="auto" w:val="clear"/>
                <w:lang w:val="en-US" w:eastAsia="zh-CN" w:bidi="ar-SA"/>
              </w:rPr>
              <w:t xml:space="preserve">, </w:t>
            </w:r>
            <w:r>
              <w:rPr>
                <w:rStyle w:val="VerbatimChar"/>
                <w:rFonts w:eastAsia="" w:cs="" w:ascii="Cantarell" w:hAnsi="Cantarell"/>
                <w:color w:val="000000"/>
                <w:kern w:val="0"/>
                <w:sz w:val="20"/>
                <w:szCs w:val="20"/>
                <w:shd w:fill="auto" w:val="clear"/>
                <w:lang w:val="en-US" w:eastAsia="zh-CN" w:bidi="ar-SA"/>
              </w:rPr>
              <w:t>ListingPhoto</w:t>
            </w:r>
          </w:p>
        </w:tc>
      </w:tr>
    </w:tbl>
    <w:p>
      <w:pPr>
        <w:pStyle w:val="Normal"/>
        <w:rPr>
          <w:rFonts w:ascii="Cantarell" w:hAnsi="Cantarell"/>
          <w:color w:val="000000"/>
          <w:sz w:val="20"/>
          <w:szCs w:val="20"/>
          <w:highlight w:val="none"/>
          <w:shd w:fill="auto" w:val="clear"/>
        </w:rPr>
      </w:pPr>
      <w:bookmarkStart w:id="29" w:name="Xbc41733c6efc118c5fa0bf4861eac9ee5c3118e"/>
      <w:r>
        <w:rPr>
          <w:rFonts w:ascii="Cantarell" w:hAnsi="Cantarell"/>
          <w:color w:val="000000"/>
          <w:sz w:val="20"/>
          <w:szCs w:val="20"/>
          <w:shd w:fill="auto" w:val="clea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9"/>
    </w:p>
    <w:p>
      <w:pPr>
        <w:pStyle w:val="Heading2"/>
        <w:rPr>
          <w:rFonts w:ascii="Cantarell" w:hAnsi="Cantarell"/>
          <w:sz w:val="28"/>
          <w:szCs w:val="28"/>
          <w:highlight w:val="none"/>
          <w:shd w:fill="auto" w:val="clear"/>
        </w:rPr>
      </w:pPr>
      <w:r>
        <w:rPr>
          <w:rFonts w:ascii="Cantarell" w:hAnsi="Cantarell"/>
          <w:sz w:val="28"/>
          <w:szCs w:val="28"/>
          <w:shd w:fill="auto" w:val="clear"/>
        </w:rPr>
        <w:t>2.4.5 Non-Functional Requirements</w:t>
      </w:r>
    </w:p>
    <w:p>
      <w:pPr>
        <w:pStyle w:val="Heading3"/>
        <w:rPr>
          <w:rFonts w:ascii="Cantarell" w:hAnsi="Cantarell"/>
          <w:color w:val="111111"/>
          <w:sz w:val="22"/>
          <w:szCs w:val="22"/>
          <w:highlight w:val="none"/>
          <w:shd w:fill="auto" w:val="clear"/>
        </w:rPr>
      </w:pPr>
      <w:r>
        <w:rPr>
          <w:rFonts w:ascii="Cantarell" w:hAnsi="Cantarell"/>
          <w:color w:val="111111"/>
          <w:sz w:val="22"/>
          <w:szCs w:val="22"/>
          <w:shd w:fill="auto" w:val="clear"/>
        </w:rPr>
        <w:t>NFR-01: Security</w:t>
      </w:r>
    </w:p>
    <w:tbl>
      <w:tblPr>
        <w:tblStyle w:val="Table"/>
        <w:tblW w:w="9914"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614"/>
        <w:gridCol w:w="6300"/>
      </w:tblGrid>
      <w:tr>
        <w:trPr>
          <w:tblHeader w:val="true"/>
        </w:trPr>
        <w:tc>
          <w:tcPr>
            <w:tcW w:w="361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Metric</w:t>
            </w:r>
          </w:p>
        </w:tc>
        <w:tc>
          <w:tcPr>
            <w:tcW w:w="6300"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Requirement</w:t>
            </w:r>
          </w:p>
        </w:tc>
      </w:tr>
      <w:tr>
        <w:trPr/>
        <w:tc>
          <w:tcPr>
            <w:tcW w:w="3614"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Authentication Mechanism</w:t>
            </w:r>
          </w:p>
        </w:tc>
        <w:tc>
          <w:tcPr>
            <w:tcW w:w="630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JWT Bearer tokens with HMAC-SHA256 signing, configurable expiration (default 60 min)</w:t>
            </w:r>
          </w:p>
        </w:tc>
      </w:tr>
      <w:tr>
        <w:trPr/>
        <w:tc>
          <w:tcPr>
            <w:tcW w:w="3614"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Token Storage</w:t>
            </w:r>
          </w:p>
        </w:tc>
        <w:tc>
          <w:tcPr>
            <w:tcW w:w="630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HTTP-only, Secure, SameSite=None cookies (prevents XSS token theft)</w:t>
            </w:r>
          </w:p>
        </w:tc>
      </w:tr>
      <w:tr>
        <w:trPr/>
        <w:tc>
          <w:tcPr>
            <w:tcW w:w="3614"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Refresh Token Security</w:t>
            </w:r>
          </w:p>
        </w:tc>
        <w:tc>
          <w:tcPr>
            <w:tcW w:w="630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SHA-256 hashed before database storage; token rotation on each refresh</w:t>
            </w:r>
          </w:p>
        </w:tc>
      </w:tr>
      <w:tr>
        <w:trPr/>
        <w:tc>
          <w:tcPr>
            <w:tcW w:w="3614"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Password Policy</w:t>
            </w:r>
          </w:p>
        </w:tc>
        <w:tc>
          <w:tcPr>
            <w:tcW w:w="630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Enforced via ASP.NET Identity (minimum length, uppercase, digit, special character)</w:t>
            </w:r>
          </w:p>
        </w:tc>
      </w:tr>
      <w:tr>
        <w:trPr/>
        <w:tc>
          <w:tcPr>
            <w:tcW w:w="3614"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Account Lockout</w:t>
            </w:r>
          </w:p>
        </w:tc>
        <w:tc>
          <w:tcPr>
            <w:tcW w:w="630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2"/>
                <w:szCs w:val="22"/>
                <w:shd w:fill="auto" w:val="clear"/>
                <w:lang w:val="en-US" w:eastAsia="zh-CN" w:bidi="ar-SA"/>
              </w:rPr>
              <w:t xml:space="preserve">Automatic lockout after configurable failed attempts with </w:t>
            </w:r>
            <w:r>
              <w:rPr>
                <w:rStyle w:val="VerbatimChar"/>
                <w:rFonts w:eastAsia="" w:cs="" w:ascii="Cantarell" w:hAnsi="Cantarell"/>
                <w:kern w:val="0"/>
                <w:sz w:val="22"/>
                <w:szCs w:val="22"/>
                <w:shd w:fill="auto" w:val="clear"/>
                <w:lang w:val="en-US" w:eastAsia="zh-CN" w:bidi="ar-SA"/>
              </w:rPr>
              <w:t>AccessFailedCount</w:t>
            </w:r>
            <w:r>
              <w:rPr>
                <w:rFonts w:eastAsia="" w:cs="" w:ascii="Cantarell" w:hAnsi="Cantarell"/>
                <w:kern w:val="0"/>
                <w:sz w:val="22"/>
                <w:szCs w:val="22"/>
                <w:shd w:fill="auto" w:val="clear"/>
                <w:lang w:val="en-US" w:eastAsia="zh-CN" w:bidi="ar-SA"/>
              </w:rPr>
              <w:t xml:space="preserve"> tracking</w:t>
            </w:r>
          </w:p>
        </w:tc>
      </w:tr>
      <w:tr>
        <w:trPr/>
        <w:tc>
          <w:tcPr>
            <w:tcW w:w="3614"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Authorization</w:t>
            </w:r>
          </w:p>
        </w:tc>
        <w:tc>
          <w:tcPr>
            <w:tcW w:w="630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2"/>
                <w:szCs w:val="22"/>
                <w:shd w:fill="auto" w:val="clear"/>
                <w:lang w:val="en-US" w:eastAsia="zh-CN" w:bidi="ar-SA"/>
              </w:rPr>
              <w:t xml:space="preserve">Role-based with </w:t>
            </w:r>
            <w:r>
              <w:rPr>
                <w:rStyle w:val="VerbatimChar"/>
                <w:rFonts w:eastAsia="" w:cs="" w:ascii="Cantarell" w:hAnsi="Cantarell"/>
                <w:kern w:val="0"/>
                <w:sz w:val="22"/>
                <w:szCs w:val="22"/>
                <w:shd w:fill="auto" w:val="clear"/>
                <w:lang w:val="en-US" w:eastAsia="zh-CN" w:bidi="ar-SA"/>
              </w:rPr>
              <w:t>[Authorize(Roles = "Admin")]</w:t>
            </w:r>
            <w:r>
              <w:rPr>
                <w:rFonts w:eastAsia="" w:cs="" w:ascii="Cantarell" w:hAnsi="Cantarell"/>
                <w:kern w:val="0"/>
                <w:sz w:val="22"/>
                <w:szCs w:val="22"/>
                <w:shd w:fill="auto" w:val="clear"/>
                <w:lang w:val="en-US" w:eastAsia="zh-CN" w:bidi="ar-SA"/>
              </w:rPr>
              <w:t xml:space="preserve"> and </w:t>
            </w:r>
            <w:r>
              <w:rPr>
                <w:rStyle w:val="VerbatimChar"/>
                <w:rFonts w:eastAsia="" w:cs="" w:ascii="Cantarell" w:hAnsi="Cantarell"/>
                <w:kern w:val="0"/>
                <w:sz w:val="22"/>
                <w:szCs w:val="22"/>
                <w:shd w:fill="auto" w:val="clear"/>
                <w:lang w:val="en-US" w:eastAsia="zh-CN" w:bidi="ar-SA"/>
              </w:rPr>
              <w:t>[Authorize(Roles = "User")]</w:t>
            </w:r>
            <w:r>
              <w:rPr>
                <w:rFonts w:eastAsia="" w:cs="" w:ascii="Cantarell" w:hAnsi="Cantarell"/>
                <w:kern w:val="0"/>
                <w:sz w:val="22"/>
                <w:szCs w:val="22"/>
                <w:shd w:fill="auto" w:val="clear"/>
                <w:lang w:val="en-US" w:eastAsia="zh-CN" w:bidi="ar-SA"/>
              </w:rPr>
              <w:t xml:space="preserve"> attributes</w:t>
            </w:r>
          </w:p>
        </w:tc>
      </w:tr>
      <w:tr>
        <w:trPr/>
        <w:tc>
          <w:tcPr>
            <w:tcW w:w="3614"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Data Isolation</w:t>
            </w:r>
          </w:p>
        </w:tc>
        <w:tc>
          <w:tcPr>
            <w:tcW w:w="630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Ownership validation on every listing operation (SellerId == currentUser.Id)</w:t>
            </w:r>
          </w:p>
        </w:tc>
      </w:tr>
      <w:tr>
        <w:trPr/>
        <w:tc>
          <w:tcPr>
            <w:tcW w:w="3614"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Input Validation</w:t>
            </w:r>
          </w:p>
        </w:tc>
        <w:tc>
          <w:tcPr>
            <w:tcW w:w="630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Server-side FluentValidation on all DTOs; no trust of client-side validation</w:t>
            </w:r>
            <w:bookmarkStart w:id="30" w:name="nfr-01-security"/>
            <w:bookmarkEnd w:id="30"/>
          </w:p>
        </w:tc>
      </w:tr>
    </w:tbl>
    <w:p>
      <w:pPr>
        <w:pStyle w:val="Heading3"/>
        <w:rPr>
          <w:rFonts w:ascii="Cantarell" w:hAnsi="Cantarell"/>
          <w:sz w:val="22"/>
          <w:szCs w:val="22"/>
          <w:highlight w:val="none"/>
          <w:shd w:fill="auto" w:val="clear"/>
        </w:rPr>
      </w:pPr>
      <w:r>
        <w:rPr>
          <w:rFonts w:ascii="Cantarell" w:hAnsi="Cantarell"/>
          <w:color w:val="111111"/>
          <w:sz w:val="22"/>
          <w:szCs w:val="22"/>
          <w:shd w:fill="auto" w:val="clear"/>
        </w:rPr>
        <w:t>NFR-02: Performance</w:t>
      </w:r>
    </w:p>
    <w:tbl>
      <w:tblPr>
        <w:tblStyle w:val="Table"/>
        <w:tblW w:w="9545"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5585"/>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Metric</w:t>
            </w:r>
          </w:p>
        </w:tc>
        <w:tc>
          <w:tcPr>
            <w:tcW w:w="5585"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Target</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API Response Time</w:t>
            </w:r>
          </w:p>
        </w:tc>
        <w:tc>
          <w:tcPr>
            <w:tcW w:w="5585"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&lt; 500ms for standard CRUD operations</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ML Price Generation</w:t>
            </w:r>
          </w:p>
        </w:tc>
        <w:tc>
          <w:tcPr>
            <w:tcW w:w="558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2"/>
                <w:szCs w:val="22"/>
                <w:shd w:fill="auto" w:val="clear"/>
                <w:lang w:val="en-US" w:eastAsia="zh-CN" w:bidi="ar-SA"/>
              </w:rPr>
              <w:t xml:space="preserve">&lt; 30 seconds (configurable timeout via </w:t>
            </w:r>
            <w:r>
              <w:rPr>
                <w:rStyle w:val="VerbatimChar"/>
                <w:rFonts w:eastAsia="" w:cs="" w:ascii="Cantarell" w:hAnsi="Cantarell"/>
                <w:kern w:val="0"/>
                <w:sz w:val="22"/>
                <w:szCs w:val="22"/>
                <w:shd w:fill="auto" w:val="clear"/>
                <w:lang w:val="en-US" w:eastAsia="zh-CN" w:bidi="ar-SA"/>
              </w:rPr>
              <w:t>MLApiSettings.TimeoutSeconds</w:t>
            </w:r>
            <w:r>
              <w:rPr>
                <w:rFonts w:eastAsia="" w:cs="" w:ascii="Cantarell" w:hAnsi="Cantarell"/>
                <w:kern w:val="0"/>
                <w:sz w:val="22"/>
                <w:szCs w:val="22"/>
                <w:shd w:fill="auto" w:val="clear"/>
                <w:lang w:val="en-US" w:eastAsia="zh-CN" w:bidi="ar-SA"/>
              </w:rPr>
              <w:t>)</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Database Queries</w:t>
            </w:r>
          </w:p>
        </w:tc>
        <w:tc>
          <w:tcPr>
            <w:tcW w:w="5585"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Server-side filtering, sorting, and pagination via Specification Pattern</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No N+1 Queries</w:t>
            </w:r>
          </w:p>
        </w:tc>
        <w:tc>
          <w:tcPr>
            <w:tcW w:w="558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2"/>
                <w:szCs w:val="22"/>
                <w:shd w:fill="auto" w:val="clear"/>
                <w:lang w:val="en-US" w:eastAsia="zh-CN" w:bidi="ar-SA"/>
              </w:rPr>
              <w:t xml:space="preserve">Eager loading via </w:t>
            </w:r>
            <w:r>
              <w:rPr>
                <w:rStyle w:val="VerbatimChar"/>
                <w:rFonts w:eastAsia="" w:cs="" w:ascii="Cantarell" w:hAnsi="Cantarell"/>
                <w:kern w:val="0"/>
                <w:sz w:val="22"/>
                <w:szCs w:val="22"/>
                <w:shd w:fill="auto" w:val="clear"/>
                <w:lang w:val="en-US" w:eastAsia="zh-CN" w:bidi="ar-SA"/>
              </w:rPr>
              <w:t>Include</w:t>
            </w:r>
            <w:r>
              <w:rPr>
                <w:rFonts w:eastAsia="" w:cs="" w:ascii="Cantarell" w:hAnsi="Cantarell"/>
                <w:kern w:val="0"/>
                <w:sz w:val="22"/>
                <w:szCs w:val="22"/>
                <w:shd w:fill="auto" w:val="clear"/>
                <w:lang w:val="en-US" w:eastAsia="zh-CN" w:bidi="ar-SA"/>
              </w:rPr>
              <w:t xml:space="preserve"> expressions in specifications</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No Tracking</w:t>
            </w:r>
          </w:p>
        </w:tc>
        <w:tc>
          <w:tcPr>
            <w:tcW w:w="558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kern w:val="0"/>
                <w:sz w:val="22"/>
                <w:szCs w:val="22"/>
                <w:shd w:fill="auto" w:val="clear"/>
                <w:lang w:val="en-US" w:eastAsia="zh-CN" w:bidi="ar-SA"/>
              </w:rPr>
              <w:t>AsNoTracking()</w:t>
            </w:r>
            <w:r>
              <w:rPr>
                <w:rFonts w:eastAsia="" w:cs="" w:ascii="Cantarell" w:hAnsi="Cantarell"/>
                <w:kern w:val="0"/>
                <w:sz w:val="22"/>
                <w:szCs w:val="22"/>
                <w:shd w:fill="auto" w:val="clear"/>
                <w:lang w:val="en-US" w:eastAsia="zh-CN" w:bidi="ar-SA"/>
              </w:rPr>
              <w:t xml:space="preserve"> for read-only queries</w:t>
            </w:r>
          </w:p>
        </w:tc>
      </w:tr>
    </w:tbl>
    <w:p>
      <w:pPr>
        <w:pStyle w:val="Heading3"/>
        <w:rPr>
          <w:rFonts w:ascii="Cantarell" w:hAnsi="Cantarell"/>
          <w:color w:val="111111"/>
          <w:sz w:val="22"/>
          <w:szCs w:val="22"/>
          <w:highlight w:val="none"/>
          <w:shd w:fill="auto" w:val="clear"/>
        </w:rPr>
      </w:pPr>
      <w:r>
        <w:rPr>
          <w:rFonts w:ascii="Cantarell" w:hAnsi="Cantarell"/>
          <w:color w:val="111111"/>
          <w:sz w:val="22"/>
          <w:szCs w:val="22"/>
          <w:shd w:fill="auto" w:val="clear"/>
        </w:rPr>
        <w:t>NFR-03: Scalability</w:t>
      </w:r>
    </w:p>
    <w:tbl>
      <w:tblPr>
        <w:tblStyle w:val="Table"/>
        <w:tblW w:w="9559"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5599"/>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Aspect</w:t>
            </w:r>
          </w:p>
        </w:tc>
        <w:tc>
          <w:tcPr>
            <w:tcW w:w="5599"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Implementation</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Containerized Deployment</w:t>
            </w:r>
          </w:p>
        </w:tc>
        <w:tc>
          <w:tcPr>
            <w:tcW w:w="5599"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Docker Compose with independent service scaling</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Stateless API</w:t>
            </w:r>
          </w:p>
        </w:tc>
        <w:tc>
          <w:tcPr>
            <w:tcW w:w="5599"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JWT-based auth eliminates server-side session state</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Generic Repository</w:t>
            </w:r>
          </w:p>
        </w:tc>
        <w:tc>
          <w:tcPr>
            <w:tcW w:w="5599"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2"/>
                <w:szCs w:val="22"/>
                <w:shd w:fill="auto" w:val="clear"/>
                <w:lang w:val="en-US" w:eastAsia="zh-CN" w:bidi="ar-SA"/>
              </w:rPr>
              <w:t xml:space="preserve">Type-agnostic data access with </w:t>
            </w:r>
            <w:r>
              <w:rPr>
                <w:rStyle w:val="VerbatimChar"/>
                <w:rFonts w:eastAsia="" w:cs="" w:ascii="Cantarell" w:hAnsi="Cantarell"/>
                <w:kern w:val="0"/>
                <w:sz w:val="22"/>
                <w:szCs w:val="22"/>
                <w:shd w:fill="auto" w:val="clear"/>
                <w:lang w:val="en-US" w:eastAsia="zh-CN" w:bidi="ar-SA"/>
              </w:rPr>
              <w:t>ConcurrentDictionary</w:t>
            </w:r>
            <w:r>
              <w:rPr>
                <w:rFonts w:eastAsia="" w:cs="" w:ascii="Cantarell" w:hAnsi="Cantarell"/>
                <w:kern w:val="0"/>
                <w:sz w:val="22"/>
                <w:szCs w:val="22"/>
                <w:shd w:fill="auto" w:val="clear"/>
                <w:lang w:val="en-US" w:eastAsia="zh-CN" w:bidi="ar-SA"/>
              </w:rPr>
              <w:t xml:space="preserve"> caching</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Specification Pattern</w:t>
            </w:r>
          </w:p>
        </w:tc>
        <w:tc>
          <w:tcPr>
            <w:tcW w:w="5599"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Database-level query execution, no in-memory filtering</w:t>
            </w:r>
          </w:p>
        </w:tc>
      </w:tr>
    </w:tbl>
    <w:p>
      <w:pPr>
        <w:pStyle w:val="Heading3"/>
        <w:rPr>
          <w:rFonts w:ascii="Cantarell" w:hAnsi="Cantarell"/>
          <w:color w:val="111111"/>
          <w:sz w:val="22"/>
          <w:szCs w:val="22"/>
          <w:highlight w:val="none"/>
          <w:shd w:fill="auto" w:val="clear"/>
        </w:rPr>
      </w:pPr>
      <w:r>
        <w:rPr>
          <w:rFonts w:ascii="Cantarell" w:hAnsi="Cantarell"/>
          <w:color w:val="111111"/>
          <w:sz w:val="22"/>
          <w:szCs w:val="22"/>
          <w:shd w:fill="auto" w:val="clear"/>
        </w:rPr>
        <w:t>NFR-04: Reliability</w:t>
      </w:r>
    </w:p>
    <w:tbl>
      <w:tblPr>
        <w:tblStyle w:val="Table"/>
        <w:tblW w:w="9559"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5599"/>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Aspect</w:t>
            </w:r>
          </w:p>
        </w:tc>
        <w:tc>
          <w:tcPr>
            <w:tcW w:w="5599"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Implementation</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Transaction Support</w:t>
            </w:r>
          </w:p>
        </w:tc>
        <w:tc>
          <w:tcPr>
            <w:tcW w:w="5599"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kern w:val="0"/>
                <w:sz w:val="22"/>
                <w:szCs w:val="22"/>
                <w:shd w:fill="auto" w:val="clear"/>
                <w:lang w:val="en-US" w:eastAsia="zh-CN" w:bidi="ar-SA"/>
              </w:rPr>
              <w:t>ExecuteInTransactionAsync</w:t>
            </w:r>
            <w:r>
              <w:rPr>
                <w:rFonts w:eastAsia="" w:cs="" w:ascii="Cantarell" w:hAnsi="Cantarell"/>
                <w:kern w:val="0"/>
                <w:sz w:val="22"/>
                <w:szCs w:val="22"/>
                <w:shd w:fill="auto" w:val="clear"/>
                <w:lang w:val="en-US" w:eastAsia="zh-CN" w:bidi="ar-SA"/>
              </w:rPr>
              <w:t xml:space="preserve"> with automatic rollback on failure</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Registration Rollback</w:t>
            </w:r>
          </w:p>
        </w:tc>
        <w:tc>
          <w:tcPr>
            <w:tcW w:w="5599"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If domain user creation fails, Identity user is deleted</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Soft Delete</w:t>
            </w:r>
          </w:p>
        </w:tc>
        <w:tc>
          <w:tcPr>
            <w:tcW w:w="5599"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2"/>
                <w:szCs w:val="22"/>
                <w:shd w:fill="auto" w:val="clear"/>
                <w:lang w:val="en-US" w:eastAsia="zh-CN" w:bidi="ar-SA"/>
              </w:rPr>
              <w:t>Listings and photos use logical deletion (</w:t>
            </w:r>
            <w:r>
              <w:rPr>
                <w:rStyle w:val="VerbatimChar"/>
                <w:rFonts w:eastAsia="" w:cs="" w:ascii="Cantarell" w:hAnsi="Cantarell"/>
                <w:kern w:val="0"/>
                <w:sz w:val="22"/>
                <w:szCs w:val="22"/>
                <w:shd w:fill="auto" w:val="clear"/>
                <w:lang w:val="en-US" w:eastAsia="zh-CN" w:bidi="ar-SA"/>
              </w:rPr>
              <w:t>IsDeleted</w:t>
            </w:r>
            <w:r>
              <w:rPr>
                <w:rFonts w:eastAsia="" w:cs="" w:ascii="Cantarell" w:hAnsi="Cantarell"/>
                <w:kern w:val="0"/>
                <w:sz w:val="22"/>
                <w:szCs w:val="22"/>
                <w:shd w:fill="auto" w:val="clear"/>
                <w:lang w:val="en-US" w:eastAsia="zh-CN" w:bidi="ar-SA"/>
              </w:rPr>
              <w:t xml:space="preserve"> flag) with global query filters</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ML Service Resilience</w:t>
            </w:r>
          </w:p>
        </w:tc>
        <w:tc>
          <w:tcPr>
            <w:tcW w:w="5599"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Structured error handling for timeouts, HTTP errors, and unexpected exceptions</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Audit Trail</w:t>
            </w:r>
          </w:p>
        </w:tc>
        <w:tc>
          <w:tcPr>
            <w:tcW w:w="5599"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Complete status history and pricing history for every listing change</w:t>
            </w:r>
          </w:p>
        </w:tc>
      </w:tr>
    </w:tbl>
    <w:p>
      <w:pPr>
        <w:pStyle w:val="Heading3"/>
        <w:rPr>
          <w:rFonts w:ascii="Cantarell" w:hAnsi="Cantarell"/>
          <w:color w:val="111111"/>
          <w:sz w:val="22"/>
          <w:szCs w:val="22"/>
          <w:highlight w:val="none"/>
          <w:shd w:fill="auto" w:val="clear"/>
        </w:rPr>
      </w:pPr>
      <w:r>
        <w:rPr>
          <w:rFonts w:ascii="Cantarell" w:hAnsi="Cantarell"/>
          <w:color w:val="111111"/>
          <w:sz w:val="22"/>
          <w:szCs w:val="22"/>
          <w:shd w:fill="auto" w:val="clear"/>
        </w:rPr>
        <w:t>NFR-05: Availability</w:t>
      </w:r>
    </w:p>
    <w:tbl>
      <w:tblPr>
        <w:tblStyle w:val="Table"/>
        <w:tblW w:w="9914"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5954"/>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Aspect</w:t>
            </w:r>
          </w:p>
        </w:tc>
        <w:tc>
          <w:tcPr>
            <w:tcW w:w="595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Implementation</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Container Restart</w:t>
            </w:r>
          </w:p>
        </w:tc>
        <w:tc>
          <w:tcPr>
            <w:tcW w:w="595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kern w:val="0"/>
                <w:sz w:val="22"/>
                <w:szCs w:val="22"/>
                <w:shd w:fill="auto" w:val="clear"/>
                <w:lang w:val="en-US" w:eastAsia="zh-CN" w:bidi="ar-SA"/>
              </w:rPr>
              <w:t>restart: unless-stopped</w:t>
            </w:r>
            <w:r>
              <w:rPr>
                <w:rFonts w:eastAsia="" w:cs="" w:ascii="Cantarell" w:hAnsi="Cantarell"/>
                <w:kern w:val="0"/>
                <w:sz w:val="22"/>
                <w:szCs w:val="22"/>
                <w:shd w:fill="auto" w:val="clear"/>
                <w:lang w:val="en-US" w:eastAsia="zh-CN" w:bidi="ar-SA"/>
              </w:rPr>
              <w:t xml:space="preserve"> policy for ML, AI services</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Database Persistence</w:t>
            </w:r>
          </w:p>
        </w:tc>
        <w:tc>
          <w:tcPr>
            <w:tcW w:w="595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2"/>
                <w:szCs w:val="22"/>
                <w:shd w:fill="auto" w:val="clear"/>
                <w:lang w:val="en-US" w:eastAsia="zh-CN" w:bidi="ar-SA"/>
              </w:rPr>
              <w:t xml:space="preserve">Docker volume </w:t>
            </w:r>
            <w:r>
              <w:rPr>
                <w:rStyle w:val="VerbatimChar"/>
                <w:rFonts w:eastAsia="" w:cs="" w:ascii="Cantarell" w:hAnsi="Cantarell"/>
                <w:kern w:val="0"/>
                <w:sz w:val="22"/>
                <w:szCs w:val="22"/>
                <w:shd w:fill="auto" w:val="clear"/>
                <w:lang w:val="en-US" w:eastAsia="zh-CN" w:bidi="ar-SA"/>
              </w:rPr>
              <w:t>karna_db_data</w:t>
            </w:r>
            <w:r>
              <w:rPr>
                <w:rFonts w:eastAsia="" w:cs="" w:ascii="Cantarell" w:hAnsi="Cantarell"/>
                <w:kern w:val="0"/>
                <w:sz w:val="22"/>
                <w:szCs w:val="22"/>
                <w:shd w:fill="auto" w:val="clear"/>
                <w:lang w:val="en-US" w:eastAsia="zh-CN" w:bidi="ar-SA"/>
              </w:rPr>
              <w:t xml:space="preserve"> for SQL Server data persistence</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Health Monitoring</w:t>
            </w:r>
          </w:p>
        </w:tc>
        <w:tc>
          <w:tcPr>
            <w:tcW w:w="5954"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ML service health check endpoint</w:t>
            </w:r>
          </w:p>
        </w:tc>
      </w:tr>
    </w:tbl>
    <w:p>
      <w:pPr>
        <w:pStyle w:val="Heading3"/>
        <w:rPr>
          <w:rFonts w:ascii="Cantarell" w:hAnsi="Cantarell"/>
          <w:color w:val="111111"/>
          <w:sz w:val="22"/>
          <w:szCs w:val="22"/>
          <w:highlight w:val="none"/>
          <w:shd w:fill="auto" w:val="clear"/>
        </w:rPr>
      </w:pPr>
      <w:r>
        <w:rPr>
          <w:rFonts w:ascii="Cantarell" w:hAnsi="Cantarell"/>
          <w:color w:val="111111"/>
          <w:sz w:val="22"/>
          <w:szCs w:val="22"/>
          <w:shd w:fill="auto" w:val="clear"/>
        </w:rPr>
        <w:t>NFR-06: Maintainability</w:t>
      </w:r>
    </w:p>
    <w:tbl>
      <w:tblPr>
        <w:tblStyle w:val="Table"/>
        <w:tblW w:w="9914"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5954"/>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Aspect</w:t>
            </w:r>
          </w:p>
        </w:tc>
        <w:tc>
          <w:tcPr>
            <w:tcW w:w="595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Implementation</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Clean Architecture</w:t>
            </w:r>
          </w:p>
        </w:tc>
        <w:tc>
          <w:tcPr>
            <w:tcW w:w="5954"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Four-layer separation (Domain, Application, Infrastructure, Presentation)</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Dependency Injection</w:t>
            </w:r>
          </w:p>
        </w:tc>
        <w:tc>
          <w:tcPr>
            <w:tcW w:w="5954"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All services registered via DI extension methods</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Interface Segregation</w:t>
            </w:r>
          </w:p>
        </w:tc>
        <w:tc>
          <w:tcPr>
            <w:tcW w:w="595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2"/>
                <w:szCs w:val="22"/>
                <w:shd w:fill="auto" w:val="clear"/>
                <w:lang w:val="en-US" w:eastAsia="zh-CN" w:bidi="ar-SA"/>
              </w:rPr>
              <w:t xml:space="preserve">Every service has an abstraction interface (e.g., </w:t>
            </w:r>
            <w:r>
              <w:rPr>
                <w:rStyle w:val="VerbatimChar"/>
                <w:rFonts w:eastAsia="" w:cs="" w:ascii="Cantarell" w:hAnsi="Cantarell"/>
                <w:kern w:val="0"/>
                <w:sz w:val="22"/>
                <w:szCs w:val="22"/>
                <w:shd w:fill="auto" w:val="clear"/>
                <w:lang w:val="en-US" w:eastAsia="zh-CN" w:bidi="ar-SA"/>
              </w:rPr>
              <w:t>IListingService</w:t>
            </w:r>
            <w:r>
              <w:rPr>
                <w:rFonts w:eastAsia="" w:cs="" w:ascii="Cantarell" w:hAnsi="Cantarell"/>
                <w:kern w:val="0"/>
                <w:sz w:val="22"/>
                <w:szCs w:val="22"/>
                <w:shd w:fill="auto" w:val="clear"/>
                <w:lang w:val="en-US" w:eastAsia="zh-CN" w:bidi="ar-SA"/>
              </w:rPr>
              <w:t xml:space="preserve">, </w:t>
            </w:r>
            <w:r>
              <w:rPr>
                <w:rStyle w:val="VerbatimChar"/>
                <w:rFonts w:eastAsia="" w:cs="" w:ascii="Cantarell" w:hAnsi="Cantarell"/>
                <w:kern w:val="0"/>
                <w:sz w:val="22"/>
                <w:szCs w:val="22"/>
                <w:shd w:fill="auto" w:val="clear"/>
                <w:lang w:val="en-US" w:eastAsia="zh-CN" w:bidi="ar-SA"/>
              </w:rPr>
              <w:t>IAuthService</w:t>
            </w:r>
            <w:r>
              <w:rPr>
                <w:rFonts w:eastAsia="" w:cs="" w:ascii="Cantarell" w:hAnsi="Cantarell"/>
                <w:kern w:val="0"/>
                <w:sz w:val="22"/>
                <w:szCs w:val="22"/>
                <w:shd w:fill="auto" w:val="clear"/>
                <w:lang w:val="en-US" w:eastAsia="zh-CN" w:bidi="ar-SA"/>
              </w:rPr>
              <w:t>)</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Localization</w:t>
            </w:r>
          </w:p>
        </w:tc>
        <w:tc>
          <w:tcPr>
            <w:tcW w:w="595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kern w:val="0"/>
                <w:sz w:val="22"/>
                <w:szCs w:val="22"/>
                <w:shd w:fill="auto" w:val="clear"/>
                <w:lang w:val="en-US" w:eastAsia="zh-CN" w:bidi="ar-SA"/>
              </w:rPr>
              <w:t>ILocalizationService</w:t>
            </w:r>
            <w:r>
              <w:rPr>
                <w:rFonts w:eastAsia="" w:cs="" w:ascii="Cantarell" w:hAnsi="Cantarell"/>
                <w:kern w:val="0"/>
                <w:sz w:val="22"/>
                <w:szCs w:val="22"/>
                <w:shd w:fill="auto" w:val="clear"/>
                <w:lang w:val="en-US" w:eastAsia="zh-CN" w:bidi="ar-SA"/>
              </w:rPr>
              <w:t xml:space="preserve"> for all user-facing messages</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Specification Pattern</w:t>
            </w:r>
          </w:p>
        </w:tc>
        <w:tc>
          <w:tcPr>
            <w:tcW w:w="5954"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Reusable, composable query specifications</w:t>
            </w:r>
          </w:p>
        </w:tc>
      </w:tr>
    </w:tbl>
    <w:p>
      <w:pPr>
        <w:pStyle w:val="Heading3"/>
        <w:rPr>
          <w:rFonts w:ascii="Cantarell" w:hAnsi="Cantarell"/>
          <w:color w:val="111111"/>
          <w:sz w:val="22"/>
          <w:szCs w:val="22"/>
          <w:highlight w:val="none"/>
          <w:shd w:fill="auto" w:val="clear"/>
        </w:rPr>
      </w:pPr>
      <w:r>
        <w:rPr>
          <w:rFonts w:ascii="Cantarell" w:hAnsi="Cantarell"/>
          <w:color w:val="111111"/>
          <w:sz w:val="22"/>
          <w:szCs w:val="22"/>
          <w:shd w:fill="auto" w:val="clear"/>
        </w:rPr>
        <w:t>NFR-07: Extensibility</w:t>
      </w:r>
    </w:p>
    <w:tbl>
      <w:tblPr>
        <w:tblStyle w:val="Table"/>
        <w:tblW w:w="9914"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5954"/>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Aspect</w:t>
            </w:r>
          </w:p>
        </w:tc>
        <w:tc>
          <w:tcPr>
            <w:tcW w:w="595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Implementation</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Generic Repository</w:t>
            </w:r>
          </w:p>
        </w:tc>
        <w:tc>
          <w:tcPr>
            <w:tcW w:w="595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2"/>
                <w:szCs w:val="22"/>
                <w:shd w:fill="auto" w:val="clear"/>
                <w:lang w:val="en-US" w:eastAsia="zh-CN" w:bidi="ar-SA"/>
              </w:rPr>
              <w:t xml:space="preserve">New entities only need </w:t>
            </w:r>
            <w:r>
              <w:rPr>
                <w:rStyle w:val="VerbatimChar"/>
                <w:rFonts w:eastAsia="" w:cs="" w:ascii="Cantarell" w:hAnsi="Cantarell"/>
                <w:kern w:val="0"/>
                <w:sz w:val="22"/>
                <w:szCs w:val="22"/>
                <w:shd w:fill="auto" w:val="clear"/>
                <w:lang w:val="en-US" w:eastAsia="zh-CN" w:bidi="ar-SA"/>
              </w:rPr>
              <w:t>BaseEntity</w:t>
            </w:r>
            <w:r>
              <w:rPr>
                <w:rFonts w:eastAsia="" w:cs="" w:ascii="Cantarell" w:hAnsi="Cantarell"/>
                <w:kern w:val="0"/>
                <w:sz w:val="22"/>
                <w:szCs w:val="22"/>
                <w:shd w:fill="auto" w:val="clear"/>
                <w:lang w:val="en-US" w:eastAsia="zh-CN" w:bidi="ar-SA"/>
              </w:rPr>
              <w:t xml:space="preserve"> inheritance</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Unit of Work</w:t>
            </w:r>
          </w:p>
        </w:tc>
        <w:tc>
          <w:tcPr>
            <w:tcW w:w="595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2"/>
                <w:szCs w:val="22"/>
                <w:shd w:fill="auto" w:val="clear"/>
                <w:lang w:val="en-US" w:eastAsia="zh-CN" w:bidi="ar-SA"/>
              </w:rPr>
              <w:t xml:space="preserve">Automatic repository instantiation via </w:t>
            </w:r>
            <w:r>
              <w:rPr>
                <w:rStyle w:val="VerbatimChar"/>
                <w:rFonts w:eastAsia="" w:cs="" w:ascii="Cantarell" w:hAnsi="Cantarell"/>
                <w:kern w:val="0"/>
                <w:sz w:val="22"/>
                <w:szCs w:val="22"/>
                <w:shd w:fill="auto" w:val="clear"/>
                <w:lang w:val="en-US" w:eastAsia="zh-CN" w:bidi="ar-SA"/>
              </w:rPr>
              <w:t>GetRepository&lt;T&gt;()</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Entity Base Classes</w:t>
            </w:r>
          </w:p>
        </w:tc>
        <w:tc>
          <w:tcPr>
            <w:tcW w:w="595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kern w:val="0"/>
                <w:sz w:val="22"/>
                <w:szCs w:val="22"/>
                <w:shd w:fill="auto" w:val="clear"/>
                <w:lang w:val="en-US" w:eastAsia="zh-CN" w:bidi="ar-SA"/>
              </w:rPr>
              <w:t>BaseEntity</w:t>
            </w:r>
            <w:r>
              <w:rPr>
                <w:rFonts w:eastAsia="" w:cs="" w:ascii="Cantarell" w:hAnsi="Cantarell"/>
                <w:kern w:val="0"/>
                <w:sz w:val="22"/>
                <w:szCs w:val="22"/>
                <w:shd w:fill="auto" w:val="clear"/>
                <w:lang w:val="en-US" w:eastAsia="zh-CN" w:bidi="ar-SA"/>
              </w:rPr>
              <w:t xml:space="preserve"> → </w:t>
            </w:r>
            <w:r>
              <w:rPr>
                <w:rStyle w:val="VerbatimChar"/>
                <w:rFonts w:eastAsia="" w:cs="" w:ascii="Cantarell" w:hAnsi="Cantarell"/>
                <w:kern w:val="0"/>
                <w:sz w:val="22"/>
                <w:szCs w:val="22"/>
                <w:shd w:fill="auto" w:val="clear"/>
                <w:lang w:val="en-US" w:eastAsia="zh-CN" w:bidi="ar-SA"/>
              </w:rPr>
              <w:t>BaseAuditableEntity</w:t>
            </w:r>
            <w:r>
              <w:rPr>
                <w:rFonts w:eastAsia="" w:cs="" w:ascii="Cantarell" w:hAnsi="Cantarell"/>
                <w:kern w:val="0"/>
                <w:sz w:val="22"/>
                <w:szCs w:val="22"/>
                <w:shd w:fill="auto" w:val="clear"/>
                <w:lang w:val="en-US" w:eastAsia="zh-CN" w:bidi="ar-SA"/>
              </w:rPr>
              <w:t xml:space="preserve"> → </w:t>
            </w:r>
            <w:r>
              <w:rPr>
                <w:rStyle w:val="VerbatimChar"/>
                <w:rFonts w:eastAsia="" w:cs="" w:ascii="Cantarell" w:hAnsi="Cantarell"/>
                <w:kern w:val="0"/>
                <w:sz w:val="22"/>
                <w:szCs w:val="22"/>
                <w:shd w:fill="auto" w:val="clear"/>
                <w:lang w:val="en-US" w:eastAsia="zh-CN" w:bidi="ar-SA"/>
              </w:rPr>
              <w:t>BaseAuditableWithSoftDeleteEntity</w:t>
            </w:r>
            <w:r>
              <w:rPr>
                <w:rFonts w:eastAsia="" w:cs="" w:ascii="Cantarell" w:hAnsi="Cantarell"/>
                <w:kern w:val="0"/>
                <w:sz w:val="22"/>
                <w:szCs w:val="22"/>
                <w:shd w:fill="auto" w:val="clear"/>
                <w:lang w:val="en-US" w:eastAsia="zh-CN" w:bidi="ar-SA"/>
              </w:rPr>
              <w:t xml:space="preserve"> hierarchy</w:t>
            </w:r>
          </w:p>
        </w:tc>
      </w:tr>
      <w:tr>
        <w:trPr/>
        <w:tc>
          <w:tcPr>
            <w:tcW w:w="3960"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Localization Ready</w:t>
            </w:r>
          </w:p>
        </w:tc>
        <w:tc>
          <w:tcPr>
            <w:tcW w:w="5954" w:type="dxa"/>
            <w:tcBorders/>
            <w:shd w:fill="FAF8F3" w:val="clear"/>
          </w:tcPr>
          <w:p>
            <w:pPr>
              <w:pStyle w:val="Compact"/>
              <w:widowControl/>
              <w:spacing w:before="36" w:after="36"/>
              <w:jc w:val="start"/>
              <w:rPr>
                <w:rFonts w:ascii="Cantarell" w:hAnsi="Cantarell" w:eastAsia="" w:cs=""/>
                <w:kern w:val="0"/>
                <w:sz w:val="22"/>
                <w:szCs w:val="22"/>
                <w:highlight w:val="none"/>
                <w:shd w:fill="auto" w:val="clear"/>
                <w:lang w:val="en-US" w:eastAsia="zh-CN" w:bidi="ar-SA"/>
              </w:rPr>
            </w:pPr>
            <w:r>
              <w:rPr>
                <w:rFonts w:eastAsia="" w:cs="" w:ascii="Cantarell" w:hAnsi="Cantarell"/>
                <w:kern w:val="0"/>
                <w:sz w:val="22"/>
                <w:szCs w:val="22"/>
                <w:shd w:fill="auto" w:val="clear"/>
                <w:lang w:val="en-US" w:eastAsia="zh-CN" w:bidi="ar-SA"/>
              </w:rPr>
              <w:t>Bilingual support (English/Arabic) for makes, models, categories, defects</w:t>
            </w:r>
          </w:p>
        </w:tc>
      </w:tr>
    </w:tbl>
    <w:p>
      <w:pPr>
        <w:pStyle w:val="Heading3"/>
        <w:spacing w:before="160" w:after="80"/>
        <w:rPr>
          <w:rFonts w:ascii="Cantarell" w:hAnsi="Cantarell" w:cs="Cantarell"/>
          <w:i w:val="false"/>
          <w:iCs w:val="false"/>
          <w:color w:val="111111"/>
          <w:sz w:val="22"/>
          <w:szCs w:val="22"/>
          <w:highlight w:val="none"/>
          <w:shd w:fill="auto" w:val="clear"/>
        </w:rPr>
      </w:pPr>
      <w:r>
        <w:rPr>
          <w:rFonts w:cs="Cantarell" w:ascii="Cantarell" w:hAnsi="Cantarell"/>
          <w:b/>
          <w:bCs/>
          <w:i w:val="false"/>
          <w:iCs w:val="false"/>
          <w:color w:val="111111"/>
          <w:sz w:val="22"/>
          <w:szCs w:val="22"/>
          <w:shd w:fill="auto" w:val="clear"/>
        </w:rPr>
        <w:t>NFR-08: Data Integrity</w:t>
      </w:r>
    </w:p>
    <w:tbl>
      <w:tblPr>
        <w:tblStyle w:val="Table"/>
        <w:tblW w:w="9914"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5954"/>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highlight w:val="none"/>
                <w:shd w:fill="auto" w:val="clear"/>
                <w:lang w:val="en-US" w:eastAsia="zh-CN" w:bidi="ar-SA"/>
              </w:rPr>
            </w:pPr>
            <w:r>
              <w:rPr>
                <w:rFonts w:eastAsia="" w:cs="" w:ascii="Cantarell" w:hAnsi="Cantarell"/>
                <w:kern w:val="0"/>
                <w:sz w:val="24"/>
                <w:szCs w:val="24"/>
                <w:shd w:fill="auto" w:val="clear"/>
                <w:lang w:val="en-US" w:eastAsia="zh-CN" w:bidi="ar-SA"/>
              </w:rPr>
              <w:t>Aspect</w:t>
            </w:r>
          </w:p>
        </w:tc>
        <w:tc>
          <w:tcPr>
            <w:tcW w:w="595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highlight w:val="none"/>
                <w:shd w:fill="auto" w:val="clear"/>
                <w:lang w:val="en-US" w:eastAsia="zh-CN" w:bidi="ar-SA"/>
              </w:rPr>
            </w:pPr>
            <w:r>
              <w:rPr>
                <w:rFonts w:eastAsia="" w:cs="" w:ascii="Cantarell" w:hAnsi="Cantarell"/>
                <w:kern w:val="0"/>
                <w:sz w:val="24"/>
                <w:szCs w:val="24"/>
                <w:shd w:fill="auto" w:val="clear"/>
                <w:lang w:val="en-US" w:eastAsia="zh-CN" w:bidi="ar-SA"/>
              </w:rPr>
              <w:t>Implementation</w:t>
            </w:r>
          </w:p>
        </w:tc>
      </w:tr>
      <w:tr>
        <w:trPr/>
        <w:tc>
          <w:tcPr>
            <w:tcW w:w="3960" w:type="dxa"/>
            <w:tcBorders/>
            <w:shd w:fill="FAF8F3" w:val="clear"/>
          </w:tcPr>
          <w:p>
            <w:pPr>
              <w:pStyle w:val="Compact"/>
              <w:widowControl/>
              <w:spacing w:before="36" w:after="36"/>
              <w:jc w:val="start"/>
              <w:rPr>
                <w:rFonts w:ascii="Cantarell" w:hAnsi="Cantarell" w:eastAsia="" w:cs=""/>
                <w:kern w:val="0"/>
                <w:sz w:val="24"/>
                <w:szCs w:val="24"/>
                <w:highlight w:val="none"/>
                <w:shd w:fill="auto" w:val="clear"/>
                <w:lang w:val="en-US" w:eastAsia="zh-CN" w:bidi="ar-SA"/>
              </w:rPr>
            </w:pPr>
            <w:r>
              <w:rPr>
                <w:rFonts w:eastAsia="" w:cs="" w:ascii="Cantarell" w:hAnsi="Cantarell"/>
                <w:kern w:val="0"/>
                <w:sz w:val="24"/>
                <w:szCs w:val="24"/>
                <w:shd w:fill="auto" w:val="clear"/>
                <w:lang w:val="en-US" w:eastAsia="zh-CN" w:bidi="ar-SA"/>
              </w:rPr>
              <w:t>Foreign Key Constraints</w:t>
            </w:r>
          </w:p>
        </w:tc>
        <w:tc>
          <w:tcPr>
            <w:tcW w:w="5954" w:type="dxa"/>
            <w:tcBorders/>
            <w:shd w:fill="FAF8F3" w:val="clear"/>
          </w:tcPr>
          <w:p>
            <w:pPr>
              <w:pStyle w:val="Compact"/>
              <w:widowControl/>
              <w:spacing w:before="36" w:after="36"/>
              <w:jc w:val="start"/>
              <w:rPr>
                <w:rFonts w:ascii="Cantarell" w:hAnsi="Cantarell" w:eastAsia="" w:cs=""/>
                <w:kern w:val="0"/>
                <w:sz w:val="24"/>
                <w:szCs w:val="24"/>
                <w:highlight w:val="none"/>
                <w:shd w:fill="auto" w:val="clear"/>
                <w:lang w:val="en-US" w:eastAsia="zh-CN" w:bidi="ar-SA"/>
              </w:rPr>
            </w:pPr>
            <w:r>
              <w:rPr>
                <w:rFonts w:eastAsia="" w:cs="" w:ascii="Cantarell" w:hAnsi="Cantarell"/>
                <w:kern w:val="0"/>
                <w:sz w:val="24"/>
                <w:szCs w:val="24"/>
                <w:shd w:fill="auto" w:val="clear"/>
                <w:lang w:val="en-US" w:eastAsia="zh-CN" w:bidi="ar-SA"/>
              </w:rPr>
              <w:t>EF Core configuration with navigation properties</w:t>
            </w:r>
          </w:p>
        </w:tc>
      </w:tr>
      <w:tr>
        <w:trPr/>
        <w:tc>
          <w:tcPr>
            <w:tcW w:w="3960" w:type="dxa"/>
            <w:tcBorders/>
            <w:shd w:fill="FAF8F3" w:val="clear"/>
          </w:tcPr>
          <w:p>
            <w:pPr>
              <w:pStyle w:val="Compact"/>
              <w:widowControl/>
              <w:spacing w:before="36" w:after="36"/>
              <w:jc w:val="start"/>
              <w:rPr>
                <w:rFonts w:ascii="Cantarell" w:hAnsi="Cantarell" w:eastAsia="" w:cs=""/>
                <w:kern w:val="0"/>
                <w:sz w:val="24"/>
                <w:szCs w:val="24"/>
                <w:highlight w:val="none"/>
                <w:shd w:fill="auto" w:val="clear"/>
                <w:lang w:val="en-US" w:eastAsia="zh-CN" w:bidi="ar-SA"/>
              </w:rPr>
            </w:pPr>
            <w:r>
              <w:rPr>
                <w:rFonts w:eastAsia="" w:cs="" w:ascii="Cantarell" w:hAnsi="Cantarell"/>
                <w:kern w:val="0"/>
                <w:sz w:val="24"/>
                <w:szCs w:val="24"/>
                <w:shd w:fill="auto" w:val="clear"/>
                <w:lang w:val="en-US" w:eastAsia="zh-CN" w:bidi="ar-SA"/>
              </w:rPr>
              <w:t>Enum Validation</w:t>
            </w:r>
          </w:p>
        </w:tc>
        <w:tc>
          <w:tcPr>
            <w:tcW w:w="595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kern w:val="0"/>
                <w:szCs w:val="24"/>
                <w:shd w:fill="auto" w:val="clear"/>
                <w:lang w:val="en-US" w:eastAsia="zh-CN" w:bidi="ar-SA"/>
              </w:rPr>
              <w:t>Enum.IsDefined()</w:t>
            </w:r>
            <w:r>
              <w:rPr>
                <w:rFonts w:eastAsia="" w:cs="" w:ascii="Cantarell" w:hAnsi="Cantarell"/>
                <w:kern w:val="0"/>
                <w:sz w:val="24"/>
                <w:szCs w:val="24"/>
                <w:shd w:fill="auto" w:val="clear"/>
                <w:lang w:val="en-US" w:eastAsia="zh-CN" w:bidi="ar-SA"/>
              </w:rPr>
              <w:t xml:space="preserve"> checks before persistence</w:t>
            </w:r>
          </w:p>
        </w:tc>
      </w:tr>
      <w:tr>
        <w:trPr/>
        <w:tc>
          <w:tcPr>
            <w:tcW w:w="3960" w:type="dxa"/>
            <w:tcBorders/>
            <w:shd w:fill="FAF8F3" w:val="clear"/>
          </w:tcPr>
          <w:p>
            <w:pPr>
              <w:pStyle w:val="Compact"/>
              <w:widowControl/>
              <w:spacing w:before="36" w:after="36"/>
              <w:jc w:val="start"/>
              <w:rPr>
                <w:rFonts w:ascii="Cantarell" w:hAnsi="Cantarell" w:eastAsia="" w:cs=""/>
                <w:kern w:val="0"/>
                <w:sz w:val="24"/>
                <w:szCs w:val="24"/>
                <w:highlight w:val="none"/>
                <w:shd w:fill="auto" w:val="clear"/>
                <w:lang w:val="en-US" w:eastAsia="zh-CN" w:bidi="ar-SA"/>
              </w:rPr>
            </w:pPr>
            <w:r>
              <w:rPr>
                <w:rFonts w:eastAsia="" w:cs="" w:ascii="Cantarell" w:hAnsi="Cantarell"/>
                <w:kern w:val="0"/>
                <w:sz w:val="24"/>
                <w:szCs w:val="24"/>
                <w:shd w:fill="auto" w:val="clear"/>
                <w:lang w:val="en-US" w:eastAsia="zh-CN" w:bidi="ar-SA"/>
              </w:rPr>
              <w:t>Referential Integrity</w:t>
            </w:r>
          </w:p>
        </w:tc>
        <w:tc>
          <w:tcPr>
            <w:tcW w:w="5954" w:type="dxa"/>
            <w:tcBorders/>
            <w:shd w:fill="FAF8F3" w:val="clear"/>
          </w:tcPr>
          <w:p>
            <w:pPr>
              <w:pStyle w:val="Compact"/>
              <w:widowControl/>
              <w:spacing w:before="36" w:after="36"/>
              <w:jc w:val="start"/>
              <w:rPr>
                <w:rFonts w:ascii="Cantarell" w:hAnsi="Cantarell" w:eastAsia="" w:cs=""/>
                <w:kern w:val="0"/>
                <w:sz w:val="24"/>
                <w:szCs w:val="24"/>
                <w:highlight w:val="none"/>
                <w:shd w:fill="auto" w:val="clear"/>
                <w:lang w:val="en-US" w:eastAsia="zh-CN" w:bidi="ar-SA"/>
              </w:rPr>
            </w:pPr>
            <w:r>
              <w:rPr>
                <w:rFonts w:eastAsia="" w:cs="" w:ascii="Cantarell" w:hAnsi="Cantarell"/>
                <w:kern w:val="0"/>
                <w:sz w:val="24"/>
                <w:szCs w:val="24"/>
                <w:shd w:fill="auto" w:val="clear"/>
                <w:lang w:val="en-US" w:eastAsia="zh-CN" w:bidi="ar-SA"/>
              </w:rPr>
              <w:t>Model must belong to Make validation before listing creation/update</w:t>
            </w:r>
          </w:p>
        </w:tc>
      </w:tr>
      <w:tr>
        <w:trPr/>
        <w:tc>
          <w:tcPr>
            <w:tcW w:w="3960" w:type="dxa"/>
            <w:tcBorders/>
            <w:shd w:fill="FAF8F3" w:val="clear"/>
          </w:tcPr>
          <w:p>
            <w:pPr>
              <w:pStyle w:val="Compact"/>
              <w:widowControl/>
              <w:spacing w:before="36" w:after="36"/>
              <w:jc w:val="start"/>
              <w:rPr>
                <w:rFonts w:ascii="Cantarell" w:hAnsi="Cantarell" w:eastAsia="" w:cs=""/>
                <w:kern w:val="0"/>
                <w:sz w:val="24"/>
                <w:szCs w:val="24"/>
                <w:highlight w:val="none"/>
                <w:shd w:fill="auto" w:val="clear"/>
                <w:lang w:val="en-US" w:eastAsia="zh-CN" w:bidi="ar-SA"/>
              </w:rPr>
            </w:pPr>
            <w:r>
              <w:rPr>
                <w:rFonts w:eastAsia="" w:cs="" w:ascii="Cantarell" w:hAnsi="Cantarell"/>
                <w:kern w:val="0"/>
                <w:sz w:val="24"/>
                <w:szCs w:val="24"/>
                <w:shd w:fill="auto" w:val="clear"/>
                <w:lang w:val="en-US" w:eastAsia="zh-CN" w:bidi="ar-SA"/>
              </w:rPr>
              <w:t>Audit Fields</w:t>
            </w:r>
          </w:p>
        </w:tc>
        <w:tc>
          <w:tcPr>
            <w:tcW w:w="595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4"/>
                <w:szCs w:val="24"/>
                <w:shd w:fill="auto" w:val="clear"/>
                <w:lang w:val="en-US" w:eastAsia="zh-CN" w:bidi="ar-SA"/>
              </w:rPr>
              <w:t xml:space="preserve">Automatic </w:t>
            </w:r>
            <w:r>
              <w:rPr>
                <w:rStyle w:val="VerbatimChar"/>
                <w:rFonts w:eastAsia="" w:cs="" w:ascii="Cantarell" w:hAnsi="Cantarell"/>
                <w:kern w:val="0"/>
                <w:szCs w:val="24"/>
                <w:shd w:fill="auto" w:val="clear"/>
                <w:lang w:val="en-US" w:eastAsia="zh-CN" w:bidi="ar-SA"/>
              </w:rPr>
              <w:t>CreatedAt</w:t>
            </w:r>
            <w:r>
              <w:rPr>
                <w:rFonts w:eastAsia="" w:cs="" w:ascii="Cantarell" w:hAnsi="Cantarell"/>
                <w:kern w:val="0"/>
                <w:sz w:val="24"/>
                <w:szCs w:val="24"/>
                <w:shd w:fill="auto" w:val="clear"/>
                <w:lang w:val="en-US" w:eastAsia="zh-CN" w:bidi="ar-SA"/>
              </w:rPr>
              <w:t xml:space="preserve"> and </w:t>
            </w:r>
            <w:r>
              <w:rPr>
                <w:rStyle w:val="VerbatimChar"/>
                <w:rFonts w:eastAsia="" w:cs="" w:ascii="Cantarell" w:hAnsi="Cantarell"/>
                <w:kern w:val="0"/>
                <w:szCs w:val="24"/>
                <w:shd w:fill="auto" w:val="clear"/>
                <w:lang w:val="en-US" w:eastAsia="zh-CN" w:bidi="ar-SA"/>
              </w:rPr>
              <w:t>UpdatedAt</w:t>
            </w:r>
            <w:r>
              <w:rPr>
                <w:rFonts w:eastAsia="" w:cs="" w:ascii="Cantarell" w:hAnsi="Cantarell"/>
                <w:kern w:val="0"/>
                <w:sz w:val="24"/>
                <w:szCs w:val="24"/>
                <w:shd w:fill="auto" w:val="clear"/>
                <w:lang w:val="en-US" w:eastAsia="zh-CN" w:bidi="ar-SA"/>
              </w:rPr>
              <w:t xml:space="preserve"> timestamps</w:t>
            </w:r>
          </w:p>
        </w:tc>
      </w:tr>
      <w:tr>
        <w:trPr/>
        <w:tc>
          <w:tcPr>
            <w:tcW w:w="3960" w:type="dxa"/>
            <w:tcBorders/>
            <w:shd w:fill="FAF8F3" w:val="clear"/>
          </w:tcPr>
          <w:p>
            <w:pPr>
              <w:pStyle w:val="Compact"/>
              <w:widowControl/>
              <w:spacing w:before="36" w:after="36"/>
              <w:jc w:val="start"/>
              <w:rPr>
                <w:rFonts w:ascii="Cantarell" w:hAnsi="Cantarell" w:eastAsia="" w:cs=""/>
                <w:kern w:val="0"/>
                <w:sz w:val="24"/>
                <w:szCs w:val="24"/>
                <w:highlight w:val="none"/>
                <w:shd w:fill="auto" w:val="clear"/>
                <w:lang w:val="en-US" w:eastAsia="zh-CN" w:bidi="ar-SA"/>
              </w:rPr>
            </w:pPr>
            <w:r>
              <w:rPr>
                <w:rFonts w:eastAsia="" w:cs="" w:ascii="Cantarell" w:hAnsi="Cantarell"/>
                <w:kern w:val="0"/>
                <w:sz w:val="24"/>
                <w:szCs w:val="24"/>
                <w:shd w:fill="auto" w:val="clear"/>
                <w:lang w:val="en-US" w:eastAsia="zh-CN" w:bidi="ar-SA"/>
              </w:rPr>
              <w:t>Status Machine</w:t>
            </w:r>
          </w:p>
        </w:tc>
        <w:tc>
          <w:tcPr>
            <w:tcW w:w="5954" w:type="dxa"/>
            <w:tcBorders/>
            <w:shd w:fill="FAF8F3" w:val="clear"/>
          </w:tcPr>
          <w:p>
            <w:pPr>
              <w:pStyle w:val="Compact"/>
              <w:widowControl/>
              <w:spacing w:before="36" w:after="36"/>
              <w:jc w:val="start"/>
              <w:rPr>
                <w:rFonts w:ascii="Cantarell" w:hAnsi="Cantarell" w:eastAsia="" w:cs=""/>
                <w:kern w:val="0"/>
                <w:sz w:val="24"/>
                <w:szCs w:val="24"/>
                <w:highlight w:val="none"/>
                <w:shd w:fill="auto" w:val="clear"/>
                <w:lang w:val="en-US" w:eastAsia="zh-CN" w:bidi="ar-SA"/>
              </w:rPr>
            </w:pPr>
            <w:r>
              <w:rPr>
                <w:rFonts w:eastAsia="" w:cs="" w:ascii="Cantarell" w:hAnsi="Cantarell"/>
                <w:kern w:val="0"/>
                <w:sz w:val="24"/>
                <w:szCs w:val="24"/>
                <w:shd w:fill="auto" w:val="clear"/>
                <w:lang w:val="en-US" w:eastAsia="zh-CN" w:bidi="ar-SA"/>
              </w:rPr>
              <w:t>Enforced state transitions (Draft→Pending→Active/Rejected→Sold/Archived)</w:t>
            </w:r>
            <w:bookmarkStart w:id="31" w:name="X72cc074b8620a37f46062a102bc9e8a01fe0449"/>
            <w:bookmarkStart w:id="32" w:name="Xc24bb74027e09bd0f3a566777090aa5fbef236f"/>
            <w:bookmarkEnd w:id="31"/>
            <w:bookmarkEnd w:id="32"/>
          </w:p>
        </w:tc>
      </w:tr>
    </w:tbl>
    <w:p>
      <w:pPr>
        <w:pStyle w:val="Heading2"/>
        <w:spacing w:before="240" w:after="120"/>
        <w:rPr>
          <w:rFonts w:ascii="Cantarell" w:hAnsi="Cantarell" w:cs="Cantarell"/>
          <w:color w:val="4A7F7B"/>
          <w:sz w:val="32"/>
          <w:szCs w:val="32"/>
          <w:highlight w:val="none"/>
          <w:shd w:fill="auto" w:val="clear"/>
        </w:rPr>
      </w:pPr>
      <w:bookmarkStart w:id="33" w:name="_Toc232037378"/>
      <w:r>
        <w:rPr>
          <w:rFonts w:cs="Cantarell" w:ascii="Cantarell" w:hAnsi="Cantarell"/>
          <w:color w:val="4A7F7B"/>
          <w:sz w:val="32"/>
          <w:szCs w:val="32"/>
          <w:shd w:fill="auto" w:val="clear"/>
        </w:rPr>
        <w:t>2.5 Advantages of the New System</w:t>
      </w:r>
      <w:bookmarkEnd w:id="33"/>
    </w:p>
    <w:p>
      <w:pPr>
        <w:pStyle w:val="BodyText"/>
        <w:rPr>
          <w:rFonts w:ascii="Cantarell" w:hAnsi="Cantarell"/>
        </w:rPr>
      </w:pPr>
      <w:r>
        <w:rPr>
          <w:rStyle w:val="Strong"/>
          <w:rFonts w:ascii="Cantarell" w:hAnsi="Cantarell"/>
          <w:color w:val="FF0000"/>
          <w:shd w:fill="auto" w:val="clear"/>
        </w:rPr>
        <w:t>1. ML-generated fair price with confidence interva</w:t>
      </w:r>
      <w:r>
        <w:rPr>
          <w:rStyle w:val="Strong"/>
          <w:rFonts w:ascii="Cantarell" w:hAnsi="Cantarell"/>
          <w:color w:val="FF0000"/>
          <w:shd w:fill="auto" w:val="clear"/>
        </w:rPr>
        <w:t>l:</w:t>
      </w:r>
      <w:r>
        <w:rPr>
          <w:rFonts w:ascii="Cantarell" w:hAnsi="Cantarell"/>
          <w:shd w:fill="auto" w:val="clear"/>
        </w:rPr>
        <w:t xml:space="preserve"> For the first time in the Egyptian market, a user can receive a data-driven price estimate for any listed car, together with an explicit negotiation range (lower and upper bounds) and a confidence level. This is not a manual estimate it is produced by a model trained on tens of thousands of real Egyptian listings.</w:t>
      </w:r>
    </w:p>
    <w:p>
      <w:pPr>
        <w:pStyle w:val="BodyText"/>
        <w:rPr>
          <w:rFonts w:ascii="Cantarell" w:hAnsi="Cantarell"/>
        </w:rPr>
      </w:pPr>
      <w:r>
        <w:rPr>
          <w:rStyle w:val="Strong"/>
          <w:rFonts w:ascii="Cantarell" w:hAnsi="Cantarell"/>
          <w:color w:val="FF0000"/>
          <w:shd w:fill="auto" w:val="clear"/>
        </w:rPr>
        <w:t>2. Explainable predictions:</w:t>
      </w:r>
      <w:r>
        <w:rPr>
          <w:rFonts w:ascii="Cantarell" w:hAnsi="Cantarell"/>
          <w:shd w:fill="auto" w:val="clear"/>
        </w:rPr>
        <w:t xml:space="preserve"> The system explains which factors contributed to the price and by how much. A user can see, for example, that the 2024 model year adds significant value relative to 2021, or that 130,000 km of mileage reduces the estimate meaningfully. This transparency makes the estimate meaningful rather than opaque, and helps users understand how to evaluate or improve a car's value.</w:t>
      </w:r>
    </w:p>
    <w:p>
      <w:pPr>
        <w:pStyle w:val="BodyText"/>
        <w:rPr>
          <w:rFonts w:ascii="Cantarell" w:hAnsi="Cantarell"/>
        </w:rPr>
      </w:pPr>
      <w:r>
        <w:rPr>
          <w:rStyle w:val="Strong"/>
          <w:rFonts w:ascii="Cantarell" w:hAnsi="Cantarell"/>
          <w:color w:val="FF0000"/>
          <w:shd w:fill="auto" w:val="clear"/>
        </w:rPr>
        <w:t>3. Automated data freshness and retraining:</w:t>
      </w:r>
      <w:r>
        <w:rPr>
          <w:rFonts w:ascii="Cantarell" w:hAnsi="Cantarell"/>
          <w:shd w:fill="auto" w:val="clear"/>
        </w:rPr>
        <w:t xml:space="preserve"> The system continuously collects new listings and can retrain its models on the accumulated data without manual involvement. This means the pricing model tracks real market conditions over time, including currency fluctuations, supply shocks, and seasonal demand patterns.</w:t>
      </w:r>
    </w:p>
    <w:p>
      <w:pPr>
        <w:pStyle w:val="BodyText"/>
        <w:rPr>
          <w:rFonts w:ascii="Cantarell" w:hAnsi="Cantarell"/>
        </w:rPr>
      </w:pPr>
      <w:r>
        <w:rPr>
          <w:rStyle w:val="Strong"/>
          <w:rFonts w:ascii="Cantarell" w:hAnsi="Cantarell"/>
          <w:color w:val="FF0000"/>
          <w:shd w:fill="auto" w:val="clear"/>
        </w:rPr>
        <w:t>4. Bilingual AI assistant with Egyptian market context:</w:t>
      </w:r>
      <w:r>
        <w:rPr>
          <w:rFonts w:ascii="Cantarell" w:hAnsi="Cantarell"/>
          <w:shd w:fill="auto" w:val="clear"/>
        </w:rPr>
        <w:t xml:space="preserve"> The chatbot responds in the user's language (Egyptian Arabic or English) and is grounded in Egypt-specific car knowledge: model-specific known defects, spare parts availability in the Egyptian market, suitability for different road and climate conditions, and resale value expectations. This level of localized, specialized knowledge is unavailable on any current competing platform.</w:t>
      </w:r>
    </w:p>
    <w:p>
      <w:pPr>
        <w:pStyle w:val="BodyText"/>
        <w:rPr>
          <w:rFonts w:ascii="Cantarell" w:hAnsi="Cantarell"/>
        </w:rPr>
      </w:pPr>
      <w:r>
        <w:rPr>
          <w:rStyle w:val="Strong"/>
          <w:rFonts w:ascii="Cantarell" w:hAnsi="Cantarell"/>
          <w:color w:val="FF0000"/>
          <w:shd w:fill="auto" w:val="clear"/>
        </w:rPr>
        <w:t>5. Protection against deceptive listings:</w:t>
      </w:r>
      <w:r>
        <w:rPr>
          <w:rFonts w:ascii="Cantarell" w:hAnsi="Cantarell"/>
          <w:shd w:fill="auto" w:val="clear"/>
        </w:rPr>
        <w:t xml:space="preserve"> By surfacing a data-derived price range, the system alerts buyers when a listed price significantly exceeds the market range for that car, providing leverage in negotiation and reducing the success rate of deliberate overpricing.</w:t>
      </w:r>
    </w:p>
    <w:p>
      <w:pPr>
        <w:pStyle w:val="BodyText"/>
        <w:rPr>
          <w:rFonts w:ascii="Cantarell" w:hAnsi="Cantarell"/>
        </w:rPr>
      </w:pPr>
      <w:r>
        <w:rPr>
          <w:rStyle w:val="Strong"/>
          <w:rFonts w:ascii="Cantarell" w:hAnsi="Cantarell"/>
          <w:color w:val="FF0000"/>
          <w:shd w:fill="auto" w:val="clear"/>
        </w:rPr>
        <w:t>6. Structured platform with admin oversight:</w:t>
      </w:r>
      <w:r>
        <w:rPr>
          <w:rFonts w:ascii="Cantarell" w:hAnsi="Cantarell"/>
          <w:shd w:fill="auto" w:val="clear"/>
        </w:rPr>
        <w:t xml:space="preserve"> Unlike passive classifieds platforms, the system includes admin review and approval workflows for listings, structured pricing history per listing, and role-based access for buyers, sellers, and administrators creating a more trustworthy trading environment.</w:t>
      </w:r>
    </w:p>
    <w:p>
      <w:pPr>
        <w:pStyle w:val="Heading2"/>
        <w:spacing w:before="240" w:after="120"/>
        <w:rPr>
          <w:rFonts w:ascii="Cantarell" w:hAnsi="Cantarell" w:cs="Cantarell"/>
          <w:color w:val="4A7F7B"/>
          <w:highlight w:val="none"/>
          <w:shd w:fill="auto" w:val="clear"/>
        </w:rPr>
      </w:pPr>
      <w:bookmarkStart w:id="34" w:name="_Toc232037379"/>
      <w:r>
        <w:rPr>
          <w:rFonts w:cs="Cantarell" w:ascii="Cantarell" w:hAnsi="Cantarell"/>
          <w:color w:val="4A7F7B"/>
          <w:shd w:fill="auto" w:val="clear"/>
        </w:rPr>
        <w:t>2.6 Risk and Risk Management</w:t>
      </w:r>
      <w:bookmarkEnd w:id="34"/>
    </w:p>
    <w:p>
      <w:pPr>
        <w:pStyle w:val="BodyText"/>
        <w:ind w:hanging="0" w:start="0"/>
        <w:jc w:val="start"/>
        <w:rPr>
          <w:rFonts w:ascii="Cantarell" w:hAnsi="Cantarell"/>
        </w:rPr>
      </w:pPr>
      <w:r>
        <w:rPr>
          <w:rStyle w:val="Strong"/>
          <w:rFonts w:ascii="Cantarell" w:hAnsi="Cantarell"/>
          <w:b/>
          <w:i w:val="false"/>
          <w:caps w:val="false"/>
          <w:smallCaps w:val="false"/>
          <w:color w:val="000000"/>
          <w:spacing w:val="0"/>
          <w:sz w:val="18"/>
          <w:szCs w:val="18"/>
          <w:shd w:fill="auto" w:val="clear"/>
        </w:rPr>
        <w:t>2.6 Risk and Risk Management</w:t>
      </w:r>
    </w:p>
    <w:tbl>
      <w:tblPr>
        <w:tblW w:w="10555" w:type="dxa"/>
        <w:jc w:val="start"/>
        <w:tblInd w:w="-378" w:type="dxa"/>
        <w:tblLayout w:type="fixed"/>
        <w:tblCellMar>
          <w:top w:w="28" w:type="dxa"/>
          <w:start w:w="28" w:type="dxa"/>
          <w:bottom w:w="28" w:type="dxa"/>
          <w:end w:w="28" w:type="dxa"/>
        </w:tblCellMar>
      </w:tblPr>
      <w:tblGrid>
        <w:gridCol w:w="544"/>
        <w:gridCol w:w="1659"/>
        <w:gridCol w:w="1247"/>
        <w:gridCol w:w="1077"/>
        <w:gridCol w:w="900"/>
        <w:gridCol w:w="3955"/>
        <w:gridCol w:w="1173"/>
      </w:tblGrid>
      <w:tr>
        <w:trPr>
          <w:tblHeader w:val="true"/>
        </w:trPr>
        <w:tc>
          <w:tcPr>
            <w:tcW w:w="544" w:type="dxa"/>
            <w:tcBorders>
              <w:top w:val="single" w:sz="6" w:space="0" w:color="737373"/>
              <w:start w:val="single" w:sz="6" w:space="0" w:color="737373"/>
              <w:bottom w:val="single" w:sz="6" w:space="0" w:color="737373"/>
              <w:end w:val="single" w:sz="6" w:space="0" w:color="737373"/>
            </w:tcBorders>
            <w:shd w:fill="4A7F7B" w:val="clear"/>
            <w:vAlign w:val="center"/>
          </w:tcPr>
          <w:p>
            <w:pPr>
              <w:pStyle w:val="TableHeading"/>
              <w:ind w:hanging="0" w:start="0" w:end="0"/>
              <w:jc w:val="start"/>
              <w:rPr>
                <w:rFonts w:ascii="Cantarell" w:hAnsi="Cantarell"/>
                <w:b/>
                <w:color w:val="000000"/>
                <w:sz w:val="16"/>
                <w:szCs w:val="16"/>
                <w:highlight w:val="none"/>
                <w:shd w:fill="auto" w:val="clear"/>
              </w:rPr>
            </w:pPr>
            <w:r>
              <w:rPr>
                <w:rFonts w:ascii="Cantarell" w:hAnsi="Cantarell"/>
                <w:b/>
                <w:color w:val="000000"/>
                <w:sz w:val="16"/>
                <w:szCs w:val="16"/>
                <w:shd w:fill="auto" w:val="clear"/>
              </w:rPr>
              <w:t>ID</w:t>
            </w:r>
          </w:p>
        </w:tc>
        <w:tc>
          <w:tcPr>
            <w:tcW w:w="1659" w:type="dxa"/>
            <w:tcBorders>
              <w:top w:val="single" w:sz="6" w:space="0" w:color="737373"/>
              <w:start w:val="single" w:sz="6" w:space="0" w:color="737373"/>
              <w:bottom w:val="single" w:sz="6" w:space="0" w:color="737373"/>
              <w:end w:val="single" w:sz="6" w:space="0" w:color="737373"/>
            </w:tcBorders>
            <w:shd w:fill="4A7F7B" w:val="clear"/>
            <w:vAlign w:val="center"/>
          </w:tcPr>
          <w:p>
            <w:pPr>
              <w:pStyle w:val="TableHeading"/>
              <w:ind w:hanging="0" w:start="0" w:end="0"/>
              <w:jc w:val="start"/>
              <w:rPr>
                <w:rFonts w:ascii="Cantarell" w:hAnsi="Cantarell"/>
                <w:b/>
                <w:color w:val="000000"/>
                <w:sz w:val="16"/>
                <w:szCs w:val="16"/>
                <w:highlight w:val="none"/>
                <w:shd w:fill="auto" w:val="clear"/>
              </w:rPr>
            </w:pPr>
            <w:r>
              <w:rPr>
                <w:rFonts w:ascii="Cantarell" w:hAnsi="Cantarell"/>
                <w:b/>
                <w:color w:val="000000"/>
                <w:sz w:val="16"/>
                <w:szCs w:val="16"/>
                <w:shd w:fill="auto" w:val="clear"/>
              </w:rPr>
              <w:t>Risk</w:t>
            </w:r>
          </w:p>
        </w:tc>
        <w:tc>
          <w:tcPr>
            <w:tcW w:w="1247" w:type="dxa"/>
            <w:tcBorders>
              <w:top w:val="single" w:sz="6" w:space="0" w:color="737373"/>
              <w:start w:val="single" w:sz="6" w:space="0" w:color="737373"/>
              <w:bottom w:val="single" w:sz="6" w:space="0" w:color="737373"/>
              <w:end w:val="single" w:sz="6" w:space="0" w:color="737373"/>
            </w:tcBorders>
            <w:shd w:fill="4A7F7B" w:val="clear"/>
            <w:vAlign w:val="center"/>
          </w:tcPr>
          <w:p>
            <w:pPr>
              <w:pStyle w:val="TableHeading"/>
              <w:ind w:hanging="0" w:start="0" w:end="0"/>
              <w:jc w:val="start"/>
              <w:rPr>
                <w:rFonts w:ascii="Cantarell" w:hAnsi="Cantarell"/>
                <w:b/>
                <w:color w:val="000000"/>
                <w:sz w:val="16"/>
                <w:szCs w:val="16"/>
                <w:highlight w:val="none"/>
                <w:shd w:fill="auto" w:val="clear"/>
              </w:rPr>
            </w:pPr>
            <w:r>
              <w:rPr>
                <w:rFonts w:ascii="Cantarell" w:hAnsi="Cantarell"/>
                <w:b/>
                <w:color w:val="000000"/>
                <w:sz w:val="16"/>
                <w:szCs w:val="16"/>
                <w:shd w:fill="auto" w:val="clear"/>
              </w:rPr>
              <w:t>Category</w:t>
            </w:r>
          </w:p>
        </w:tc>
        <w:tc>
          <w:tcPr>
            <w:tcW w:w="1077" w:type="dxa"/>
            <w:tcBorders>
              <w:top w:val="single" w:sz="6" w:space="0" w:color="737373"/>
              <w:start w:val="single" w:sz="6" w:space="0" w:color="737373"/>
              <w:bottom w:val="single" w:sz="6" w:space="0" w:color="737373"/>
              <w:end w:val="single" w:sz="6" w:space="0" w:color="737373"/>
            </w:tcBorders>
            <w:shd w:fill="4A7F7B" w:val="clear"/>
            <w:vAlign w:val="center"/>
          </w:tcPr>
          <w:p>
            <w:pPr>
              <w:pStyle w:val="TableHeading"/>
              <w:ind w:hanging="0" w:start="0" w:end="0"/>
              <w:jc w:val="start"/>
              <w:rPr>
                <w:rFonts w:ascii="Cantarell" w:hAnsi="Cantarell"/>
                <w:b/>
                <w:color w:val="000000"/>
                <w:sz w:val="16"/>
                <w:szCs w:val="16"/>
                <w:highlight w:val="none"/>
                <w:shd w:fill="auto" w:val="clear"/>
              </w:rPr>
            </w:pPr>
            <w:r>
              <w:rPr>
                <w:rFonts w:ascii="Cantarell" w:hAnsi="Cantarell"/>
                <w:b/>
                <w:color w:val="000000"/>
                <w:sz w:val="16"/>
                <w:szCs w:val="16"/>
                <w:shd w:fill="auto" w:val="clear"/>
              </w:rPr>
              <w:t>Likelihood</w:t>
            </w:r>
          </w:p>
        </w:tc>
        <w:tc>
          <w:tcPr>
            <w:tcW w:w="900" w:type="dxa"/>
            <w:tcBorders>
              <w:top w:val="single" w:sz="6" w:space="0" w:color="737373"/>
              <w:start w:val="single" w:sz="6" w:space="0" w:color="737373"/>
              <w:bottom w:val="single" w:sz="6" w:space="0" w:color="737373"/>
              <w:end w:val="single" w:sz="6" w:space="0" w:color="737373"/>
            </w:tcBorders>
            <w:shd w:fill="4A7F7B" w:val="clear"/>
            <w:vAlign w:val="center"/>
          </w:tcPr>
          <w:p>
            <w:pPr>
              <w:pStyle w:val="TableHeading"/>
              <w:ind w:hanging="0" w:start="0" w:end="0"/>
              <w:jc w:val="start"/>
              <w:rPr>
                <w:rFonts w:ascii="Cantarell" w:hAnsi="Cantarell"/>
                <w:b/>
                <w:color w:val="000000"/>
                <w:sz w:val="16"/>
                <w:szCs w:val="16"/>
                <w:highlight w:val="none"/>
                <w:shd w:fill="auto" w:val="clear"/>
              </w:rPr>
            </w:pPr>
            <w:r>
              <w:rPr>
                <w:rFonts w:ascii="Cantarell" w:hAnsi="Cantarell"/>
                <w:b/>
                <w:color w:val="000000"/>
                <w:sz w:val="16"/>
                <w:szCs w:val="16"/>
                <w:shd w:fill="auto" w:val="clear"/>
              </w:rPr>
              <w:t>Impact</w:t>
            </w:r>
          </w:p>
        </w:tc>
        <w:tc>
          <w:tcPr>
            <w:tcW w:w="3955" w:type="dxa"/>
            <w:tcBorders>
              <w:top w:val="single" w:sz="6" w:space="0" w:color="737373"/>
              <w:start w:val="single" w:sz="6" w:space="0" w:color="737373"/>
              <w:bottom w:val="single" w:sz="6" w:space="0" w:color="737373"/>
              <w:end w:val="single" w:sz="6" w:space="0" w:color="737373"/>
            </w:tcBorders>
            <w:shd w:fill="4A7F7B" w:val="clear"/>
            <w:vAlign w:val="center"/>
          </w:tcPr>
          <w:p>
            <w:pPr>
              <w:pStyle w:val="TableHeading"/>
              <w:ind w:hanging="0" w:start="0" w:end="0"/>
              <w:jc w:val="start"/>
              <w:rPr>
                <w:rFonts w:ascii="Cantarell" w:hAnsi="Cantarell"/>
                <w:b/>
                <w:color w:val="000000"/>
                <w:sz w:val="16"/>
                <w:szCs w:val="16"/>
                <w:highlight w:val="none"/>
                <w:shd w:fill="auto" w:val="clear"/>
              </w:rPr>
            </w:pPr>
            <w:r>
              <w:rPr>
                <w:rFonts w:ascii="Cantarell" w:hAnsi="Cantarell"/>
                <w:b/>
                <w:color w:val="000000"/>
                <w:sz w:val="16"/>
                <w:szCs w:val="16"/>
                <w:shd w:fill="auto" w:val="clear"/>
              </w:rPr>
              <w:t>Mitigation</w:t>
            </w:r>
          </w:p>
        </w:tc>
        <w:tc>
          <w:tcPr>
            <w:tcW w:w="1173" w:type="dxa"/>
            <w:tcBorders>
              <w:top w:val="single" w:sz="6" w:space="0" w:color="737373"/>
              <w:start w:val="single" w:sz="6" w:space="0" w:color="737373"/>
              <w:bottom w:val="single" w:sz="6" w:space="0" w:color="737373"/>
              <w:end w:val="single" w:sz="6" w:space="0" w:color="737373"/>
            </w:tcBorders>
            <w:shd w:fill="4A7F7B" w:val="clear"/>
            <w:vAlign w:val="center"/>
          </w:tcPr>
          <w:p>
            <w:pPr>
              <w:pStyle w:val="TableHeading"/>
              <w:ind w:hanging="0" w:start="0" w:end="0"/>
              <w:jc w:val="start"/>
              <w:rPr>
                <w:rFonts w:ascii="Cantarell" w:hAnsi="Cantarell"/>
                <w:b/>
                <w:color w:val="000000"/>
                <w:sz w:val="16"/>
                <w:szCs w:val="16"/>
                <w:highlight w:val="none"/>
                <w:shd w:fill="auto" w:val="clear"/>
              </w:rPr>
            </w:pPr>
            <w:r>
              <w:rPr>
                <w:rFonts w:ascii="Cantarell" w:hAnsi="Cantarell"/>
                <w:b/>
                <w:color w:val="000000"/>
                <w:sz w:val="16"/>
                <w:szCs w:val="16"/>
                <w:shd w:fill="auto" w:val="clear"/>
              </w:rPr>
              <w:t>Status</w:t>
            </w:r>
          </w:p>
        </w:tc>
      </w:tr>
      <w:tr>
        <w:trPr/>
        <w:tc>
          <w:tcPr>
            <w:tcW w:w="544"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pPr>
            <w:r>
              <w:rPr>
                <w:rStyle w:val="Strong"/>
                <w:rFonts w:ascii="Cantarell" w:hAnsi="Cantarell"/>
                <w:b/>
                <w:color w:val="000000"/>
                <w:sz w:val="16"/>
                <w:szCs w:val="16"/>
                <w:shd w:fill="auto" w:val="clear"/>
              </w:rPr>
              <w:t>R1</w:t>
            </w:r>
          </w:p>
        </w:tc>
        <w:tc>
          <w:tcPr>
            <w:tcW w:w="1659"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Raw listing data contains structurally incorrect entries (impossible years, fake mileage, cross-brand errors, naming chaos)</w:t>
            </w:r>
          </w:p>
        </w:tc>
        <w:tc>
          <w:tcPr>
            <w:tcW w:w="1247"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Data</w:t>
            </w:r>
          </w:p>
        </w:tc>
        <w:tc>
          <w:tcPr>
            <w:tcW w:w="1077"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High</w:t>
            </w:r>
          </w:p>
        </w:tc>
        <w:tc>
          <w:tcPr>
            <w:tcW w:w="900"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High</w:t>
            </w:r>
          </w:p>
        </w:tc>
        <w:tc>
          <w:tcPr>
            <w:tcW w:w="3955"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center"/>
              <w:rPr>
                <w:rFonts w:ascii="Cantarell" w:hAnsi="Cantarell"/>
                <w:color w:val="000000"/>
                <w:sz w:val="16"/>
                <w:szCs w:val="16"/>
                <w:highlight w:val="none"/>
                <w:shd w:fill="auto" w:val="clear"/>
              </w:rPr>
            </w:pPr>
            <w:r>
              <w:rPr>
                <w:rFonts w:ascii="Cantarell" w:hAnsi="Cantarell"/>
                <w:color w:val="000000"/>
                <w:sz w:val="16"/>
                <w:szCs w:val="16"/>
                <w:shd w:fill="auto" w:val="clear"/>
              </w:rPr>
              <w:t>Built deterministic canonicalization and cleaning pipeline with year validation, mileage bounds, EV overrides, deduplication.</w:t>
            </w:r>
          </w:p>
        </w:tc>
        <w:tc>
          <w:tcPr>
            <w:tcW w:w="1173"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center"/>
              <w:rPr>
                <w:rFonts w:ascii="Cantarell" w:hAnsi="Cantarell"/>
                <w:color w:val="000000"/>
                <w:sz w:val="16"/>
                <w:szCs w:val="16"/>
                <w:highlight w:val="none"/>
                <w:shd w:fill="auto" w:val="clear"/>
              </w:rPr>
            </w:pPr>
            <w:r>
              <w:rPr>
                <w:rFonts w:ascii="Cantarell" w:hAnsi="Cantarell"/>
                <w:color w:val="000000"/>
                <w:sz w:val="16"/>
                <w:szCs w:val="16"/>
                <w:shd w:fill="auto" w:val="clear"/>
              </w:rPr>
              <w:t>Materialized mitigated</w:t>
            </w:r>
          </w:p>
        </w:tc>
      </w:tr>
      <w:tr>
        <w:trPr/>
        <w:tc>
          <w:tcPr>
            <w:tcW w:w="544"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pPr>
            <w:r>
              <w:rPr>
                <w:rStyle w:val="Strong"/>
                <w:rFonts w:ascii="Cantarell" w:hAnsi="Cantarell"/>
                <w:b/>
                <w:color w:val="000000"/>
                <w:sz w:val="16"/>
                <w:szCs w:val="16"/>
                <w:shd w:fill="auto" w:val="clear"/>
              </w:rPr>
              <w:t>R2</w:t>
            </w:r>
          </w:p>
        </w:tc>
        <w:tc>
          <w:tcPr>
            <w:tcW w:w="1659"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Marketplace website structure changes break scraping selectors</w:t>
            </w:r>
          </w:p>
        </w:tc>
        <w:tc>
          <w:tcPr>
            <w:tcW w:w="1247"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Data</w:t>
            </w:r>
          </w:p>
        </w:tc>
        <w:tc>
          <w:tcPr>
            <w:tcW w:w="1077"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Medium</w:t>
            </w:r>
          </w:p>
        </w:tc>
        <w:tc>
          <w:tcPr>
            <w:tcW w:w="900"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High</w:t>
            </w:r>
          </w:p>
        </w:tc>
        <w:tc>
          <w:tcPr>
            <w:tcW w:w="3955"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center"/>
              <w:rPr>
                <w:rFonts w:ascii="Cantarell" w:hAnsi="Cantarell"/>
                <w:color w:val="000000"/>
                <w:sz w:val="16"/>
                <w:szCs w:val="16"/>
                <w:highlight w:val="none"/>
                <w:shd w:fill="auto" w:val="clear"/>
              </w:rPr>
            </w:pPr>
            <w:r>
              <w:rPr>
                <w:rFonts w:ascii="Cantarell" w:hAnsi="Cantarell"/>
                <w:color w:val="000000"/>
                <w:sz w:val="16"/>
                <w:szCs w:val="16"/>
                <w:shd w:fill="auto" w:val="clear"/>
              </w:rPr>
              <w:t xml:space="preserve">Versioned raw snapshots ensure no data is lost on breakage. Scraper rewritten </w:t>
            </w:r>
            <w:r>
              <w:rPr>
                <w:rFonts w:ascii="Cantarell" w:hAnsi="Cantarell"/>
                <w:color w:val="000000"/>
                <w:sz w:val="16"/>
                <w:szCs w:val="16"/>
                <w:shd w:fill="auto" w:val="clear"/>
              </w:rPr>
              <w:t>many</w:t>
            </w:r>
            <w:r>
              <w:rPr>
                <w:rFonts w:ascii="Cantarell" w:hAnsi="Cantarell"/>
                <w:color w:val="000000"/>
                <w:sz w:val="16"/>
                <w:szCs w:val="16"/>
                <w:shd w:fill="auto" w:val="clear"/>
              </w:rPr>
              <w:t xml:space="preserve"> times during the project.</w:t>
            </w:r>
          </w:p>
        </w:tc>
        <w:tc>
          <w:tcPr>
            <w:tcW w:w="1173"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center"/>
              <w:rPr>
                <w:rFonts w:ascii="Cantarell" w:hAnsi="Cantarell"/>
                <w:color w:val="000000"/>
                <w:sz w:val="16"/>
                <w:szCs w:val="16"/>
                <w:highlight w:val="none"/>
                <w:shd w:fill="auto" w:val="clear"/>
              </w:rPr>
            </w:pPr>
            <w:r>
              <w:rPr>
                <w:rFonts w:ascii="Cantarell" w:hAnsi="Cantarell"/>
                <w:color w:val="000000"/>
                <w:sz w:val="16"/>
                <w:szCs w:val="16"/>
                <w:shd w:fill="auto" w:val="clear"/>
              </w:rPr>
              <w:t>Materialized  recovered</w:t>
            </w:r>
          </w:p>
        </w:tc>
      </w:tr>
      <w:tr>
        <w:trPr/>
        <w:tc>
          <w:tcPr>
            <w:tcW w:w="544"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pPr>
            <w:r>
              <w:rPr>
                <w:rStyle w:val="Strong"/>
                <w:rFonts w:ascii="Cantarell" w:hAnsi="Cantarell"/>
                <w:b/>
                <w:color w:val="000000"/>
                <w:sz w:val="16"/>
                <w:szCs w:val="16"/>
                <w:shd w:fill="auto" w:val="clear"/>
              </w:rPr>
              <w:t>R3</w:t>
            </w:r>
          </w:p>
        </w:tc>
        <w:tc>
          <w:tcPr>
            <w:tcW w:w="1659"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Model overfits to training data</w:t>
            </w:r>
          </w:p>
        </w:tc>
        <w:tc>
          <w:tcPr>
            <w:tcW w:w="1247"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ML</w:t>
            </w:r>
          </w:p>
        </w:tc>
        <w:tc>
          <w:tcPr>
            <w:tcW w:w="1077"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Medium</w:t>
            </w:r>
          </w:p>
        </w:tc>
        <w:tc>
          <w:tcPr>
            <w:tcW w:w="900"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High</w:t>
            </w:r>
          </w:p>
        </w:tc>
        <w:tc>
          <w:tcPr>
            <w:tcW w:w="3955"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center"/>
              <w:rPr>
                <w:rFonts w:ascii="Cantarell" w:hAnsi="Cantarell"/>
                <w:color w:val="000000"/>
                <w:sz w:val="16"/>
                <w:szCs w:val="16"/>
                <w:highlight w:val="none"/>
                <w:shd w:fill="auto" w:val="clear"/>
              </w:rPr>
            </w:pPr>
            <w:r>
              <w:rPr>
                <w:rFonts w:ascii="Cantarell" w:hAnsi="Cantarell"/>
                <w:color w:val="000000"/>
                <w:sz w:val="16"/>
                <w:szCs w:val="16"/>
                <w:shd w:fill="auto" w:val="clear"/>
              </w:rPr>
              <w:t xml:space="preserve">Price-stratified </w:t>
            </w:r>
            <w:r>
              <w:rPr>
                <w:rFonts w:ascii="Cantarell" w:hAnsi="Cantarell"/>
                <w:color w:val="000000"/>
                <w:sz w:val="16"/>
                <w:szCs w:val="16"/>
                <w:shd w:fill="auto" w:val="clear"/>
              </w:rPr>
              <w:t>K</w:t>
            </w:r>
            <w:r>
              <w:rPr>
                <w:rFonts w:ascii="Cantarell" w:hAnsi="Cantarell"/>
                <w:color w:val="000000"/>
                <w:sz w:val="16"/>
                <w:szCs w:val="16"/>
                <w:shd w:fill="auto" w:val="clear"/>
              </w:rPr>
              <w:t>Fold cross-validation, regularization, early stopping, held-out test set never used during training or tuning.</w:t>
            </w:r>
          </w:p>
        </w:tc>
        <w:tc>
          <w:tcPr>
            <w:tcW w:w="1173"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center"/>
              <w:rPr>
                <w:rFonts w:ascii="Cantarell" w:hAnsi="Cantarell"/>
                <w:color w:val="000000"/>
                <w:sz w:val="16"/>
                <w:szCs w:val="16"/>
                <w:highlight w:val="none"/>
                <w:shd w:fill="auto" w:val="clear"/>
              </w:rPr>
            </w:pPr>
            <w:r>
              <w:rPr>
                <w:rFonts w:ascii="Cantarell" w:hAnsi="Cantarell"/>
                <w:color w:val="000000"/>
                <w:sz w:val="16"/>
                <w:szCs w:val="16"/>
                <w:shd w:fill="auto" w:val="clear"/>
              </w:rPr>
              <w:t>Avoided</w:t>
            </w:r>
          </w:p>
        </w:tc>
      </w:tr>
      <w:tr>
        <w:trPr/>
        <w:tc>
          <w:tcPr>
            <w:tcW w:w="544"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pPr>
            <w:r>
              <w:rPr>
                <w:rStyle w:val="Strong"/>
                <w:rFonts w:ascii="Cantarell" w:hAnsi="Cantarell"/>
                <w:b/>
                <w:color w:val="000000"/>
                <w:sz w:val="16"/>
                <w:szCs w:val="16"/>
                <w:shd w:fill="auto" w:val="clear"/>
              </w:rPr>
              <w:t>R4</w:t>
            </w:r>
          </w:p>
        </w:tc>
        <w:tc>
          <w:tcPr>
            <w:tcW w:w="1659"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Scope creep causes timeline overrun</w:t>
            </w:r>
          </w:p>
        </w:tc>
        <w:tc>
          <w:tcPr>
            <w:tcW w:w="1247"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Management</w:t>
            </w:r>
          </w:p>
        </w:tc>
        <w:tc>
          <w:tcPr>
            <w:tcW w:w="1077"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High</w:t>
            </w:r>
          </w:p>
        </w:tc>
        <w:tc>
          <w:tcPr>
            <w:tcW w:w="900"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Medium</w:t>
            </w:r>
          </w:p>
        </w:tc>
        <w:tc>
          <w:tcPr>
            <w:tcW w:w="3955"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center"/>
              <w:rPr>
                <w:rFonts w:ascii="Cantarell" w:hAnsi="Cantarell"/>
                <w:color w:val="000000"/>
                <w:sz w:val="16"/>
                <w:szCs w:val="16"/>
                <w:highlight w:val="none"/>
                <w:shd w:fill="auto" w:val="clear"/>
              </w:rPr>
            </w:pPr>
            <w:r>
              <w:rPr>
                <w:rFonts w:ascii="Cantarell" w:hAnsi="Cantarell"/>
                <w:color w:val="000000"/>
                <w:sz w:val="16"/>
                <w:szCs w:val="16"/>
                <w:shd w:fill="auto" w:val="clear"/>
              </w:rPr>
              <w:t xml:space="preserve">Explicitly descoped: CatBoost comparison, mobile application, real-time notifications, payment integration, and full cloud production deployment. Focused on core deliverables for </w:t>
            </w:r>
            <w:r>
              <w:rPr>
                <w:rFonts w:ascii="Cantarell" w:hAnsi="Cantarell"/>
                <w:color w:val="000000"/>
                <w:sz w:val="16"/>
                <w:szCs w:val="16"/>
                <w:shd w:fill="auto" w:val="clear"/>
              </w:rPr>
              <w:t>prototyping</w:t>
            </w:r>
            <w:r>
              <w:rPr>
                <w:rFonts w:ascii="Cantarell" w:hAnsi="Cantarell"/>
                <w:color w:val="000000"/>
                <w:sz w:val="16"/>
                <w:szCs w:val="16"/>
                <w:shd w:fill="auto" w:val="clear"/>
              </w:rPr>
              <w:t>.</w:t>
            </w:r>
          </w:p>
        </w:tc>
        <w:tc>
          <w:tcPr>
            <w:tcW w:w="1173"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center"/>
              <w:rPr>
                <w:rFonts w:ascii="Cantarell" w:hAnsi="Cantarell"/>
                <w:color w:val="000000"/>
                <w:sz w:val="16"/>
                <w:szCs w:val="16"/>
                <w:highlight w:val="none"/>
                <w:shd w:fill="auto" w:val="clear"/>
              </w:rPr>
            </w:pPr>
            <w:r>
              <w:rPr>
                <w:rFonts w:ascii="Cantarell" w:hAnsi="Cantarell"/>
                <w:color w:val="000000"/>
                <w:sz w:val="16"/>
                <w:szCs w:val="16"/>
                <w:shd w:fill="auto" w:val="clear"/>
              </w:rPr>
              <w:t>Avoided through descoping</w:t>
            </w:r>
          </w:p>
        </w:tc>
      </w:tr>
      <w:tr>
        <w:trPr/>
        <w:tc>
          <w:tcPr>
            <w:tcW w:w="544"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pPr>
            <w:r>
              <w:rPr>
                <w:rStyle w:val="Strong"/>
                <w:rFonts w:ascii="Cantarell" w:hAnsi="Cantarell"/>
                <w:b/>
                <w:color w:val="000000"/>
                <w:sz w:val="16"/>
                <w:szCs w:val="16"/>
                <w:shd w:fill="auto" w:val="clear"/>
              </w:rPr>
              <w:t>R5</w:t>
            </w:r>
          </w:p>
        </w:tc>
        <w:tc>
          <w:tcPr>
            <w:tcW w:w="1659"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Garbage predictions for unusual or invalid inputs</w:t>
            </w:r>
          </w:p>
        </w:tc>
        <w:tc>
          <w:tcPr>
            <w:tcW w:w="1247"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ML/API</w:t>
            </w:r>
          </w:p>
        </w:tc>
        <w:tc>
          <w:tcPr>
            <w:tcW w:w="1077"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Medium</w:t>
            </w:r>
          </w:p>
        </w:tc>
        <w:tc>
          <w:tcPr>
            <w:tcW w:w="900"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High</w:t>
            </w:r>
          </w:p>
        </w:tc>
        <w:tc>
          <w:tcPr>
            <w:tcW w:w="3955"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center"/>
              <w:rPr>
                <w:rFonts w:ascii="Cantarell" w:hAnsi="Cantarell"/>
                <w:color w:val="000000"/>
                <w:sz w:val="16"/>
                <w:szCs w:val="16"/>
                <w:highlight w:val="none"/>
                <w:shd w:fill="auto" w:val="clear"/>
              </w:rPr>
            </w:pPr>
            <w:r>
              <w:rPr>
                <w:rFonts w:ascii="Cantarell" w:hAnsi="Cantarell"/>
                <w:color w:val="000000"/>
                <w:sz w:val="16"/>
                <w:szCs w:val="16"/>
                <w:shd w:fill="auto" w:val="clear"/>
              </w:rPr>
              <w:t>Strict input validation on the prediction API. Unknown makes are rejected outright. Known make with unsupported model triggers the active model with degraded confidence and a widened negotiation range rather than a false precise output.</w:t>
            </w:r>
          </w:p>
        </w:tc>
        <w:tc>
          <w:tcPr>
            <w:tcW w:w="1173"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center"/>
              <w:rPr>
                <w:rFonts w:ascii="Cantarell" w:hAnsi="Cantarell"/>
                <w:color w:val="000000"/>
                <w:sz w:val="16"/>
                <w:szCs w:val="16"/>
                <w:highlight w:val="none"/>
                <w:shd w:fill="auto" w:val="clear"/>
              </w:rPr>
            </w:pPr>
            <w:r>
              <w:rPr>
                <w:rFonts w:ascii="Cantarell" w:hAnsi="Cantarell"/>
                <w:color w:val="000000"/>
                <w:sz w:val="16"/>
                <w:szCs w:val="16"/>
                <w:shd w:fill="auto" w:val="clear"/>
              </w:rPr>
              <w:t>Avoided</w:t>
            </w:r>
          </w:p>
        </w:tc>
      </w:tr>
      <w:tr>
        <w:trPr/>
        <w:tc>
          <w:tcPr>
            <w:tcW w:w="544"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pPr>
            <w:r>
              <w:rPr>
                <w:rStyle w:val="Strong"/>
                <w:rFonts w:ascii="Cantarell" w:hAnsi="Cantarell"/>
                <w:b/>
                <w:color w:val="000000"/>
                <w:sz w:val="16"/>
                <w:szCs w:val="16"/>
                <w:shd w:fill="auto" w:val="clear"/>
              </w:rPr>
              <w:t>R6</w:t>
            </w:r>
          </w:p>
        </w:tc>
        <w:tc>
          <w:tcPr>
            <w:tcW w:w="1659"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Data leakage via metadata columns in training features</w:t>
            </w:r>
          </w:p>
        </w:tc>
        <w:tc>
          <w:tcPr>
            <w:tcW w:w="1247"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ML</w:t>
            </w:r>
          </w:p>
        </w:tc>
        <w:tc>
          <w:tcPr>
            <w:tcW w:w="1077"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Low</w:t>
            </w:r>
          </w:p>
        </w:tc>
        <w:tc>
          <w:tcPr>
            <w:tcW w:w="900"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High</w:t>
            </w:r>
          </w:p>
        </w:tc>
        <w:tc>
          <w:tcPr>
            <w:tcW w:w="3955"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center"/>
              <w:rPr>
                <w:rFonts w:ascii="Cantarell" w:hAnsi="Cantarell"/>
                <w:color w:val="000000"/>
                <w:sz w:val="16"/>
                <w:szCs w:val="16"/>
                <w:highlight w:val="none"/>
                <w:shd w:fill="auto" w:val="clear"/>
              </w:rPr>
            </w:pPr>
            <w:r>
              <w:rPr>
                <w:rFonts w:ascii="Cantarell" w:hAnsi="Cantarell"/>
                <w:color w:val="000000"/>
                <w:sz w:val="16"/>
                <w:szCs w:val="16"/>
                <w:shd w:fill="auto" w:val="clear"/>
              </w:rPr>
              <w:t>Pipeline audit detected and removed scraping round metadata from training features. Verified in processed dataset schema.</w:t>
            </w:r>
          </w:p>
        </w:tc>
        <w:tc>
          <w:tcPr>
            <w:tcW w:w="1173"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center"/>
              <w:rPr>
                <w:rFonts w:ascii="Cantarell" w:hAnsi="Cantarell"/>
                <w:color w:val="000000"/>
                <w:sz w:val="16"/>
                <w:szCs w:val="16"/>
                <w:highlight w:val="none"/>
                <w:shd w:fill="auto" w:val="clear"/>
              </w:rPr>
            </w:pPr>
            <w:r>
              <w:rPr>
                <w:rFonts w:ascii="Cantarell" w:hAnsi="Cantarell"/>
                <w:color w:val="000000"/>
                <w:sz w:val="16"/>
                <w:szCs w:val="16"/>
                <w:shd w:fill="auto" w:val="clear"/>
              </w:rPr>
              <w:t>Caught and fixed</w:t>
            </w:r>
          </w:p>
        </w:tc>
      </w:tr>
      <w:tr>
        <w:trPr/>
        <w:tc>
          <w:tcPr>
            <w:tcW w:w="544"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pPr>
            <w:r>
              <w:rPr>
                <w:rStyle w:val="Strong"/>
                <w:rFonts w:ascii="Cantarell" w:hAnsi="Cantarell"/>
                <w:b/>
                <w:color w:val="000000"/>
                <w:sz w:val="16"/>
                <w:szCs w:val="16"/>
                <w:shd w:fill="auto" w:val="clear"/>
              </w:rPr>
              <w:t>R7</w:t>
            </w:r>
          </w:p>
        </w:tc>
        <w:tc>
          <w:tcPr>
            <w:tcW w:w="1659"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ML service internal refactor breaks backend integration</w:t>
            </w:r>
          </w:p>
        </w:tc>
        <w:tc>
          <w:tcPr>
            <w:tcW w:w="1247"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Integration</w:t>
            </w:r>
          </w:p>
        </w:tc>
        <w:tc>
          <w:tcPr>
            <w:tcW w:w="1077"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Medium</w:t>
            </w:r>
          </w:p>
        </w:tc>
        <w:tc>
          <w:tcPr>
            <w:tcW w:w="900"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High</w:t>
            </w:r>
          </w:p>
        </w:tc>
        <w:tc>
          <w:tcPr>
            <w:tcW w:w="3955"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center"/>
              <w:rPr>
                <w:rFonts w:ascii="Cantarell" w:hAnsi="Cantarell"/>
                <w:color w:val="000000"/>
                <w:sz w:val="16"/>
                <w:szCs w:val="16"/>
                <w:highlight w:val="none"/>
                <w:shd w:fill="auto" w:val="clear"/>
              </w:rPr>
            </w:pPr>
            <w:r>
              <w:rPr>
                <w:rFonts w:ascii="Cantarell" w:hAnsi="Cantarell"/>
                <w:color w:val="000000"/>
                <w:sz w:val="16"/>
                <w:szCs w:val="16"/>
                <w:shd w:fill="auto" w:val="clear"/>
              </w:rPr>
              <w:t>External API contract (request/response schema) held frozen during all internal refactors. Backend consumed the same endpoints throughout.</w:t>
            </w:r>
          </w:p>
        </w:tc>
        <w:tc>
          <w:tcPr>
            <w:tcW w:w="1173"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center"/>
              <w:rPr>
                <w:rFonts w:ascii="Cantarell" w:hAnsi="Cantarell"/>
                <w:color w:val="000000"/>
                <w:sz w:val="16"/>
                <w:szCs w:val="16"/>
                <w:highlight w:val="none"/>
                <w:shd w:fill="auto" w:val="clear"/>
              </w:rPr>
            </w:pPr>
            <w:r>
              <w:rPr>
                <w:rFonts w:ascii="Cantarell" w:hAnsi="Cantarell"/>
                <w:color w:val="000000"/>
                <w:sz w:val="16"/>
                <w:szCs w:val="16"/>
                <w:shd w:fill="auto" w:val="clear"/>
              </w:rPr>
              <w:t>Avoided</w:t>
            </w:r>
          </w:p>
        </w:tc>
      </w:tr>
      <w:tr>
        <w:trPr/>
        <w:tc>
          <w:tcPr>
            <w:tcW w:w="544"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pPr>
            <w:r>
              <w:rPr>
                <w:rStyle w:val="Strong"/>
                <w:rFonts w:ascii="Cantarell" w:hAnsi="Cantarell"/>
                <w:b/>
                <w:color w:val="000000"/>
                <w:sz w:val="16"/>
                <w:szCs w:val="16"/>
                <w:shd w:fill="auto" w:val="clear"/>
              </w:rPr>
              <w:t>R8</w:t>
            </w:r>
          </w:p>
        </w:tc>
        <w:tc>
          <w:tcPr>
            <w:tcW w:w="1659"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AI chatbot provider outage causes service failure</w:t>
            </w:r>
          </w:p>
        </w:tc>
        <w:tc>
          <w:tcPr>
            <w:tcW w:w="1247"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AI/Operations</w:t>
            </w:r>
          </w:p>
        </w:tc>
        <w:tc>
          <w:tcPr>
            <w:tcW w:w="1077"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Medium</w:t>
            </w:r>
          </w:p>
        </w:tc>
        <w:tc>
          <w:tcPr>
            <w:tcW w:w="900"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High</w:t>
            </w:r>
          </w:p>
        </w:tc>
        <w:tc>
          <w:tcPr>
            <w:tcW w:w="3955"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center"/>
              <w:rPr>
                <w:rFonts w:ascii="Cantarell" w:hAnsi="Cantarell"/>
                <w:color w:val="000000"/>
                <w:sz w:val="16"/>
                <w:szCs w:val="16"/>
                <w:highlight w:val="none"/>
                <w:shd w:fill="auto" w:val="clear"/>
              </w:rPr>
            </w:pPr>
            <w:r>
              <w:rPr>
                <w:rFonts w:ascii="Cantarell" w:hAnsi="Cantarell"/>
                <w:color w:val="000000"/>
                <w:sz w:val="16"/>
                <w:szCs w:val="16"/>
                <w:shd w:fill="auto" w:val="clear"/>
              </w:rPr>
              <w:t>Multi-provider fallback chain: primary → secondary → tertiary provider. Automatic retry with exponential backoff on transient failures.</w:t>
            </w:r>
          </w:p>
        </w:tc>
        <w:tc>
          <w:tcPr>
            <w:tcW w:w="1173"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center"/>
              <w:rPr>
                <w:rFonts w:ascii="Cantarell" w:hAnsi="Cantarell"/>
                <w:color w:val="000000"/>
                <w:sz w:val="16"/>
                <w:szCs w:val="16"/>
                <w:highlight w:val="none"/>
                <w:shd w:fill="auto" w:val="clear"/>
              </w:rPr>
            </w:pPr>
            <w:r>
              <w:rPr>
                <w:rFonts w:ascii="Cantarell" w:hAnsi="Cantarell"/>
                <w:color w:val="000000"/>
                <w:sz w:val="16"/>
                <w:szCs w:val="16"/>
                <w:shd w:fill="auto" w:val="clear"/>
              </w:rPr>
              <w:t>Mitigated by design</w:t>
            </w:r>
          </w:p>
        </w:tc>
      </w:tr>
      <w:tr>
        <w:trPr/>
        <w:tc>
          <w:tcPr>
            <w:tcW w:w="544"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pPr>
            <w:r>
              <w:rPr>
                <w:rStyle w:val="Strong"/>
                <w:rFonts w:ascii="Cantarell" w:hAnsi="Cantarell"/>
                <w:b/>
                <w:color w:val="000000"/>
                <w:sz w:val="16"/>
                <w:szCs w:val="16"/>
                <w:shd w:fill="auto" w:val="clear"/>
              </w:rPr>
              <w:t>R9</w:t>
            </w:r>
          </w:p>
        </w:tc>
        <w:tc>
          <w:tcPr>
            <w:tcW w:w="1659"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Database uniqueness constraint fails on same model name across brands (BMW X3 vs Hyundai X3)</w:t>
            </w:r>
          </w:p>
        </w:tc>
        <w:tc>
          <w:tcPr>
            <w:tcW w:w="1247"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Backend/Data</w:t>
            </w:r>
          </w:p>
        </w:tc>
        <w:tc>
          <w:tcPr>
            <w:tcW w:w="1077"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Low</w:t>
            </w:r>
          </w:p>
        </w:tc>
        <w:tc>
          <w:tcPr>
            <w:tcW w:w="900"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Medium</w:t>
            </w:r>
          </w:p>
        </w:tc>
        <w:tc>
          <w:tcPr>
            <w:tcW w:w="3955"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center"/>
              <w:rPr>
                <w:rFonts w:ascii="Cantarell" w:hAnsi="Cantarell"/>
                <w:color w:val="000000"/>
                <w:sz w:val="16"/>
                <w:szCs w:val="16"/>
                <w:highlight w:val="none"/>
                <w:shd w:fill="auto" w:val="clear"/>
              </w:rPr>
            </w:pPr>
            <w:r>
              <w:rPr>
                <w:rFonts w:ascii="Cantarell" w:hAnsi="Cantarell"/>
                <w:color w:val="000000"/>
                <w:sz w:val="16"/>
                <w:szCs w:val="16"/>
                <w:shd w:fill="auto" w:val="clear"/>
              </w:rPr>
              <w:t>Uniqueness rule scoped to per-brand model name after data audit caught the collision.</w:t>
            </w:r>
          </w:p>
        </w:tc>
        <w:tc>
          <w:tcPr>
            <w:tcW w:w="1173"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center"/>
              <w:rPr>
                <w:rFonts w:ascii="Cantarell" w:hAnsi="Cantarell"/>
                <w:color w:val="000000"/>
                <w:sz w:val="16"/>
                <w:szCs w:val="16"/>
                <w:highlight w:val="none"/>
                <w:shd w:fill="auto" w:val="clear"/>
              </w:rPr>
            </w:pPr>
            <w:r>
              <w:rPr>
                <w:rFonts w:ascii="Cantarell" w:hAnsi="Cantarell"/>
                <w:color w:val="000000"/>
                <w:sz w:val="16"/>
                <w:szCs w:val="16"/>
                <w:shd w:fill="auto" w:val="clear"/>
              </w:rPr>
              <w:t>Caught early  fixed</w:t>
            </w:r>
          </w:p>
        </w:tc>
      </w:tr>
      <w:tr>
        <w:trPr/>
        <w:tc>
          <w:tcPr>
            <w:tcW w:w="544"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pPr>
            <w:r>
              <w:rPr>
                <w:rStyle w:val="Strong"/>
                <w:rFonts w:ascii="Cantarell" w:hAnsi="Cantarell"/>
                <w:b/>
                <w:color w:val="000000"/>
                <w:sz w:val="16"/>
                <w:szCs w:val="16"/>
                <w:shd w:fill="auto" w:val="clear"/>
              </w:rPr>
              <w:t>R10</w:t>
            </w:r>
          </w:p>
        </w:tc>
        <w:tc>
          <w:tcPr>
            <w:tcW w:w="1659"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No GPU hardware slows model iteration cycle</w:t>
            </w:r>
          </w:p>
        </w:tc>
        <w:tc>
          <w:tcPr>
            <w:tcW w:w="1247"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Infrastructure</w:t>
            </w:r>
          </w:p>
        </w:tc>
        <w:tc>
          <w:tcPr>
            <w:tcW w:w="1077"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High</w:t>
            </w:r>
          </w:p>
        </w:tc>
        <w:tc>
          <w:tcPr>
            <w:tcW w:w="900"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Medium</w:t>
            </w:r>
          </w:p>
        </w:tc>
        <w:tc>
          <w:tcPr>
            <w:tcW w:w="3955"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center"/>
              <w:rPr>
                <w:rFonts w:ascii="Cantarell" w:hAnsi="Cantarell"/>
                <w:color w:val="000000"/>
                <w:sz w:val="16"/>
                <w:szCs w:val="16"/>
                <w:highlight w:val="none"/>
                <w:shd w:fill="auto" w:val="clear"/>
              </w:rPr>
            </w:pPr>
            <w:r>
              <w:rPr>
                <w:rFonts w:ascii="Cantarell" w:hAnsi="Cantarell"/>
                <w:color w:val="000000"/>
                <w:sz w:val="16"/>
                <w:szCs w:val="16"/>
                <w:shd w:fill="auto" w:val="clear"/>
              </w:rPr>
              <w:t>Long Optuna runs scheduled overnight. Experiment results cached to avoid re-running completed trials.</w:t>
            </w:r>
          </w:p>
        </w:tc>
        <w:tc>
          <w:tcPr>
            <w:tcW w:w="1173"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center"/>
              <w:rPr>
                <w:rFonts w:ascii="Cantarell" w:hAnsi="Cantarell"/>
                <w:color w:val="000000"/>
                <w:sz w:val="16"/>
                <w:szCs w:val="16"/>
                <w:highlight w:val="none"/>
                <w:shd w:fill="auto" w:val="clear"/>
              </w:rPr>
            </w:pPr>
            <w:r>
              <w:rPr>
                <w:rFonts w:ascii="Cantarell" w:hAnsi="Cantarell"/>
                <w:color w:val="000000"/>
                <w:sz w:val="16"/>
                <w:szCs w:val="16"/>
                <w:shd w:fill="auto" w:val="clear"/>
              </w:rPr>
              <w:t>Materialized managed</w:t>
            </w:r>
          </w:p>
        </w:tc>
      </w:tr>
      <w:tr>
        <w:trPr/>
        <w:tc>
          <w:tcPr>
            <w:tcW w:w="544"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pPr>
            <w:r>
              <w:rPr>
                <w:rStyle w:val="Strong"/>
                <w:rFonts w:ascii="Cantarell" w:hAnsi="Cantarell"/>
                <w:b/>
                <w:color w:val="000000"/>
                <w:sz w:val="16"/>
                <w:szCs w:val="16"/>
                <w:shd w:fill="auto" w:val="clear"/>
              </w:rPr>
              <w:t>R1</w:t>
            </w:r>
            <w:r>
              <w:rPr>
                <w:rStyle w:val="Strong"/>
                <w:rFonts w:ascii="Cantarell" w:hAnsi="Cantarell"/>
                <w:b/>
                <w:color w:val="000000"/>
                <w:sz w:val="16"/>
                <w:szCs w:val="16"/>
                <w:shd w:fill="auto" w:val="clear"/>
              </w:rPr>
              <w:t>1</w:t>
            </w:r>
          </w:p>
        </w:tc>
        <w:tc>
          <w:tcPr>
            <w:tcW w:w="1659"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Model registry filesystem write fails inside container on model activation</w:t>
            </w:r>
          </w:p>
        </w:tc>
        <w:tc>
          <w:tcPr>
            <w:tcW w:w="1247"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Operations</w:t>
            </w:r>
          </w:p>
        </w:tc>
        <w:tc>
          <w:tcPr>
            <w:tcW w:w="1077"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Medium</w:t>
            </w:r>
          </w:p>
        </w:tc>
        <w:tc>
          <w:tcPr>
            <w:tcW w:w="900"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start"/>
              <w:rPr>
                <w:rFonts w:ascii="Cantarell" w:hAnsi="Cantarell"/>
                <w:color w:val="000000"/>
                <w:sz w:val="16"/>
                <w:szCs w:val="16"/>
                <w:highlight w:val="none"/>
                <w:shd w:fill="auto" w:val="clear"/>
              </w:rPr>
            </w:pPr>
            <w:r>
              <w:rPr>
                <w:rFonts w:ascii="Cantarell" w:hAnsi="Cantarell"/>
                <w:color w:val="000000"/>
                <w:sz w:val="16"/>
                <w:szCs w:val="16"/>
                <w:shd w:fill="auto" w:val="clear"/>
              </w:rPr>
              <w:t>Medium</w:t>
            </w:r>
          </w:p>
        </w:tc>
        <w:tc>
          <w:tcPr>
            <w:tcW w:w="3955"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center"/>
              <w:rPr>
                <w:rFonts w:ascii="Cantarell" w:hAnsi="Cantarell"/>
                <w:highlight w:val="none"/>
                <w:shd w:fill="auto" w:val="clear"/>
              </w:rPr>
            </w:pPr>
            <w:r>
              <w:rPr>
                <w:rFonts w:ascii="Cantarell" w:hAnsi="Cantarell"/>
                <w:color w:val="000000"/>
                <w:sz w:val="16"/>
                <w:szCs w:val="16"/>
                <w:shd w:fill="auto" w:val="clear"/>
              </w:rPr>
              <w:t xml:space="preserve">Admin activation endpoint </w:t>
            </w:r>
            <w:r>
              <w:rPr>
                <w:rFonts w:ascii="Cantarell" w:hAnsi="Cantarell"/>
                <w:color w:val="000000"/>
                <w:sz w:val="16"/>
                <w:szCs w:val="16"/>
                <w:shd w:fill="auto" w:val="clear"/>
              </w:rPr>
              <w:t>and streamlit dashboard.</w:t>
            </w:r>
          </w:p>
        </w:tc>
        <w:tc>
          <w:tcPr>
            <w:tcW w:w="1173" w:type="dxa"/>
            <w:tcBorders>
              <w:top w:val="single" w:sz="6" w:space="0" w:color="737373"/>
              <w:start w:val="single" w:sz="6" w:space="0" w:color="737373"/>
              <w:bottom w:val="single" w:sz="6" w:space="0" w:color="737373"/>
              <w:end w:val="single" w:sz="6" w:space="0" w:color="737373"/>
            </w:tcBorders>
            <w:shd w:fill="FAF8F3" w:val="clear"/>
            <w:vAlign w:val="center"/>
          </w:tcPr>
          <w:p>
            <w:pPr>
              <w:pStyle w:val="TableContents"/>
              <w:ind w:hanging="0" w:start="0" w:end="0"/>
              <w:jc w:val="center"/>
              <w:rPr>
                <w:rFonts w:ascii="Cantarell" w:hAnsi="Cantarell"/>
                <w:color w:val="000000"/>
                <w:sz w:val="16"/>
                <w:szCs w:val="16"/>
                <w:highlight w:val="none"/>
                <w:shd w:fill="auto" w:val="clear"/>
              </w:rPr>
            </w:pPr>
            <w:r>
              <w:rPr>
                <w:rFonts w:ascii="Cantarell" w:hAnsi="Cantarell"/>
                <w:color w:val="000000"/>
                <w:sz w:val="16"/>
                <w:szCs w:val="16"/>
                <w:shd w:fill="auto" w:val="clear"/>
              </w:rPr>
              <w:t>Mitigated by design</w:t>
            </w:r>
          </w:p>
        </w:tc>
      </w:tr>
    </w:tbl>
    <w:p>
      <w:pPr>
        <w:pStyle w:val="BodyText"/>
        <w:ind w:hanging="0" w:start="0"/>
        <w:jc w:val="start"/>
        <w:rPr>
          <w:rFonts w:ascii="Cantarell" w:hAnsi="Cantarell" w:cs="Cantarell"/>
          <w:highlight w:val="none"/>
          <w:shd w:fill="auto" w:val="clear"/>
        </w:rPr>
      </w:pPr>
      <w:r>
        <w:rPr>
          <w:rFonts w:cs="Cantarell" w:ascii="Cantarell" w:hAnsi="Cantarell"/>
          <w:shd w:fill="auto" w:val="clear"/>
        </w:rPr>
      </w:r>
    </w:p>
    <w:p>
      <w:pPr>
        <w:pStyle w:val="BodyText"/>
        <w:ind w:hanging="0" w:start="0"/>
        <w:jc w:val="start"/>
        <w:rPr>
          <w:rFonts w:ascii="Cantarell" w:hAnsi="Cantarell" w:cs="Cantarell"/>
          <w:highlight w:val="none"/>
          <w:shd w:fill="auto" w:val="clear"/>
        </w:rPr>
      </w:pPr>
      <w:r>
        <w:rPr>
          <w:rFonts w:cs="Cantarell" w:ascii="Cantarell" w:hAnsi="Cantarell"/>
          <w:shd w:fill="auto" w:val="clear"/>
        </w:rPr>
      </w:r>
    </w:p>
    <w:p>
      <w:pPr>
        <w:pStyle w:val="BodyText"/>
        <w:ind w:hanging="0" w:start="0"/>
        <w:jc w:val="start"/>
        <w:rPr>
          <w:rFonts w:ascii="Cantarell" w:hAnsi="Cantarell" w:cs="Cantarell"/>
          <w:highlight w:val="none"/>
          <w:shd w:fill="auto" w:val="clear"/>
        </w:rPr>
      </w:pPr>
      <w:r>
        <w:rPr>
          <w:rFonts w:cs="Cantarell" w:ascii="Cantarell" w:hAnsi="Cantarell"/>
          <w:shd w:fill="auto" w:val="clear"/>
        </w:rPr>
      </w:r>
    </w:p>
    <w:p>
      <w:pPr>
        <w:pStyle w:val="BodyText"/>
        <w:ind w:hanging="0" w:start="0"/>
        <w:jc w:val="start"/>
        <w:rPr>
          <w:rFonts w:ascii="Cantarell" w:hAnsi="Cantarell" w:cs="Cantarell"/>
          <w:highlight w:val="none"/>
          <w:shd w:fill="auto" w:val="clear"/>
        </w:rPr>
      </w:pPr>
      <w:r>
        <w:rPr>
          <w:rFonts w:cs="Cantarell" w:ascii="Cantarell" w:hAnsi="Cantarell"/>
          <w:shd w:fill="auto" w:val="clear"/>
        </w:rPr>
      </w:r>
    </w:p>
    <w:p>
      <w:pPr>
        <w:pStyle w:val="BodyText"/>
        <w:ind w:hanging="0" w:start="0"/>
        <w:jc w:val="start"/>
        <w:rPr>
          <w:rFonts w:ascii="Cantarell" w:hAnsi="Cantarell" w:cs="Cantarell"/>
          <w:highlight w:val="none"/>
          <w:shd w:fill="auto" w:val="clear"/>
        </w:rPr>
      </w:pPr>
      <w:r>
        <w:rPr>
          <w:rFonts w:cs="Cantarell" w:ascii="Cantarell" w:hAnsi="Cantarell"/>
          <w:shd w:fill="auto" w:val="clear"/>
        </w:rPr>
      </w:r>
    </w:p>
    <w:p>
      <w:pPr>
        <w:pStyle w:val="Heading1"/>
        <w:rPr>
          <w:rFonts w:ascii="Cantarell" w:hAnsi="Cantarell" w:cs="Cantarell"/>
          <w:highlight w:val="none"/>
          <w:shd w:fill="auto" w:val="clear"/>
        </w:rPr>
      </w:pPr>
      <w:bookmarkStart w:id="35" w:name="_Toc232037380"/>
      <w:r>
        <w:rPr>
          <w:rFonts w:cs="Cantarell" w:ascii="Cantarell" w:hAnsi="Cantarell"/>
          <w:shd w:fill="auto" w:val="clear"/>
        </w:rPr>
        <w:t>Chapter 3: Software Design</w:t>
      </w:r>
      <w:bookmarkEnd w:id="35"/>
    </w:p>
    <w:p>
      <w:pPr>
        <w:pStyle w:val="Heading2"/>
        <w:spacing w:before="240" w:after="120"/>
        <w:rPr>
          <w:rFonts w:ascii="Cantarell" w:hAnsi="Cantarell" w:cs="Cantarell"/>
          <w:color w:val="4A7F7B"/>
          <w:highlight w:val="none"/>
          <w:shd w:fill="auto" w:val="clear"/>
        </w:rPr>
      </w:pPr>
      <w:bookmarkStart w:id="36" w:name="_Toc232037381"/>
      <w:r>
        <w:rPr>
          <w:rFonts w:cs="Cantarell" w:ascii="Cantarell" w:hAnsi="Cantarell"/>
          <w:color w:val="4A7F7B"/>
          <w:shd w:fill="auto" w:val="clear"/>
        </w:rPr>
        <w:t>3.1 Database Design (ERD / Class Diagram)</w:t>
      </w:r>
      <w:bookmarkEnd w:id="36"/>
    </w:p>
    <w:p>
      <w:pPr>
        <w:pStyle w:val="Heading3"/>
        <w:rPr>
          <w:rFonts w:ascii="Cantarell" w:hAnsi="Cantarell"/>
          <w:color w:val="2E75B6"/>
          <w:highlight w:val="none"/>
          <w:shd w:fill="auto" w:val="clear"/>
        </w:rPr>
      </w:pPr>
      <w:r>
        <w:rPr>
          <w:rFonts w:ascii="Cantarell" w:hAnsi="Cantarell"/>
          <w:color w:val="2E75B6"/>
          <w:shd w:fill="auto" w:val="clear"/>
        </w:rPr>
        <w:t>3.1.1 Entity Descriptions</w:t>
      </w:r>
    </w:p>
    <w:p>
      <w:pPr>
        <w:pStyle w:val="FirstParagraph"/>
        <w:rPr>
          <w:rFonts w:ascii="Cantarell" w:hAnsi="Cantarell"/>
          <w:highlight w:val="none"/>
          <w:shd w:fill="auto" w:val="clear"/>
        </w:rPr>
      </w:pPr>
      <w:r>
        <w:rPr>
          <w:rFonts w:ascii="Cantarell" w:hAnsi="Cantarell"/>
          <w:color w:val="000000"/>
          <w:shd w:fill="auto" w:val="clear"/>
        </w:rPr>
        <w:t xml:space="preserve">The Karna backend database consists of </w:t>
      </w:r>
      <w:r>
        <w:rPr>
          <w:rFonts w:ascii="Cantarell" w:hAnsi="Cantarell"/>
          <w:b/>
          <w:bCs/>
          <w:color w:val="000000"/>
          <w:shd w:fill="auto" w:val="clear"/>
        </w:rPr>
        <w:t>12 domain entities</w:t>
      </w:r>
      <w:r>
        <w:rPr>
          <w:rFonts w:ascii="Cantarell" w:hAnsi="Cantarell"/>
          <w:color w:val="000000"/>
          <w:shd w:fill="auto" w:val="clear"/>
        </w:rPr>
        <w:t xml:space="preserve"> organized around three core concerns: Identity &amp; Users, Listings &amp; Vehicles, and Audit &amp; Histor</w:t>
      </w:r>
      <w:r>
        <w:rPr>
          <w:rFonts w:ascii="Cantarell" w:hAnsi="Cantarell"/>
          <w:shd w:fill="auto" w:val="clear"/>
        </w:rPr>
        <w:t>y.</w:t>
      </w:r>
    </w:p>
    <w:p>
      <w:pPr>
        <w:pStyle w:val="Heading4"/>
        <w:rPr>
          <w:rFonts w:ascii="Cantarell" w:hAnsi="Cantarell"/>
          <w:i w:val="false"/>
          <w:iCs w:val="false"/>
          <w:highlight w:val="none"/>
          <w:shd w:fill="auto" w:val="clear"/>
        </w:rPr>
      </w:pPr>
      <w:bookmarkStart w:id="37" w:name="entity-inheritance-hierarchy"/>
      <w:bookmarkEnd w:id="37"/>
      <w:r>
        <w:rPr>
          <w:rFonts w:ascii="Cantarell" w:hAnsi="Cantarell"/>
          <w:i w:val="false"/>
          <w:iCs w:val="false"/>
          <w:shd w:fill="auto" w:val="clear"/>
        </w:rPr>
        <w:t>Entity Inheritance Hierarchy</w:t>
      </w:r>
    </w:p>
    <w:p>
      <w:pPr>
        <w:pStyle w:val="FirstParagraph"/>
        <w:rPr>
          <w:rFonts w:ascii="Cantarell" w:hAnsi="Cantarell"/>
          <w:highlight w:val="none"/>
          <w:shd w:fill="auto" w:val="clear"/>
        </w:rPr>
      </w:pPr>
      <w:r>
        <w:rPr>
          <w:rFonts w:ascii="Cantarell" w:hAnsi="Cantarell"/>
          <w:shd w:fill="auto" w:val="clear"/>
        </w:rPr>
        <w:t>All domain entities inherit from a layered base class hierarchy that provides common infrastructure:</w:t>
      </w:r>
    </w:p>
    <w:p>
      <w:pPr>
        <w:pStyle w:val="BodyText"/>
        <w:jc w:val="center"/>
        <w:rPr>
          <w:rFonts w:ascii="Cantarell" w:hAnsi="Cantarell"/>
          <w:highlight w:val="none"/>
          <w:shd w:fill="auto" w:val="clear"/>
        </w:rPr>
      </w:pPr>
      <w:r>
        <w:rPr>
          <w:rFonts w:ascii="Cantarell" w:hAnsi="Cantarell"/>
          <w:shd w:fill="auto" w:val="clear"/>
        </w:rPr>
        <w:drawing>
          <wp:inline distT="0" distB="0" distL="0" distR="0">
            <wp:extent cx="3085465" cy="3176905"/>
            <wp:effectExtent l="0" t="0" r="0" b="0"/>
            <wp:docPr id="1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title="fig:"/>
                    <pic:cNvPicPr>
                      <a:picLocks noChangeAspect="1" noChangeArrowheads="1"/>
                    </pic:cNvPicPr>
                  </pic:nvPicPr>
                  <pic:blipFill>
                    <a:blip r:embed="rId6"/>
                    <a:stretch>
                      <a:fillRect/>
                    </a:stretch>
                  </pic:blipFill>
                  <pic:spPr bwMode="auto">
                    <a:xfrm>
                      <a:off x="0" y="0"/>
                      <a:ext cx="3085465" cy="3176905"/>
                    </a:xfrm>
                    <a:prstGeom prst="rect">
                      <a:avLst/>
                    </a:prstGeom>
                    <a:noFill/>
                  </pic:spPr>
                </pic:pic>
              </a:graphicData>
            </a:graphic>
          </wp:inline>
        </w:drawing>
      </w:r>
      <w:r>
        <w:rPr>
          <w:rFonts w:ascii="Cantarell" w:hAnsi="Cantarell"/>
          <w:shd w:fill="auto" w:val="clear"/>
        </w:rPr>
        <w:t xml:space="preserve">  </w:t>
      </w:r>
    </w:p>
    <w:p>
      <w:pPr>
        <w:pStyle w:val="BodyText"/>
        <w:rPr>
          <w:rFonts w:ascii="Cantarell" w:hAnsi="Cantarell"/>
          <w:b/>
          <w:bCs/>
          <w:highlight w:val="none"/>
          <w:shd w:fill="auto" w:val="clear"/>
        </w:rPr>
      </w:pPr>
      <w:r>
        <w:rPr>
          <w:rFonts w:ascii="Cantarell" w:hAnsi="Cantarell"/>
          <w:b/>
          <w:bCs/>
          <w:shd w:fill="auto" w:val="clear"/>
        </w:rPr>
      </w:r>
      <w:bookmarkStart w:id="38" w:name="entity-inheritance-hierarchy"/>
      <w:bookmarkStart w:id="39" w:name="entity-inheritance-hierarchy"/>
      <w:bookmarkEnd w:id="39"/>
    </w:p>
    <w:p>
      <w:pPr>
        <w:pStyle w:val="BodyText"/>
        <w:rPr>
          <w:rFonts w:ascii="Cantarell" w:hAnsi="Cantarell"/>
          <w:b/>
          <w:bCs/>
          <w:highlight w:val="none"/>
          <w:shd w:fill="auto" w:val="clear"/>
        </w:rPr>
      </w:pPr>
      <w:r>
        <w:rPr>
          <w:rFonts w:ascii="Cantarell" w:hAnsi="Cantarell"/>
          <w:b/>
          <w:bCs/>
          <w:shd w:fill="auto" w:val="clear"/>
        </w:rPr>
      </w:r>
    </w:p>
    <w:p>
      <w:pPr>
        <w:pStyle w:val="BodyText"/>
        <w:rPr/>
      </w:pPr>
      <w:r>
        <w:rPr>
          <w:rFonts w:ascii="Cantarell" w:hAnsi="Cantarell"/>
          <w:b/>
          <w:bCs/>
          <w:sz w:val="24"/>
          <w:szCs w:val="24"/>
          <w:shd w:fill="auto" w:val="clear"/>
        </w:rPr>
        <w:t>Design Decision:</w:t>
      </w:r>
      <w:r>
        <w:rPr>
          <w:rFonts w:ascii="Cantarell" w:hAnsi="Cantarell"/>
          <w:sz w:val="24"/>
          <w:szCs w:val="24"/>
          <w:shd w:fill="auto" w:val="clear"/>
        </w:rPr>
        <w:t xml:space="preserve"> The three-tier inheritance hierarchy allows entities to opt into auditing and soft-delete behavior independently. Entities implementing </w:t>
      </w:r>
      <w:r>
        <w:rPr>
          <w:rStyle w:val="VerbatimChar"/>
          <w:rFonts w:ascii="Cantarell" w:hAnsi="Cantarell"/>
          <w:sz w:val="24"/>
          <w:szCs w:val="24"/>
          <w:shd w:fill="auto" w:val="clear"/>
        </w:rPr>
        <w:t>ISoftDelete</w:t>
      </w:r>
      <w:r>
        <w:rPr>
          <w:rFonts w:ascii="Cantarell" w:hAnsi="Cantarell"/>
          <w:sz w:val="24"/>
          <w:szCs w:val="24"/>
          <w:shd w:fill="auto" w:val="clear"/>
        </w:rPr>
        <w:t xml:space="preserve"> receive automatic global query filters in Entity Framework Core, ensuring soft-deleted records are transparently excluded from all queries without manual filtering.</w:t>
      </w:r>
    </w:p>
    <w:p>
      <w:pPr>
        <w:pStyle w:val="Heading4"/>
        <w:rPr>
          <w:rFonts w:ascii="Cantarell" w:hAnsi="Cantarell"/>
          <w:sz w:val="26"/>
          <w:szCs w:val="26"/>
          <w:highlight w:val="none"/>
          <w:shd w:fill="auto" w:val="clear"/>
        </w:rPr>
      </w:pPr>
      <w:r>
        <w:rPr>
          <w:rFonts w:ascii="Cantarell" w:hAnsi="Cantarell"/>
          <w:sz w:val="26"/>
          <w:szCs w:val="26"/>
          <w:shd w:fill="auto" w:val="clear"/>
        </w:rPr>
      </w:r>
    </w:p>
    <w:p>
      <w:pPr>
        <w:pStyle w:val="Heading4"/>
        <w:rPr>
          <w:rFonts w:ascii="Cantarell" w:hAnsi="Cantarell"/>
          <w:highlight w:val="none"/>
          <w:shd w:fill="auto" w:val="clear"/>
        </w:rPr>
      </w:pPr>
      <w:r>
        <w:rPr>
          <w:rFonts w:ascii="Cantarell" w:hAnsi="Cantarell"/>
          <w:shd w:fill="auto" w:val="clear"/>
        </w:rPr>
      </w:r>
    </w:p>
    <w:p>
      <w:pPr>
        <w:pStyle w:val="Heading4"/>
        <w:rPr>
          <w:rFonts w:ascii="Cantarell" w:hAnsi="Cantarell"/>
          <w:highlight w:val="none"/>
          <w:shd w:fill="auto" w:val="clear"/>
        </w:rPr>
      </w:pPr>
      <w:r>
        <w:rPr>
          <w:rFonts w:ascii="Cantarell" w:hAnsi="Cantarell"/>
          <w:shd w:fill="auto" w:val="clear"/>
        </w:rPr>
      </w:r>
    </w:p>
    <w:p>
      <w:pPr>
        <w:pStyle w:val="Heading4"/>
        <w:rPr>
          <w:rFonts w:ascii="Cantarell" w:hAnsi="Cantarell"/>
          <w:highlight w:val="none"/>
          <w:shd w:fill="auto" w:val="clear"/>
        </w:rPr>
      </w:pPr>
      <w:r>
        <w:rPr>
          <w:rFonts w:ascii="Cantarell" w:hAnsi="Cantarell"/>
          <w:shd w:fill="auto" w:val="clear"/>
        </w:rPr>
      </w:r>
    </w:p>
    <w:p>
      <w:pPr>
        <w:pStyle w:val="Heading4"/>
        <w:rPr>
          <w:rFonts w:ascii="Cantarell" w:hAnsi="Cantarell"/>
          <w:highlight w:val="none"/>
          <w:shd w:fill="auto" w:val="clear"/>
        </w:rPr>
      </w:pPr>
      <w:r>
        <w:rPr>
          <w:rFonts w:ascii="Cantarell" w:hAnsi="Cantarell"/>
          <w:shd w:fill="auto" w:val="clear"/>
        </w:rPr>
      </w:r>
    </w:p>
    <w:p>
      <w:pPr>
        <w:pStyle w:val="Heading4"/>
        <w:rPr>
          <w:rFonts w:ascii="Cantarell" w:hAnsi="Cantarell"/>
          <w:highlight w:val="none"/>
          <w:shd w:fill="auto" w:val="clear"/>
        </w:rPr>
      </w:pPr>
      <w:r>
        <w:rPr>
          <w:rFonts w:ascii="Cantarell" w:hAnsi="Cantarell"/>
          <w:shd w:fill="auto" w:val="clear"/>
        </w:rPr>
      </w:r>
    </w:p>
    <w:p>
      <w:pPr>
        <w:pStyle w:val="Heading4"/>
        <w:rPr>
          <w:rFonts w:ascii="Cantarell" w:hAnsi="Cantarell"/>
          <w:highlight w:val="none"/>
          <w:shd w:fill="auto" w:val="clear"/>
        </w:rPr>
      </w:pPr>
      <w:r>
        <w:rPr>
          <w:rFonts w:ascii="Cantarell" w:hAnsi="Cantarell"/>
          <w:shd w:fill="auto" w:val="clear"/>
        </w:rPr>
      </w:r>
    </w:p>
    <w:p>
      <w:pPr>
        <w:pStyle w:val="Heading4"/>
        <w:rPr>
          <w:rFonts w:ascii="Cantarell" w:hAnsi="Cantarell"/>
          <w:highlight w:val="none"/>
          <w:shd w:fill="auto" w:val="clear"/>
        </w:rPr>
      </w:pPr>
      <w:r>
        <w:rPr>
          <w:rFonts w:ascii="Cantarell" w:hAnsi="Cantarell"/>
          <w:shd w:fill="auto" w:val="clear"/>
        </w:rPr>
      </w:r>
    </w:p>
    <w:p>
      <w:pPr>
        <w:pStyle w:val="Heading4"/>
        <w:rPr>
          <w:rFonts w:ascii="Cantarell" w:hAnsi="Cantarell"/>
          <w:highlight w:val="none"/>
          <w:shd w:fill="auto" w:val="clear"/>
        </w:rPr>
      </w:pPr>
      <w:r>
        <w:rPr>
          <w:rFonts w:ascii="Cantarell" w:hAnsi="Cantarell"/>
          <w:shd w:fill="auto" w:val="clear"/>
        </w:rPr>
      </w:r>
    </w:p>
    <w:p>
      <w:pPr>
        <w:pStyle w:val="Heading4"/>
        <w:rPr>
          <w:rFonts w:ascii="Cantarell" w:hAnsi="Cantarell"/>
          <w:highlight w:val="none"/>
          <w:shd w:fill="auto" w:val="clear"/>
        </w:rPr>
      </w:pPr>
      <w:r>
        <w:rPr>
          <w:rFonts w:ascii="Cantarell" w:hAnsi="Cantarell"/>
          <w:shd w:fill="auto" w:val="clear"/>
        </w:rPr>
      </w:r>
    </w:p>
    <w:p>
      <w:pPr>
        <w:pStyle w:val="Heading4"/>
        <w:rPr>
          <w:rFonts w:ascii="Cantarell" w:hAnsi="Cantarell"/>
          <w:highlight w:val="none"/>
          <w:shd w:fill="auto" w:val="clear"/>
        </w:rPr>
      </w:pPr>
      <w:r>
        <w:rPr>
          <w:rFonts w:ascii="Cantarell" w:hAnsi="Cantarell"/>
          <w:shd w:fill="auto" w:val="clear"/>
        </w:rPr>
      </w:r>
    </w:p>
    <w:p>
      <w:pPr>
        <w:pStyle w:val="Heading4"/>
        <w:rPr>
          <w:rFonts w:ascii="Cantarell" w:hAnsi="Cantarell"/>
          <w:b/>
          <w:bCs/>
          <w:i w:val="false"/>
          <w:iCs w:val="false"/>
          <w:color w:val="4A7F7B"/>
          <w:sz w:val="32"/>
          <w:szCs w:val="32"/>
          <w:highlight w:val="none"/>
          <w:shd w:fill="auto" w:val="clear"/>
        </w:rPr>
      </w:pPr>
      <w:r>
        <w:rPr>
          <w:rFonts w:ascii="Cantarell" w:hAnsi="Cantarell"/>
          <w:b/>
          <w:bCs/>
          <w:i w:val="false"/>
          <w:iCs w:val="false"/>
          <w:color w:val="4A7F7B"/>
          <w:sz w:val="32"/>
          <w:szCs w:val="32"/>
          <w:shd w:fill="auto" w:val="clear"/>
        </w:rPr>
        <w:t>Core Entities</w:t>
      </w:r>
    </w:p>
    <w:tbl>
      <w:tblPr>
        <w:tblStyle w:val="Table"/>
        <w:tblW w:w="10009"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4729"/>
      </w:tblGrid>
      <w:tr>
        <w:trPr>
          <w:tblHeader w:val="true"/>
        </w:trPr>
        <w:tc>
          <w:tcPr>
            <w:tcW w:w="264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2"/>
                <w:szCs w:val="22"/>
                <w:highlight w:val="none"/>
                <w:shd w:fill="auto" w:val="clear"/>
                <w:lang w:val="en-US" w:eastAsia="zh-CN" w:bidi="ar-SA"/>
              </w:rPr>
            </w:pPr>
            <w:r>
              <w:rPr>
                <w:rFonts w:eastAsia="" w:cs="" w:ascii="Cantarell" w:hAnsi="Cantarell"/>
                <w:color w:val="000000"/>
                <w:kern w:val="0"/>
                <w:sz w:val="22"/>
                <w:szCs w:val="22"/>
                <w:shd w:fill="auto" w:val="clear"/>
                <w:lang w:val="en-US" w:eastAsia="zh-CN" w:bidi="ar-SA"/>
              </w:rPr>
              <w:t>Entity</w:t>
            </w:r>
          </w:p>
        </w:tc>
        <w:tc>
          <w:tcPr>
            <w:tcW w:w="264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2"/>
                <w:szCs w:val="22"/>
                <w:highlight w:val="none"/>
                <w:shd w:fill="auto" w:val="clear"/>
                <w:lang w:val="en-US" w:eastAsia="zh-CN" w:bidi="ar-SA"/>
              </w:rPr>
            </w:pPr>
            <w:r>
              <w:rPr>
                <w:rFonts w:eastAsia="" w:cs="" w:ascii="Cantarell" w:hAnsi="Cantarell"/>
                <w:color w:val="000000"/>
                <w:kern w:val="0"/>
                <w:sz w:val="22"/>
                <w:szCs w:val="22"/>
                <w:shd w:fill="auto" w:val="clear"/>
                <w:lang w:val="en-US" w:eastAsia="zh-CN" w:bidi="ar-SA"/>
              </w:rPr>
              <w:t>Base Class</w:t>
            </w:r>
          </w:p>
        </w:tc>
        <w:tc>
          <w:tcPr>
            <w:tcW w:w="4729"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2"/>
                <w:szCs w:val="22"/>
                <w:highlight w:val="none"/>
                <w:shd w:fill="auto" w:val="clear"/>
                <w:lang w:val="en-US" w:eastAsia="zh-CN" w:bidi="ar-SA"/>
              </w:rPr>
            </w:pPr>
            <w:r>
              <w:rPr>
                <w:rFonts w:eastAsia="" w:cs="" w:ascii="Cantarell" w:hAnsi="Cantarell"/>
                <w:color w:val="000000"/>
                <w:kern w:val="0"/>
                <w:sz w:val="22"/>
                <w:szCs w:val="22"/>
                <w:shd w:fill="auto" w:val="clear"/>
                <w:lang w:val="en-US" w:eastAsia="zh-CN" w:bidi="ar-SA"/>
              </w:rPr>
              <w:t>Purpose</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User</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BaseAuditableEntity</w:t>
            </w:r>
          </w:p>
        </w:tc>
        <w:tc>
          <w:tcPr>
            <w:tcW w:w="4729" w:type="dxa"/>
            <w:tcBorders/>
            <w:shd w:fill="FAF8F3" w:val="clear"/>
          </w:tcPr>
          <w:p>
            <w:pPr>
              <w:pStyle w:val="Compact"/>
              <w:widowControl/>
              <w:spacing w:before="36" w:after="36"/>
              <w:jc w:val="start"/>
              <w:rPr>
                <w:rFonts w:ascii="Cantarell" w:hAnsi="Cantarell" w:eastAsia="" w:cs=""/>
                <w:color w:val="000000"/>
                <w:kern w:val="0"/>
                <w:sz w:val="22"/>
                <w:szCs w:val="22"/>
                <w:highlight w:val="none"/>
                <w:shd w:fill="auto" w:val="clear"/>
                <w:lang w:val="en-US" w:eastAsia="zh-CN" w:bidi="ar-SA"/>
              </w:rPr>
            </w:pPr>
            <w:r>
              <w:rPr>
                <w:rFonts w:eastAsia="" w:cs="" w:ascii="Cantarell" w:hAnsi="Cantarell"/>
                <w:color w:val="000000"/>
                <w:kern w:val="0"/>
                <w:sz w:val="22"/>
                <w:szCs w:val="22"/>
                <w:shd w:fill="auto" w:val="clear"/>
                <w:lang w:val="en-US" w:eastAsia="zh-CN" w:bidi="ar-SA"/>
              </w:rPr>
              <w:t>Domain user profile linked to ASP.NET Identity</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Listing</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BaseAuditableWithSoftDeleteEntity</w:t>
            </w:r>
          </w:p>
        </w:tc>
        <w:tc>
          <w:tcPr>
            <w:tcW w:w="4729" w:type="dxa"/>
            <w:tcBorders/>
            <w:shd w:fill="FAF8F3" w:val="clear"/>
          </w:tcPr>
          <w:p>
            <w:pPr>
              <w:pStyle w:val="Compact"/>
              <w:widowControl/>
              <w:spacing w:before="36" w:after="36"/>
              <w:jc w:val="start"/>
              <w:rPr>
                <w:rFonts w:ascii="Cantarell" w:hAnsi="Cantarell" w:eastAsia="" w:cs=""/>
                <w:color w:val="000000"/>
                <w:kern w:val="0"/>
                <w:sz w:val="22"/>
                <w:szCs w:val="22"/>
                <w:highlight w:val="none"/>
                <w:shd w:fill="auto" w:val="clear"/>
                <w:lang w:val="en-US" w:eastAsia="zh-CN" w:bidi="ar-SA"/>
              </w:rPr>
            </w:pPr>
            <w:r>
              <w:rPr>
                <w:rFonts w:eastAsia="" w:cs="" w:ascii="Cantarell" w:hAnsi="Cantarell"/>
                <w:color w:val="000000"/>
                <w:kern w:val="0"/>
                <w:sz w:val="22"/>
                <w:szCs w:val="22"/>
                <w:shd w:fill="auto" w:val="clear"/>
                <w:lang w:val="en-US" w:eastAsia="zh-CN" w:bidi="ar-SA"/>
              </w:rPr>
              <w:t>Car listing with vehicle specs, pricing, and status</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Make</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BaseAuditableEntity</w:t>
            </w:r>
          </w:p>
        </w:tc>
        <w:tc>
          <w:tcPr>
            <w:tcW w:w="4729" w:type="dxa"/>
            <w:tcBorders/>
            <w:shd w:fill="FAF8F3" w:val="clear"/>
          </w:tcPr>
          <w:p>
            <w:pPr>
              <w:pStyle w:val="Compact"/>
              <w:widowControl/>
              <w:spacing w:before="36" w:after="36"/>
              <w:jc w:val="start"/>
              <w:rPr>
                <w:rFonts w:ascii="Cantarell" w:hAnsi="Cantarell" w:eastAsia="" w:cs=""/>
                <w:color w:val="000000"/>
                <w:kern w:val="0"/>
                <w:sz w:val="22"/>
                <w:szCs w:val="22"/>
                <w:highlight w:val="none"/>
                <w:shd w:fill="auto" w:val="clear"/>
                <w:lang w:val="en-US" w:eastAsia="zh-CN" w:bidi="ar-SA"/>
              </w:rPr>
            </w:pPr>
            <w:r>
              <w:rPr>
                <w:rFonts w:eastAsia="" w:cs="" w:ascii="Cantarell" w:hAnsi="Cantarell"/>
                <w:color w:val="000000"/>
                <w:kern w:val="0"/>
                <w:sz w:val="22"/>
                <w:szCs w:val="22"/>
                <w:shd w:fill="auto" w:val="clear"/>
                <w:lang w:val="en-US" w:eastAsia="zh-CN" w:bidi="ar-SA"/>
              </w:rPr>
              <w:t>Car manufacturer (bilingual: English/Arabic)</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Model</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BaseAuditableEntity</w:t>
            </w:r>
          </w:p>
        </w:tc>
        <w:tc>
          <w:tcPr>
            <w:tcW w:w="4729" w:type="dxa"/>
            <w:tcBorders/>
            <w:shd w:fill="FAF8F3" w:val="clear"/>
          </w:tcPr>
          <w:p>
            <w:pPr>
              <w:pStyle w:val="Compact"/>
              <w:widowControl/>
              <w:spacing w:before="36" w:after="36"/>
              <w:jc w:val="start"/>
              <w:rPr>
                <w:rFonts w:ascii="Cantarell" w:hAnsi="Cantarell" w:eastAsia="" w:cs=""/>
                <w:color w:val="000000"/>
                <w:kern w:val="0"/>
                <w:sz w:val="22"/>
                <w:szCs w:val="22"/>
                <w:highlight w:val="none"/>
                <w:shd w:fill="auto" w:val="clear"/>
                <w:lang w:val="en-US" w:eastAsia="zh-CN" w:bidi="ar-SA"/>
              </w:rPr>
            </w:pPr>
            <w:r>
              <w:rPr>
                <w:rFonts w:eastAsia="" w:cs="" w:ascii="Cantarell" w:hAnsi="Cantarell"/>
                <w:color w:val="000000"/>
                <w:kern w:val="0"/>
                <w:sz w:val="22"/>
                <w:szCs w:val="22"/>
                <w:shd w:fill="auto" w:val="clear"/>
                <w:lang w:val="en-US" w:eastAsia="zh-CN" w:bidi="ar-SA"/>
              </w:rPr>
              <w:t>Car model belonging to a Make (bilingual)</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ListingPhoto</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BaseAuditableWithSoftDeleteEntity</w:t>
            </w:r>
          </w:p>
        </w:tc>
        <w:tc>
          <w:tcPr>
            <w:tcW w:w="4729" w:type="dxa"/>
            <w:tcBorders/>
            <w:shd w:fill="FAF8F3" w:val="clear"/>
          </w:tcPr>
          <w:p>
            <w:pPr>
              <w:pStyle w:val="Compact"/>
              <w:widowControl/>
              <w:spacing w:before="36" w:after="36"/>
              <w:jc w:val="start"/>
              <w:rPr>
                <w:rFonts w:ascii="Cantarell" w:hAnsi="Cantarell" w:eastAsia="" w:cs=""/>
                <w:color w:val="000000"/>
                <w:kern w:val="0"/>
                <w:sz w:val="22"/>
                <w:szCs w:val="22"/>
                <w:highlight w:val="none"/>
                <w:shd w:fill="auto" w:val="clear"/>
                <w:lang w:val="en-US" w:eastAsia="zh-CN" w:bidi="ar-SA"/>
              </w:rPr>
            </w:pPr>
            <w:r>
              <w:rPr>
                <w:rFonts w:eastAsia="" w:cs="" w:ascii="Cantarell" w:hAnsi="Cantarell"/>
                <w:color w:val="000000"/>
                <w:kern w:val="0"/>
                <w:sz w:val="22"/>
                <w:szCs w:val="22"/>
                <w:shd w:fill="auto" w:val="clear"/>
                <w:lang w:val="en-US" w:eastAsia="zh-CN" w:bidi="ar-SA"/>
              </w:rPr>
              <w:t>Photo attached to a listing</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ConditionChecklistCategory</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BaseAuditableEntity</w:t>
            </w:r>
          </w:p>
        </w:tc>
        <w:tc>
          <w:tcPr>
            <w:tcW w:w="4729" w:type="dxa"/>
            <w:tcBorders/>
            <w:shd w:fill="FAF8F3" w:val="clear"/>
          </w:tcPr>
          <w:p>
            <w:pPr>
              <w:pStyle w:val="Compact"/>
              <w:widowControl/>
              <w:spacing w:before="36" w:after="36"/>
              <w:jc w:val="start"/>
              <w:rPr>
                <w:rFonts w:ascii="Cantarell" w:hAnsi="Cantarell" w:eastAsia="" w:cs=""/>
                <w:color w:val="000000"/>
                <w:kern w:val="0"/>
                <w:sz w:val="22"/>
                <w:szCs w:val="22"/>
                <w:highlight w:val="none"/>
                <w:shd w:fill="auto" w:val="clear"/>
                <w:lang w:val="en-US" w:eastAsia="zh-CN" w:bidi="ar-SA"/>
              </w:rPr>
            </w:pPr>
            <w:r>
              <w:rPr>
                <w:rFonts w:eastAsia="" w:cs="" w:ascii="Cantarell" w:hAnsi="Cantarell"/>
                <w:color w:val="000000"/>
                <w:kern w:val="0"/>
                <w:sz w:val="22"/>
                <w:szCs w:val="22"/>
                <w:shd w:fill="auto" w:val="clear"/>
                <w:lang w:val="en-US" w:eastAsia="zh-CN" w:bidi="ar-SA"/>
              </w:rPr>
              <w:t>Category grouping for condition defects</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ConditionDefect</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BaseAuditableEntity</w:t>
            </w:r>
          </w:p>
        </w:tc>
        <w:tc>
          <w:tcPr>
            <w:tcW w:w="4729" w:type="dxa"/>
            <w:tcBorders/>
            <w:shd w:fill="FAF8F3" w:val="clear"/>
          </w:tcPr>
          <w:p>
            <w:pPr>
              <w:pStyle w:val="Compact"/>
              <w:widowControl/>
              <w:spacing w:before="36" w:after="36"/>
              <w:jc w:val="start"/>
              <w:rPr>
                <w:rFonts w:ascii="Cantarell" w:hAnsi="Cantarell" w:eastAsia="" w:cs=""/>
                <w:color w:val="000000"/>
                <w:kern w:val="0"/>
                <w:sz w:val="22"/>
                <w:szCs w:val="22"/>
                <w:highlight w:val="none"/>
                <w:shd w:fill="auto" w:val="clear"/>
                <w:lang w:val="en-US" w:eastAsia="zh-CN" w:bidi="ar-SA"/>
              </w:rPr>
            </w:pPr>
            <w:r>
              <w:rPr>
                <w:rFonts w:eastAsia="" w:cs="" w:ascii="Cantarell" w:hAnsi="Cantarell"/>
                <w:color w:val="000000"/>
                <w:kern w:val="0"/>
                <w:sz w:val="22"/>
                <w:szCs w:val="22"/>
                <w:shd w:fill="auto" w:val="clear"/>
                <w:lang w:val="en-US" w:eastAsia="zh-CN" w:bidi="ar-SA"/>
              </w:rPr>
              <w:t>Individual defect item within a category</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ListingDefect</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BaseEntity</w:t>
            </w:r>
          </w:p>
        </w:tc>
        <w:tc>
          <w:tcPr>
            <w:tcW w:w="4729" w:type="dxa"/>
            <w:tcBorders/>
            <w:shd w:fill="FAF8F3" w:val="clear"/>
          </w:tcPr>
          <w:p>
            <w:pPr>
              <w:pStyle w:val="Compact"/>
              <w:widowControl/>
              <w:spacing w:before="36" w:after="36"/>
              <w:jc w:val="start"/>
              <w:rPr>
                <w:rFonts w:ascii="Cantarell" w:hAnsi="Cantarell" w:eastAsia="" w:cs=""/>
                <w:color w:val="000000"/>
                <w:kern w:val="0"/>
                <w:sz w:val="22"/>
                <w:szCs w:val="22"/>
                <w:highlight w:val="none"/>
                <w:shd w:fill="auto" w:val="clear"/>
                <w:lang w:val="en-US" w:eastAsia="zh-CN" w:bidi="ar-SA"/>
              </w:rPr>
            </w:pPr>
            <w:r>
              <w:rPr>
                <w:rFonts w:eastAsia="" w:cs="" w:ascii="Cantarell" w:hAnsi="Cantarell"/>
                <w:color w:val="000000"/>
                <w:kern w:val="0"/>
                <w:sz w:val="22"/>
                <w:szCs w:val="22"/>
                <w:shd w:fill="auto" w:val="clear"/>
                <w:lang w:val="en-US" w:eastAsia="zh-CN" w:bidi="ar-SA"/>
              </w:rPr>
              <w:t>Junction: links a listing to its reported defects</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PricingHistory</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BaseEntity</w:t>
            </w:r>
          </w:p>
        </w:tc>
        <w:tc>
          <w:tcPr>
            <w:tcW w:w="4729" w:type="dxa"/>
            <w:tcBorders/>
            <w:shd w:fill="FAF8F3" w:val="clear"/>
          </w:tcPr>
          <w:p>
            <w:pPr>
              <w:pStyle w:val="Compact"/>
              <w:widowControl/>
              <w:spacing w:before="36" w:after="36"/>
              <w:jc w:val="start"/>
              <w:rPr>
                <w:rFonts w:ascii="Cantarell" w:hAnsi="Cantarell" w:eastAsia="" w:cs=""/>
                <w:color w:val="000000"/>
                <w:kern w:val="0"/>
                <w:sz w:val="22"/>
                <w:szCs w:val="22"/>
                <w:highlight w:val="none"/>
                <w:shd w:fill="auto" w:val="clear"/>
                <w:lang w:val="en-US" w:eastAsia="zh-CN" w:bidi="ar-SA"/>
              </w:rPr>
            </w:pPr>
            <w:r>
              <w:rPr>
                <w:rFonts w:eastAsia="" w:cs="" w:ascii="Cantarell" w:hAnsi="Cantarell"/>
                <w:color w:val="000000"/>
                <w:kern w:val="0"/>
                <w:sz w:val="22"/>
                <w:szCs w:val="22"/>
                <w:shd w:fill="auto" w:val="clear"/>
                <w:lang w:val="en-US" w:eastAsia="zh-CN" w:bidi="ar-SA"/>
              </w:rPr>
              <w:t>Audit trail of price changes (seller + ML)</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ListingStatusHistory</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BaseEntity</w:t>
            </w:r>
          </w:p>
        </w:tc>
        <w:tc>
          <w:tcPr>
            <w:tcW w:w="4729" w:type="dxa"/>
            <w:tcBorders/>
            <w:shd w:fill="FAF8F3" w:val="clear"/>
          </w:tcPr>
          <w:p>
            <w:pPr>
              <w:pStyle w:val="Compact"/>
              <w:widowControl/>
              <w:spacing w:before="36" w:after="36"/>
              <w:jc w:val="start"/>
              <w:rPr>
                <w:rFonts w:ascii="Cantarell" w:hAnsi="Cantarell" w:eastAsia="" w:cs=""/>
                <w:color w:val="000000"/>
                <w:kern w:val="0"/>
                <w:sz w:val="22"/>
                <w:szCs w:val="22"/>
                <w:highlight w:val="none"/>
                <w:shd w:fill="auto" w:val="clear"/>
                <w:lang w:val="en-US" w:eastAsia="zh-CN" w:bidi="ar-SA"/>
              </w:rPr>
            </w:pPr>
            <w:r>
              <w:rPr>
                <w:rFonts w:eastAsia="" w:cs="" w:ascii="Cantarell" w:hAnsi="Cantarell"/>
                <w:color w:val="000000"/>
                <w:kern w:val="0"/>
                <w:sz w:val="22"/>
                <w:szCs w:val="22"/>
                <w:shd w:fill="auto" w:val="clear"/>
                <w:lang w:val="en-US" w:eastAsia="zh-CN" w:bidi="ar-SA"/>
              </w:rPr>
              <w:t>Audit trail of listing status transitions</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AdminActivityLog</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BaseEntity</w:t>
            </w:r>
          </w:p>
        </w:tc>
        <w:tc>
          <w:tcPr>
            <w:tcW w:w="4729" w:type="dxa"/>
            <w:tcBorders/>
            <w:shd w:fill="FAF8F3" w:val="clear"/>
          </w:tcPr>
          <w:p>
            <w:pPr>
              <w:pStyle w:val="Compact"/>
              <w:widowControl/>
              <w:spacing w:before="36" w:after="36"/>
              <w:jc w:val="start"/>
              <w:rPr>
                <w:rFonts w:ascii="Cantarell" w:hAnsi="Cantarell" w:eastAsia="" w:cs=""/>
                <w:color w:val="000000"/>
                <w:kern w:val="0"/>
                <w:sz w:val="22"/>
                <w:szCs w:val="22"/>
                <w:highlight w:val="none"/>
                <w:shd w:fill="auto" w:val="clear"/>
                <w:lang w:val="en-US" w:eastAsia="zh-CN" w:bidi="ar-SA"/>
              </w:rPr>
            </w:pPr>
            <w:r>
              <w:rPr>
                <w:rFonts w:eastAsia="" w:cs="" w:ascii="Cantarell" w:hAnsi="Cantarell"/>
                <w:color w:val="000000"/>
                <w:kern w:val="0"/>
                <w:sz w:val="22"/>
                <w:szCs w:val="22"/>
                <w:shd w:fill="auto" w:val="clear"/>
                <w:lang w:val="en-US" w:eastAsia="zh-CN" w:bidi="ar-SA"/>
              </w:rPr>
              <w:t>Audit trail of administrative actions</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RefreshToken</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BaseAuditableEntity</w:t>
            </w:r>
          </w:p>
        </w:tc>
        <w:tc>
          <w:tcPr>
            <w:tcW w:w="4729" w:type="dxa"/>
            <w:tcBorders/>
            <w:shd w:fill="FAF8F3" w:val="clear"/>
          </w:tcPr>
          <w:p>
            <w:pPr>
              <w:pStyle w:val="Compact"/>
              <w:widowControl/>
              <w:spacing w:before="36" w:after="36"/>
              <w:jc w:val="start"/>
              <w:rPr>
                <w:rFonts w:ascii="Cantarell" w:hAnsi="Cantarell" w:eastAsia="" w:cs=""/>
                <w:color w:val="000000"/>
                <w:kern w:val="0"/>
                <w:sz w:val="22"/>
                <w:szCs w:val="22"/>
                <w:highlight w:val="none"/>
                <w:shd w:fill="auto" w:val="clear"/>
                <w:lang w:val="en-US" w:eastAsia="zh-CN" w:bidi="ar-SA"/>
              </w:rPr>
            </w:pPr>
            <w:r>
              <w:rPr>
                <w:rFonts w:eastAsia="" w:cs="" w:ascii="Cantarell" w:hAnsi="Cantarell"/>
                <w:color w:val="000000"/>
                <w:kern w:val="0"/>
                <w:sz w:val="22"/>
                <w:szCs w:val="22"/>
                <w:shd w:fill="auto" w:val="clear"/>
                <w:lang w:val="en-US" w:eastAsia="zh-CN" w:bidi="ar-SA"/>
              </w:rPr>
              <w:t>Hashed refresh tokens per user/device</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Favorite</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22"/>
                <w:szCs w:val="22"/>
                <w:shd w:fill="auto" w:val="clear"/>
                <w:lang w:val="en-US" w:eastAsia="zh-CN" w:bidi="ar-SA"/>
              </w:rPr>
              <w:t>BaseAuditableEntity</w:t>
            </w:r>
          </w:p>
        </w:tc>
        <w:tc>
          <w:tcPr>
            <w:tcW w:w="4729" w:type="dxa"/>
            <w:tcBorders/>
            <w:shd w:fill="FAF8F3" w:val="clear"/>
          </w:tcPr>
          <w:p>
            <w:pPr>
              <w:pStyle w:val="Compact"/>
              <w:widowControl/>
              <w:spacing w:before="36" w:after="36"/>
              <w:jc w:val="start"/>
              <w:rPr>
                <w:rFonts w:ascii="Cantarell" w:hAnsi="Cantarell" w:eastAsia="" w:cs=""/>
                <w:color w:val="000000"/>
                <w:kern w:val="0"/>
                <w:sz w:val="22"/>
                <w:szCs w:val="22"/>
                <w:highlight w:val="none"/>
                <w:shd w:fill="auto" w:val="clear"/>
                <w:lang w:val="en-US" w:eastAsia="zh-CN" w:bidi="ar-SA"/>
              </w:rPr>
            </w:pPr>
            <w:r>
              <w:rPr>
                <w:rFonts w:eastAsia="" w:cs="" w:ascii="Cantarell" w:hAnsi="Cantarell"/>
                <w:color w:val="000000"/>
                <w:kern w:val="0"/>
                <w:sz w:val="22"/>
                <w:szCs w:val="22"/>
                <w:shd w:fill="auto" w:val="clear"/>
                <w:lang w:val="en-US" w:eastAsia="zh-CN" w:bidi="ar-SA"/>
              </w:rPr>
              <w:t>User's favorited listing (unique per user+listing)</w:t>
            </w:r>
            <w:bookmarkStart w:id="40" w:name="X95ca1a2d98b1ab4c1a1154b236a279d04797e6c"/>
            <w:bookmarkStart w:id="41" w:name="core-entities"/>
            <w:bookmarkEnd w:id="40"/>
            <w:bookmarkEnd w:id="41"/>
          </w:p>
        </w:tc>
      </w:tr>
    </w:tbl>
    <w:p>
      <w:pPr>
        <w:pStyle w:val="Heading3"/>
        <w:rPr>
          <w:rFonts w:ascii="Cantarell" w:hAnsi="Cantarell"/>
          <w:color w:val="000000"/>
          <w:sz w:val="16"/>
          <w:szCs w:val="16"/>
          <w:highlight w:val="none"/>
          <w:shd w:fill="auto" w:val="clear"/>
        </w:rPr>
      </w:pPr>
      <w:r>
        <w:rPr>
          <w:rFonts w:ascii="Cantarell" w:hAnsi="Cantarell"/>
          <w:color w:val="000000"/>
          <w:sz w:val="16"/>
          <w:szCs w:val="16"/>
          <w:shd w:fill="auto" w:val="clear"/>
        </w:rPr>
      </w:r>
    </w:p>
    <w:p>
      <w:pPr>
        <w:pStyle w:val="Heading3"/>
        <w:rPr>
          <w:rFonts w:ascii="Cantarell" w:hAnsi="Cantarell"/>
          <w:color w:val="2E74B5"/>
          <w:sz w:val="28"/>
          <w:szCs w:val="28"/>
          <w:highlight w:val="none"/>
          <w:shd w:fill="auto" w:val="clear"/>
        </w:rPr>
      </w:pPr>
      <w:r>
        <w:rPr>
          <w:rFonts w:ascii="Cantarell" w:hAnsi="Cantarell"/>
          <w:color w:val="2E74B5"/>
          <w:sz w:val="28"/>
          <w:szCs w:val="28"/>
          <w:shd w:fill="auto" w:val="clear"/>
        </w:rPr>
        <w:t>3.1.2 Relationship Explanations</w:t>
      </w:r>
    </w:p>
    <w:p>
      <w:pPr>
        <w:pStyle w:val="FirstParagraph"/>
        <w:rPr/>
      </w:pPr>
      <w:r>
        <w:rPr>
          <w:rFonts w:ascii="Cantarell" w:hAnsi="Cantarell"/>
          <w:b/>
          <w:bCs/>
          <w:color w:val="000000"/>
          <w:shd w:fill="auto" w:val="clear"/>
        </w:rPr>
        <w:t>User → Listing (One-to-Many):</w:t>
      </w:r>
      <w:r>
        <w:rPr>
          <w:rFonts w:ascii="Cantarell" w:hAnsi="Cantarell"/>
          <w:color w:val="000000"/>
          <w:shd w:fill="auto" w:val="clear"/>
        </w:rPr>
        <w:t xml:space="preserve"> A user (seller) can own multiple listings. Each listing has a </w:t>
      </w:r>
      <w:r>
        <w:rPr>
          <w:rStyle w:val="VerbatimChar"/>
          <w:rFonts w:ascii="Cantarell" w:hAnsi="Cantarell"/>
          <w:color w:val="000000"/>
          <w:shd w:fill="auto" w:val="clear"/>
        </w:rPr>
        <w:t>SellerId</w:t>
      </w:r>
      <w:r>
        <w:rPr>
          <w:rFonts w:ascii="Cantarell" w:hAnsi="Cantarell"/>
          <w:color w:val="000000"/>
          <w:shd w:fill="auto" w:val="clear"/>
        </w:rPr>
        <w:t xml:space="preserve"> foreign key referencing the </w:t>
      </w:r>
      <w:r>
        <w:rPr>
          <w:rStyle w:val="VerbatimChar"/>
          <w:rFonts w:ascii="Cantarell" w:hAnsi="Cantarell"/>
          <w:color w:val="000000"/>
          <w:shd w:fill="auto" w:val="clear"/>
        </w:rPr>
        <w:t>User</w:t>
      </w:r>
      <w:r>
        <w:rPr>
          <w:rFonts w:ascii="Cantarell" w:hAnsi="Cantarell"/>
          <w:color w:val="000000"/>
          <w:shd w:fill="auto" w:val="clear"/>
        </w:rPr>
        <w:t xml:space="preserve"> table. Additionally, listings track </w:t>
      </w:r>
      <w:r>
        <w:rPr>
          <w:rStyle w:val="VerbatimChar"/>
          <w:rFonts w:ascii="Cantarell" w:hAnsi="Cantarell"/>
          <w:color w:val="000000"/>
          <w:shd w:fill="auto" w:val="clear"/>
        </w:rPr>
        <w:t>ApprovedByAdminId</w:t>
      </w:r>
      <w:r>
        <w:rPr>
          <w:rFonts w:ascii="Cantarell" w:hAnsi="Cantarell"/>
          <w:color w:val="000000"/>
          <w:shd w:fill="auto" w:val="clear"/>
        </w:rPr>
        <w:t xml:space="preserve"> as a separate nullable FK to the admin who approved it.</w:t>
      </w:r>
    </w:p>
    <w:p>
      <w:pPr>
        <w:pStyle w:val="BodyText"/>
        <w:rPr/>
      </w:pPr>
      <w:r>
        <w:rPr>
          <w:rFonts w:ascii="Cantarell" w:hAnsi="Cantarell"/>
          <w:b/>
          <w:bCs/>
          <w:color w:val="000000"/>
          <w:shd w:fill="auto" w:val="clear"/>
        </w:rPr>
        <w:t>Make → Model (One-to-Many):</w:t>
      </w:r>
      <w:r>
        <w:rPr>
          <w:rFonts w:ascii="Cantarell" w:hAnsi="Cantarell"/>
          <w:color w:val="000000"/>
          <w:shd w:fill="auto" w:val="clear"/>
        </w:rPr>
        <w:t xml:space="preserve"> Each car make (e.g., "Toyota") contains multiple models (e.g., "Camry", "Corolla"). Models have a </w:t>
      </w:r>
      <w:r>
        <w:rPr>
          <w:rStyle w:val="VerbatimChar"/>
          <w:rFonts w:ascii="Cantarell" w:hAnsi="Cantarell"/>
          <w:color w:val="000000"/>
          <w:shd w:fill="auto" w:val="clear"/>
        </w:rPr>
        <w:t>MakeId</w:t>
      </w:r>
      <w:r>
        <w:rPr>
          <w:rFonts w:ascii="Cantarell" w:hAnsi="Cantarell"/>
          <w:color w:val="000000"/>
          <w:shd w:fill="auto" w:val="clear"/>
        </w:rPr>
        <w:t xml:space="preserve"> FK with a cascade relationship.</w:t>
      </w:r>
    </w:p>
    <w:p>
      <w:pPr>
        <w:pStyle w:val="BodyText"/>
        <w:rPr>
          <w:rFonts w:ascii="Cantarell" w:hAnsi="Cantarell"/>
          <w:color w:val="000000"/>
          <w:highlight w:val="none"/>
          <w:shd w:fill="auto" w:val="clear"/>
        </w:rPr>
      </w:pPr>
      <w:r>
        <w:rPr>
          <w:rFonts w:ascii="Cantarell" w:hAnsi="Cantarell"/>
          <w:b/>
          <w:bCs/>
          <w:color w:val="000000"/>
          <w:shd w:fill="auto" w:val="clear"/>
        </w:rPr>
        <w:t>Listing → Make/Model (Many-to-One):</w:t>
      </w:r>
      <w:r>
        <w:rPr>
          <w:rFonts w:ascii="Cantarell" w:hAnsi="Cantarell"/>
          <w:color w:val="000000"/>
          <w:shd w:fill="auto" w:val="clear"/>
        </w:rPr>
        <w:t xml:space="preserve"> Each listing references exactly one Make and one Model. The system validates that the selected Model belongs to the selected Make during creation and updates.</w:t>
      </w:r>
    </w:p>
    <w:p>
      <w:pPr>
        <w:pStyle w:val="BodyText"/>
        <w:rPr>
          <w:rFonts w:ascii="Cantarell" w:hAnsi="Cantarell"/>
          <w:color w:val="000000"/>
          <w:highlight w:val="none"/>
          <w:shd w:fill="auto" w:val="clear"/>
        </w:rPr>
      </w:pPr>
      <w:r>
        <w:rPr>
          <w:rFonts w:ascii="Cantarell" w:hAnsi="Cantarell"/>
          <w:b/>
          <w:bCs/>
          <w:color w:val="000000"/>
          <w:shd w:fill="auto" w:val="clear"/>
        </w:rPr>
        <w:t>ConditionChecklistCategory → ConditionDefect (One-to-Many):</w:t>
      </w:r>
      <w:r>
        <w:rPr>
          <w:rFonts w:ascii="Cantarell" w:hAnsi="Cantarell"/>
          <w:color w:val="000000"/>
          <w:shd w:fill="auto" w:val="clear"/>
        </w:rPr>
        <w:t xml:space="preserve"> Categories group related defects (e.g., "Engine" category contains "Oil Leak", "Overheating" defects). Both entities support bilingual names.</w:t>
      </w:r>
    </w:p>
    <w:p>
      <w:pPr>
        <w:pStyle w:val="BodyText"/>
        <w:rPr/>
      </w:pPr>
      <w:r>
        <w:rPr>
          <w:rFonts w:ascii="Cantarell" w:hAnsi="Cantarell"/>
          <w:b/>
          <w:bCs/>
          <w:color w:val="000000"/>
          <w:shd w:fill="auto" w:val="clear"/>
        </w:rPr>
        <w:t>Listing ↔ ConditionDefect (Many-to-Many via ListingDefect):</w:t>
      </w:r>
      <w:r>
        <w:rPr>
          <w:rFonts w:ascii="Cantarell" w:hAnsi="Cantarell"/>
          <w:color w:val="000000"/>
          <w:shd w:fill="auto" w:val="clear"/>
        </w:rPr>
        <w:t xml:space="preserve"> The </w:t>
      </w:r>
      <w:r>
        <w:rPr>
          <w:rStyle w:val="VerbatimChar"/>
          <w:rFonts w:ascii="Cantarell" w:hAnsi="Cantarell"/>
          <w:color w:val="000000"/>
          <w:shd w:fill="auto" w:val="clear"/>
        </w:rPr>
        <w:t>ListingDefect</w:t>
      </w:r>
      <w:r>
        <w:rPr>
          <w:rFonts w:ascii="Cantarell" w:hAnsi="Cantarell"/>
          <w:color w:val="000000"/>
          <w:shd w:fill="auto" w:val="clear"/>
        </w:rPr>
        <w:t xml:space="preserve"> junction table records which defects a seller has reported for their vehicle. Each record includes an </w:t>
      </w:r>
      <w:r>
        <w:rPr>
          <w:rStyle w:val="VerbatimChar"/>
          <w:rFonts w:ascii="Cantarell" w:hAnsi="Cantarell"/>
          <w:color w:val="000000"/>
          <w:shd w:fill="auto" w:val="clear"/>
        </w:rPr>
        <w:t>AppliedAt</w:t>
      </w:r>
      <w:r>
        <w:rPr>
          <w:rFonts w:ascii="Cantarell" w:hAnsi="Cantarell"/>
          <w:color w:val="000000"/>
          <w:shd w:fill="auto" w:val="clear"/>
        </w:rPr>
        <w:t xml:space="preserve"> timestamp.</w:t>
      </w:r>
    </w:p>
    <w:p>
      <w:pPr>
        <w:pStyle w:val="BodyText"/>
        <w:rPr/>
      </w:pPr>
      <w:r>
        <w:rPr>
          <w:rFonts w:ascii="Cantarell" w:hAnsi="Cantarell"/>
          <w:b/>
          <w:bCs/>
          <w:color w:val="000000"/>
          <w:shd w:fill="auto" w:val="clear"/>
        </w:rPr>
        <w:t>Listing → ListingPhoto (One-to-Many):</w:t>
      </w:r>
      <w:r>
        <w:rPr>
          <w:rFonts w:ascii="Cantarell" w:hAnsi="Cantarell"/>
          <w:color w:val="000000"/>
          <w:shd w:fill="auto" w:val="clear"/>
        </w:rPr>
        <w:t xml:space="preserve"> A listing can have multiple photos with </w:t>
      </w:r>
      <w:r>
        <w:rPr>
          <w:rStyle w:val="VerbatimChar"/>
          <w:rFonts w:ascii="Cantarell" w:hAnsi="Cantarell"/>
          <w:color w:val="000000"/>
          <w:shd w:fill="auto" w:val="clear"/>
        </w:rPr>
        <w:t>IsPrimary</w:t>
      </w:r>
      <w:r>
        <w:rPr>
          <w:rFonts w:ascii="Cantarell" w:hAnsi="Cantarell"/>
          <w:color w:val="000000"/>
          <w:shd w:fill="auto" w:val="clear"/>
        </w:rPr>
        <w:t xml:space="preserve"> and </w:t>
      </w:r>
      <w:r>
        <w:rPr>
          <w:rStyle w:val="VerbatimChar"/>
          <w:rFonts w:ascii="Cantarell" w:hAnsi="Cantarell"/>
          <w:color w:val="000000"/>
          <w:shd w:fill="auto" w:val="clear"/>
        </w:rPr>
        <w:t>DisplayOrder</w:t>
      </w:r>
      <w:r>
        <w:rPr>
          <w:rFonts w:ascii="Cantarell" w:hAnsi="Cantarell"/>
          <w:color w:val="000000"/>
          <w:shd w:fill="auto" w:val="clear"/>
        </w:rPr>
        <w:t xml:space="preserve"> fields for presentation control.</w:t>
      </w:r>
    </w:p>
    <w:p>
      <w:pPr>
        <w:pStyle w:val="BodyText"/>
        <w:rPr>
          <w:rFonts w:ascii="Cantarell" w:hAnsi="Cantarell"/>
          <w:color w:val="000000"/>
          <w:highlight w:val="none"/>
          <w:shd w:fill="auto" w:val="clear"/>
        </w:rPr>
      </w:pPr>
      <w:r>
        <w:rPr>
          <w:rFonts w:ascii="Cantarell" w:hAnsi="Cantarell"/>
          <w:b/>
          <w:bCs/>
          <w:color w:val="000000"/>
          <w:shd w:fill="auto" w:val="clear"/>
        </w:rPr>
        <w:t>Listing → ListingStatusHistory (One-to-Many):</w:t>
      </w:r>
      <w:r>
        <w:rPr>
          <w:rFonts w:ascii="Cantarell" w:hAnsi="Cantarell"/>
          <w:color w:val="000000"/>
          <w:shd w:fill="auto" w:val="clear"/>
        </w:rPr>
        <w:t xml:space="preserve"> Every status change (Draft→Pending→Active/Rejected→Sold/Archived) is recorded with old/new status, who changed it, reason, and timestamp.</w:t>
      </w:r>
    </w:p>
    <w:p>
      <w:pPr>
        <w:pStyle w:val="BodyText"/>
        <w:rPr>
          <w:rFonts w:ascii="Cantarell" w:hAnsi="Cantarell"/>
          <w:color w:val="000000"/>
          <w:highlight w:val="none"/>
          <w:shd w:fill="auto" w:val="clear"/>
        </w:rPr>
      </w:pPr>
      <w:r>
        <w:rPr>
          <w:rFonts w:ascii="Cantarell" w:hAnsi="Cantarell"/>
          <w:b/>
          <w:bCs/>
          <w:color w:val="000000"/>
          <w:shd w:fill="auto" w:val="clear"/>
        </w:rPr>
        <w:t>Listing → PricingHistory (One-to-Many):</w:t>
      </w:r>
      <w:r>
        <w:rPr>
          <w:rFonts w:ascii="Cantarell" w:hAnsi="Cantarell"/>
          <w:color w:val="000000"/>
          <w:shd w:fill="auto" w:val="clear"/>
        </w:rPr>
        <w:t xml:space="preserve"> Every price change (ML prediction updates or seller price sets) is recorded with old/new prices, old/new fair prices, who changed it, and reason.</w:t>
      </w:r>
    </w:p>
    <w:p>
      <w:pPr>
        <w:pStyle w:val="BodyText"/>
        <w:rPr>
          <w:rFonts w:ascii="Cantarell" w:hAnsi="Cantarell"/>
          <w:color w:val="000000"/>
          <w:highlight w:val="none"/>
          <w:shd w:fill="auto" w:val="clear"/>
        </w:rPr>
      </w:pPr>
      <w:r>
        <w:rPr>
          <w:rFonts w:ascii="Cantarell" w:hAnsi="Cantarell"/>
          <w:b/>
          <w:bCs/>
          <w:color w:val="000000"/>
          <w:shd w:fill="auto" w:val="clear"/>
        </w:rPr>
        <w:t>User → RefreshToken (One-to-Many):</w:t>
      </w:r>
      <w:r>
        <w:rPr>
          <w:rFonts w:ascii="Cantarell" w:hAnsi="Cantarell"/>
          <w:color w:val="000000"/>
          <w:shd w:fill="auto" w:val="clear"/>
        </w:rPr>
        <w:t xml:space="preserve"> Each user can have multiple refresh tokens (one per device). Tokens store hashed values, expiration, device info, and revocation status.</w:t>
      </w:r>
    </w:p>
    <w:p>
      <w:pPr>
        <w:pStyle w:val="BodyText"/>
        <w:rPr>
          <w:rFonts w:ascii="Cantarell" w:hAnsi="Cantarell"/>
          <w:color w:val="000000"/>
          <w:highlight w:val="none"/>
          <w:shd w:fill="auto" w:val="clear"/>
        </w:rPr>
      </w:pPr>
      <w:r>
        <w:rPr>
          <w:rFonts w:ascii="Cantarell" w:hAnsi="Cantarell"/>
          <w:b/>
          <w:bCs/>
          <w:color w:val="000000"/>
          <w:shd w:fill="auto" w:val="clear"/>
        </w:rPr>
        <w:t>User → AdminActivityLog (One-to-Many):</w:t>
      </w:r>
      <w:r>
        <w:rPr>
          <w:rFonts w:ascii="Cantarell" w:hAnsi="Cantarell"/>
          <w:color w:val="000000"/>
          <w:shd w:fill="auto" w:val="clear"/>
        </w:rPr>
        <w:t xml:space="preserve"> Admin actions (approve, reject, toggle user status) are logged with action type, target entity, and details.</w:t>
      </w:r>
    </w:p>
    <w:p>
      <w:pPr>
        <w:pStyle w:val="BodyText"/>
        <w:rPr/>
      </w:pPr>
      <w:r>
        <w:rPr>
          <w:rFonts w:ascii="Cantarell" w:hAnsi="Cantarell"/>
          <w:b/>
          <w:bCs/>
          <w:color w:val="000000"/>
          <w:shd w:fill="auto" w:val="clear"/>
        </w:rPr>
        <w:t>User → Favorite (One-to-Many):</w:t>
      </w:r>
      <w:r>
        <w:rPr>
          <w:rFonts w:ascii="Cantarell" w:hAnsi="Cantarell"/>
          <w:color w:val="000000"/>
          <w:shd w:fill="auto" w:val="clear"/>
        </w:rPr>
        <w:t xml:space="preserve"> A user can favorite multiple listings. Each </w:t>
      </w:r>
      <w:r>
        <w:rPr>
          <w:rStyle w:val="VerbatimChar"/>
          <w:rFonts w:ascii="Cantarell" w:hAnsi="Cantarell"/>
          <w:color w:val="000000"/>
          <w:shd w:fill="auto" w:val="clear"/>
        </w:rPr>
        <w:t>Favorite</w:t>
      </w:r>
      <w:r>
        <w:rPr>
          <w:rFonts w:ascii="Cantarell" w:hAnsi="Cantarell"/>
          <w:color w:val="000000"/>
          <w:shd w:fill="auto" w:val="clear"/>
        </w:rPr>
        <w:t xml:space="preserve"> has a </w:t>
      </w:r>
      <w:r>
        <w:rPr>
          <w:rStyle w:val="VerbatimChar"/>
          <w:rFonts w:ascii="Cantarell" w:hAnsi="Cantarell"/>
          <w:color w:val="000000"/>
          <w:shd w:fill="auto" w:val="clear"/>
        </w:rPr>
        <w:t>UserId</w:t>
      </w:r>
      <w:r>
        <w:rPr>
          <w:rFonts w:ascii="Cantarell" w:hAnsi="Cantarell"/>
          <w:color w:val="000000"/>
          <w:shd w:fill="auto" w:val="clear"/>
        </w:rPr>
        <w:t xml:space="preserve"> FK. A unique composite index on </w:t>
      </w:r>
      <w:r>
        <w:rPr>
          <w:rStyle w:val="VerbatimChar"/>
          <w:rFonts w:ascii="Cantarell" w:hAnsi="Cantarell"/>
          <w:color w:val="000000"/>
          <w:shd w:fill="auto" w:val="clear"/>
        </w:rPr>
        <w:t>(UserId, ListingId)</w:t>
      </w:r>
      <w:r>
        <w:rPr>
          <w:rFonts w:ascii="Cantarell" w:hAnsi="Cantarell"/>
          <w:color w:val="000000"/>
          <w:shd w:fill="auto" w:val="clear"/>
        </w:rPr>
        <w:t xml:space="preserve"> prevents duplicate favorites.</w:t>
      </w:r>
    </w:p>
    <w:p>
      <w:pPr>
        <w:pStyle w:val="BodyText"/>
        <w:rPr/>
      </w:pPr>
      <w:r>
        <w:rPr>
          <w:rFonts w:ascii="Cantarell" w:hAnsi="Cantarell"/>
          <w:b/>
          <w:bCs/>
          <w:color w:val="000000"/>
          <w:shd w:fill="auto" w:val="clear"/>
        </w:rPr>
        <w:t>Listing → Favorite (One-to-Many):</w:t>
      </w:r>
      <w:r>
        <w:rPr>
          <w:rFonts w:ascii="Cantarell" w:hAnsi="Cantarell"/>
          <w:color w:val="000000"/>
          <w:shd w:fill="auto" w:val="clear"/>
        </w:rPr>
        <w:t xml:space="preserve"> A listing can be favorited by multiple users. </w:t>
      </w:r>
      <w:r>
        <w:rPr>
          <w:rStyle w:val="VerbatimChar"/>
          <w:rFonts w:ascii="Cantarell" w:hAnsi="Cantarell"/>
          <w:color w:val="000000"/>
          <w:shd w:fill="auto" w:val="clear"/>
        </w:rPr>
        <w:t>FavoriteConfiguration</w:t>
      </w:r>
      <w:r>
        <w:rPr>
          <w:rFonts w:ascii="Cantarell" w:hAnsi="Cantarell"/>
          <w:color w:val="000000"/>
          <w:shd w:fill="auto" w:val="clear"/>
        </w:rPr>
        <w:t xml:space="preserve"> applies a query filter </w:t>
      </w:r>
      <w:r>
        <w:rPr>
          <w:rStyle w:val="VerbatimChar"/>
          <w:rFonts w:ascii="Cantarell" w:hAnsi="Cantarell"/>
          <w:color w:val="000000"/>
          <w:shd w:fill="auto" w:val="clear"/>
        </w:rPr>
        <w:t>!Listing.IsDeleted</w:t>
      </w:r>
      <w:r>
        <w:rPr>
          <w:rFonts w:ascii="Cantarell" w:hAnsi="Cantarell"/>
          <w:color w:val="000000"/>
          <w:shd w:fill="auto" w:val="clear"/>
        </w:rPr>
        <w:t xml:space="preserve"> to automatically exclude favorites pointing to soft-deleted listings.</w:t>
      </w:r>
    </w:p>
    <w:p>
      <w:pPr>
        <w:pStyle w:val="Heading3"/>
        <w:widowControl/>
        <w:bidi w:val="0"/>
        <w:spacing w:lineRule="auto" w:line="276" w:before="180" w:after="80"/>
        <w:ind w:hanging="0" w:start="-449" w:end="0"/>
        <w:jc w:val="start"/>
        <w:rPr>
          <w:rFonts w:ascii="Cantarell" w:hAnsi="Cantarell"/>
          <w:color w:val="2E74B5"/>
          <w:sz w:val="28"/>
          <w:szCs w:val="28"/>
          <w:highlight w:val="none"/>
          <w:shd w:fill="auto" w:val="clear"/>
        </w:rPr>
      </w:pPr>
      <w:bookmarkStart w:id="42" w:name="X52d1555416a49b241ad01f9f556486babc6e179"/>
      <w:r>
        <w:rPr>
          <w:rFonts w:ascii="Cantarell" w:hAnsi="Cantarell"/>
          <w:color w:val="2E74B5"/>
          <w:sz w:val="28"/>
          <w:szCs w:val="28"/>
          <w:shd w:fill="auto" w:val="clear"/>
        </w:rPr>
        <w:t>3.1.3 Design Decisions</w:t>
      </w:r>
    </w:p>
    <w:p>
      <w:pPr>
        <w:pStyle w:val="Normal"/>
        <w:numPr>
          <w:ilvl w:val="0"/>
          <w:numId w:val="26"/>
        </w:numPr>
        <w:spacing w:lineRule="auto" w:line="276"/>
        <w:rPr/>
      </w:pPr>
      <w:r>
        <w:rPr>
          <w:rFonts w:ascii="Cantarell" w:hAnsi="Cantarell"/>
          <w:b/>
          <w:bCs/>
          <w:color w:val="000000"/>
          <w:sz w:val="20"/>
          <w:szCs w:val="20"/>
          <w:shd w:fill="auto" w:val="clear"/>
        </w:rPr>
        <w:t>Dual Database Context:</w:t>
      </w:r>
      <w:r>
        <w:rPr>
          <w:rFonts w:ascii="Cantarell" w:hAnsi="Cantarell"/>
          <w:color w:val="000000"/>
          <w:sz w:val="20"/>
          <w:szCs w:val="20"/>
          <w:shd w:fill="auto" w:val="clear"/>
        </w:rPr>
        <w:t xml:space="preserve"> The system uses two separate </w:t>
      </w:r>
      <w:r>
        <w:rPr>
          <w:rStyle w:val="VerbatimChar"/>
          <w:rFonts w:ascii="Cantarell" w:hAnsi="Cantarell"/>
          <w:color w:val="000000"/>
          <w:sz w:val="20"/>
          <w:szCs w:val="20"/>
          <w:shd w:fill="auto" w:val="clear"/>
        </w:rPr>
        <w:t>DbContext</w:t>
      </w:r>
      <w:r>
        <w:rPr>
          <w:rFonts w:ascii="Cantarell" w:hAnsi="Cantarell"/>
          <w:color w:val="000000"/>
          <w:sz w:val="20"/>
          <w:szCs w:val="20"/>
          <w:shd w:fill="auto" w:val="clear"/>
        </w:rPr>
        <w:t xml:space="preserve"> instances — </w:t>
      </w:r>
      <w:r>
        <w:rPr>
          <w:rStyle w:val="VerbatimChar"/>
          <w:rFonts w:ascii="Cantarell" w:hAnsi="Cantarell"/>
          <w:color w:val="000000"/>
          <w:sz w:val="20"/>
          <w:szCs w:val="20"/>
          <w:shd w:fill="auto" w:val="clear"/>
        </w:rPr>
        <w:t>AppDbContext</w:t>
      </w:r>
      <w:r>
        <w:rPr>
          <w:rFonts w:ascii="Cantarell" w:hAnsi="Cantarell"/>
          <w:color w:val="000000"/>
          <w:sz w:val="20"/>
          <w:szCs w:val="20"/>
          <w:shd w:fill="auto" w:val="clear"/>
        </w:rPr>
        <w:t xml:space="preserve"> for domain data and </w:t>
      </w:r>
      <w:r>
        <w:rPr>
          <w:rStyle w:val="VerbatimChar"/>
          <w:rFonts w:ascii="Cantarell" w:hAnsi="Cantarell"/>
          <w:color w:val="000000"/>
          <w:sz w:val="20"/>
          <w:szCs w:val="20"/>
          <w:shd w:fill="auto" w:val="clear"/>
        </w:rPr>
        <w:t>AppIdentityDbContext</w:t>
      </w:r>
      <w:r>
        <w:rPr>
          <w:rFonts w:ascii="Cantarell" w:hAnsi="Cantarell"/>
          <w:color w:val="000000"/>
          <w:sz w:val="20"/>
          <w:szCs w:val="20"/>
          <w:shd w:fill="auto" w:val="clear"/>
        </w:rPr>
        <w:t xml:space="preserve"> for ASP.NET Identity. This separation enforces the Clean Architecture boundary between domain logic and infrastructure.</w:t>
      </w:r>
    </w:p>
    <w:p>
      <w:pPr>
        <w:pStyle w:val="Normal"/>
        <w:numPr>
          <w:ilvl w:val="0"/>
          <w:numId w:val="4"/>
        </w:numPr>
        <w:spacing w:lineRule="auto" w:line="276"/>
        <w:rPr/>
      </w:pPr>
      <w:r>
        <w:rPr>
          <w:rFonts w:ascii="Cantarell" w:hAnsi="Cantarell"/>
          <w:b/>
          <w:bCs/>
          <w:color w:val="000000"/>
          <w:sz w:val="20"/>
          <w:szCs w:val="20"/>
          <w:shd w:fill="auto" w:val="clear"/>
        </w:rPr>
        <w:t>Separate User Entity:</w:t>
      </w:r>
      <w:r>
        <w:rPr>
          <w:rFonts w:ascii="Cantarell" w:hAnsi="Cantarell"/>
          <w:color w:val="000000"/>
          <w:sz w:val="20"/>
          <w:szCs w:val="20"/>
          <w:shd w:fill="auto" w:val="clear"/>
        </w:rPr>
        <w:t xml:space="preserve"> The domain </w:t>
      </w:r>
      <w:r>
        <w:rPr>
          <w:rStyle w:val="VerbatimChar"/>
          <w:rFonts w:ascii="Cantarell" w:hAnsi="Cantarell"/>
          <w:color w:val="000000"/>
          <w:sz w:val="20"/>
          <w:szCs w:val="20"/>
          <w:shd w:fill="auto" w:val="clear"/>
        </w:rPr>
        <w:t>User</w:t>
      </w:r>
      <w:r>
        <w:rPr>
          <w:rFonts w:ascii="Cantarell" w:hAnsi="Cantarell"/>
          <w:color w:val="000000"/>
          <w:sz w:val="20"/>
          <w:szCs w:val="20"/>
          <w:shd w:fill="auto" w:val="clear"/>
        </w:rPr>
        <w:t xml:space="preserve"> entity is distinct from </w:t>
      </w:r>
      <w:r>
        <w:rPr>
          <w:rStyle w:val="VerbatimChar"/>
          <w:rFonts w:ascii="Cantarell" w:hAnsi="Cantarell"/>
          <w:color w:val="000000"/>
          <w:sz w:val="20"/>
          <w:szCs w:val="20"/>
          <w:shd w:fill="auto" w:val="clear"/>
        </w:rPr>
        <w:t>ApplicationUser</w:t>
      </w:r>
      <w:r>
        <w:rPr>
          <w:rFonts w:ascii="Cantarell" w:hAnsi="Cantarell"/>
          <w:color w:val="000000"/>
          <w:sz w:val="20"/>
          <w:szCs w:val="20"/>
          <w:shd w:fill="auto" w:val="clear"/>
        </w:rPr>
        <w:t xml:space="preserve"> (Identity). They are linked by </w:t>
      </w:r>
      <w:r>
        <w:rPr>
          <w:rStyle w:val="VerbatimChar"/>
          <w:rFonts w:ascii="Cantarell" w:hAnsi="Cantarell"/>
          <w:color w:val="000000"/>
          <w:sz w:val="20"/>
          <w:szCs w:val="20"/>
          <w:shd w:fill="auto" w:val="clear"/>
        </w:rPr>
        <w:t>IdentityUserId</w:t>
      </w:r>
      <w:r>
        <w:rPr>
          <w:rFonts w:ascii="Cantarell" w:hAnsi="Cantarell"/>
          <w:color w:val="000000"/>
          <w:sz w:val="20"/>
          <w:szCs w:val="20"/>
          <w:shd w:fill="auto" w:val="clear"/>
        </w:rPr>
        <w:t>, allowing the domain layer to remain independent of the Identity framework.</w:t>
      </w:r>
    </w:p>
    <w:p>
      <w:pPr>
        <w:pStyle w:val="Normal"/>
        <w:numPr>
          <w:ilvl w:val="0"/>
          <w:numId w:val="4"/>
        </w:numPr>
        <w:spacing w:lineRule="auto" w:line="276"/>
        <w:rPr/>
      </w:pPr>
      <w:r>
        <w:rPr>
          <w:rFonts w:ascii="Cantarell" w:hAnsi="Cantarell"/>
          <w:b/>
          <w:bCs/>
          <w:color w:val="000000"/>
          <w:sz w:val="20"/>
          <w:szCs w:val="20"/>
          <w:shd w:fill="auto" w:val="clear"/>
        </w:rPr>
        <w:t>Soft Delete with Global Query Filters:</w:t>
      </w:r>
      <w:r>
        <w:rPr>
          <w:rFonts w:ascii="Cantarell" w:hAnsi="Cantarell"/>
          <w:color w:val="000000"/>
          <w:sz w:val="20"/>
          <w:szCs w:val="20"/>
          <w:shd w:fill="auto" w:val="clear"/>
        </w:rPr>
        <w:t xml:space="preserve"> Entities implementing </w:t>
      </w:r>
      <w:r>
        <w:rPr>
          <w:rStyle w:val="VerbatimChar"/>
          <w:rFonts w:ascii="Cantarell" w:hAnsi="Cantarell"/>
          <w:color w:val="000000"/>
          <w:sz w:val="20"/>
          <w:szCs w:val="20"/>
          <w:shd w:fill="auto" w:val="clear"/>
        </w:rPr>
        <w:t>ISoftDelete</w:t>
      </w:r>
      <w:r>
        <w:rPr>
          <w:rFonts w:ascii="Cantarell" w:hAnsi="Cantarell"/>
          <w:color w:val="000000"/>
          <w:sz w:val="20"/>
          <w:szCs w:val="20"/>
          <w:shd w:fill="auto" w:val="clear"/>
        </w:rPr>
        <w:t xml:space="preserve"> automatically have </w:t>
      </w:r>
      <w:r>
        <w:rPr>
          <w:rStyle w:val="VerbatimChar"/>
          <w:rFonts w:ascii="Cantarell" w:hAnsi="Cantarell"/>
          <w:color w:val="000000"/>
          <w:sz w:val="20"/>
          <w:szCs w:val="20"/>
          <w:shd w:fill="auto" w:val="clear"/>
        </w:rPr>
        <w:t>HasQueryFilter(e =&gt; !e.IsDeleted)</w:t>
      </w:r>
      <w:r>
        <w:rPr>
          <w:rFonts w:ascii="Cantarell" w:hAnsi="Cantarell"/>
          <w:color w:val="000000"/>
          <w:sz w:val="20"/>
          <w:szCs w:val="20"/>
          <w:shd w:fill="auto" w:val="clear"/>
        </w:rPr>
        <w:t xml:space="preserve"> applied, ensuring deleted records are invisible to normal queries.</w:t>
      </w:r>
    </w:p>
    <w:p>
      <w:pPr>
        <w:pStyle w:val="Normal"/>
        <w:numPr>
          <w:ilvl w:val="0"/>
          <w:numId w:val="4"/>
        </w:numPr>
        <w:spacing w:lineRule="auto" w:line="276"/>
        <w:rPr/>
      </w:pPr>
      <w:r>
        <w:rPr>
          <w:rFonts w:ascii="Cantarell" w:hAnsi="Cantarell"/>
          <w:b/>
          <w:bCs/>
          <w:color w:val="000000"/>
          <w:sz w:val="20"/>
          <w:szCs w:val="20"/>
          <w:shd w:fill="auto" w:val="clear"/>
        </w:rPr>
        <w:t>Enum-based Fields:</w:t>
      </w:r>
      <w:r>
        <w:rPr>
          <w:rFonts w:ascii="Cantarell" w:hAnsi="Cantarell"/>
          <w:color w:val="000000"/>
          <w:sz w:val="20"/>
          <w:szCs w:val="20"/>
          <w:shd w:fill="auto" w:val="clear"/>
        </w:rPr>
        <w:t xml:space="preserve"> </w:t>
      </w:r>
      <w:r>
        <w:rPr>
          <w:rStyle w:val="VerbatimChar"/>
          <w:rFonts w:ascii="Cantarell" w:hAnsi="Cantarell"/>
          <w:color w:val="000000"/>
          <w:sz w:val="20"/>
          <w:szCs w:val="20"/>
          <w:shd w:fill="auto" w:val="clear"/>
        </w:rPr>
        <w:t>ListingStatus</w:t>
      </w:r>
      <w:r>
        <w:rPr>
          <w:rFonts w:ascii="Cantarell" w:hAnsi="Cantarell"/>
          <w:color w:val="000000"/>
          <w:sz w:val="20"/>
          <w:szCs w:val="20"/>
          <w:shd w:fill="auto" w:val="clear"/>
        </w:rPr>
        <w:t xml:space="preserve">, </w:t>
      </w:r>
      <w:r>
        <w:rPr>
          <w:rStyle w:val="VerbatimChar"/>
          <w:rFonts w:ascii="Cantarell" w:hAnsi="Cantarell"/>
          <w:color w:val="000000"/>
          <w:sz w:val="20"/>
          <w:szCs w:val="20"/>
          <w:shd w:fill="auto" w:val="clear"/>
        </w:rPr>
        <w:t>FuelType</w:t>
      </w:r>
      <w:r>
        <w:rPr>
          <w:rFonts w:ascii="Cantarell" w:hAnsi="Cantarell"/>
          <w:color w:val="000000"/>
          <w:sz w:val="20"/>
          <w:szCs w:val="20"/>
          <w:shd w:fill="auto" w:val="clear"/>
        </w:rPr>
        <w:t xml:space="preserve">, </w:t>
      </w:r>
      <w:r>
        <w:rPr>
          <w:rStyle w:val="VerbatimChar"/>
          <w:rFonts w:ascii="Cantarell" w:hAnsi="Cantarell"/>
          <w:color w:val="000000"/>
          <w:sz w:val="20"/>
          <w:szCs w:val="20"/>
          <w:shd w:fill="auto" w:val="clear"/>
        </w:rPr>
        <w:t>TransmissionType</w:t>
      </w:r>
      <w:r>
        <w:rPr>
          <w:rFonts w:ascii="Cantarell" w:hAnsi="Cantarell"/>
          <w:color w:val="000000"/>
          <w:sz w:val="20"/>
          <w:szCs w:val="20"/>
          <w:shd w:fill="auto" w:val="clear"/>
        </w:rPr>
        <w:t xml:space="preserve">, </w:t>
      </w:r>
      <w:r>
        <w:rPr>
          <w:rStyle w:val="VerbatimChar"/>
          <w:rFonts w:ascii="Cantarell" w:hAnsi="Cantarell"/>
          <w:color w:val="000000"/>
          <w:sz w:val="20"/>
          <w:szCs w:val="20"/>
          <w:shd w:fill="auto" w:val="clear"/>
        </w:rPr>
        <w:t>ContactMethod</w:t>
      </w:r>
      <w:r>
        <w:rPr>
          <w:rFonts w:ascii="Cantarell" w:hAnsi="Cantarell"/>
          <w:color w:val="000000"/>
          <w:sz w:val="20"/>
          <w:szCs w:val="20"/>
          <w:shd w:fill="auto" w:val="clear"/>
        </w:rPr>
        <w:t xml:space="preserve">, and </w:t>
      </w:r>
      <w:r>
        <w:rPr>
          <w:rStyle w:val="VerbatimChar"/>
          <w:rFonts w:ascii="Cantarell" w:hAnsi="Cantarell"/>
          <w:color w:val="000000"/>
          <w:sz w:val="20"/>
          <w:szCs w:val="20"/>
          <w:shd w:fill="auto" w:val="clear"/>
        </w:rPr>
        <w:t>EgyptLocation</w:t>
      </w:r>
      <w:r>
        <w:rPr>
          <w:rFonts w:ascii="Cantarell" w:hAnsi="Cantarell"/>
          <w:color w:val="000000"/>
          <w:sz w:val="20"/>
          <w:szCs w:val="20"/>
          <w:shd w:fill="auto" w:val="clear"/>
        </w:rPr>
        <w:t xml:space="preserve"> are stored as integer enums for type safety and database efficiency.</w:t>
      </w:r>
    </w:p>
    <w:p>
      <w:pPr>
        <w:pStyle w:val="Normal"/>
        <w:numPr>
          <w:ilvl w:val="0"/>
          <w:numId w:val="4"/>
        </w:numPr>
        <w:spacing w:lineRule="auto" w:line="276"/>
        <w:rPr/>
      </w:pPr>
      <w:r>
        <w:rPr>
          <w:rFonts w:ascii="Cantarell" w:hAnsi="Cantarell"/>
          <w:b/>
          <w:bCs/>
          <w:color w:val="000000"/>
          <w:sz w:val="20"/>
          <w:szCs w:val="20"/>
          <w:shd w:fill="auto" w:val="clear"/>
        </w:rPr>
        <w:t>Bilingual Support:</w:t>
      </w:r>
      <w:r>
        <w:rPr>
          <w:rFonts w:ascii="Cantarell" w:hAnsi="Cantarell"/>
          <w:color w:val="000000"/>
          <w:sz w:val="20"/>
          <w:szCs w:val="20"/>
          <w:shd w:fill="auto" w:val="clear"/>
        </w:rPr>
        <w:t xml:space="preserve"> </w:t>
      </w:r>
      <w:r>
        <w:rPr>
          <w:rStyle w:val="VerbatimChar"/>
          <w:rFonts w:ascii="Cantarell" w:hAnsi="Cantarell"/>
          <w:color w:val="000000"/>
          <w:sz w:val="20"/>
          <w:szCs w:val="20"/>
          <w:shd w:fill="auto" w:val="clear"/>
        </w:rPr>
        <w:t>Make</w:t>
      </w:r>
      <w:r>
        <w:rPr>
          <w:rFonts w:ascii="Cantarell" w:hAnsi="Cantarell"/>
          <w:color w:val="000000"/>
          <w:sz w:val="20"/>
          <w:szCs w:val="20"/>
          <w:shd w:fill="auto" w:val="clear"/>
        </w:rPr>
        <w:t xml:space="preserve">, </w:t>
      </w:r>
      <w:r>
        <w:rPr>
          <w:rStyle w:val="VerbatimChar"/>
          <w:rFonts w:ascii="Cantarell" w:hAnsi="Cantarell"/>
          <w:color w:val="000000"/>
          <w:sz w:val="20"/>
          <w:szCs w:val="20"/>
          <w:shd w:fill="auto" w:val="clear"/>
        </w:rPr>
        <w:t>Model</w:t>
      </w:r>
      <w:r>
        <w:rPr>
          <w:rFonts w:ascii="Cantarell" w:hAnsi="Cantarell"/>
          <w:color w:val="000000"/>
          <w:sz w:val="20"/>
          <w:szCs w:val="20"/>
          <w:shd w:fill="auto" w:val="clear"/>
        </w:rPr>
        <w:t xml:space="preserve">, </w:t>
      </w:r>
      <w:r>
        <w:rPr>
          <w:rStyle w:val="VerbatimChar"/>
          <w:rFonts w:ascii="Cantarell" w:hAnsi="Cantarell"/>
          <w:color w:val="000000"/>
          <w:sz w:val="20"/>
          <w:szCs w:val="20"/>
          <w:shd w:fill="auto" w:val="clear"/>
        </w:rPr>
        <w:t>ConditionChecklistCategory</w:t>
      </w:r>
      <w:r>
        <w:rPr>
          <w:rFonts w:ascii="Cantarell" w:hAnsi="Cantarell"/>
          <w:color w:val="000000"/>
          <w:sz w:val="20"/>
          <w:szCs w:val="20"/>
          <w:shd w:fill="auto" w:val="clear"/>
        </w:rPr>
        <w:t xml:space="preserve">, and </w:t>
      </w:r>
      <w:r>
        <w:rPr>
          <w:rStyle w:val="VerbatimChar"/>
          <w:rFonts w:ascii="Cantarell" w:hAnsi="Cantarell"/>
          <w:color w:val="000000"/>
          <w:sz w:val="20"/>
          <w:szCs w:val="20"/>
          <w:shd w:fill="auto" w:val="clear"/>
        </w:rPr>
        <w:t>ConditionDefect</w:t>
      </w:r>
      <w:r>
        <w:rPr>
          <w:rFonts w:ascii="Cantarell" w:hAnsi="Cantarell"/>
          <w:color w:val="000000"/>
          <w:sz w:val="20"/>
          <w:szCs w:val="20"/>
          <w:shd w:fill="auto" w:val="clear"/>
        </w:rPr>
        <w:t xml:space="preserve"> all include both English and Arabic name fields (</w:t>
      </w:r>
      <w:r>
        <w:rPr>
          <w:rStyle w:val="VerbatimChar"/>
          <w:rFonts w:ascii="Cantarell" w:hAnsi="Cantarell"/>
          <w:color w:val="000000"/>
          <w:sz w:val="20"/>
          <w:szCs w:val="20"/>
          <w:shd w:fill="auto" w:val="clear"/>
        </w:rPr>
        <w:t>Name</w:t>
      </w:r>
      <w:r>
        <w:rPr>
          <w:rFonts w:ascii="Cantarell" w:hAnsi="Cantarell"/>
          <w:color w:val="000000"/>
          <w:sz w:val="20"/>
          <w:szCs w:val="20"/>
          <w:shd w:fill="auto" w:val="clear"/>
        </w:rPr>
        <w:t>/</w:t>
      </w:r>
      <w:r>
        <w:rPr>
          <w:rStyle w:val="VerbatimChar"/>
          <w:rFonts w:ascii="Cantarell" w:hAnsi="Cantarell"/>
          <w:color w:val="000000"/>
          <w:sz w:val="20"/>
          <w:szCs w:val="20"/>
          <w:shd w:fill="auto" w:val="clear"/>
        </w:rPr>
        <w:t>NameAr</w:t>
      </w:r>
      <w:r>
        <w:rPr>
          <w:rFonts w:ascii="Cantarell" w:hAnsi="Cantarell"/>
          <w:color w:val="000000"/>
          <w:sz w:val="20"/>
          <w:szCs w:val="20"/>
          <w:shd w:fill="auto" w:val="clear"/>
        </w:rPr>
        <w:t>), supporting the localization requirements.</w:t>
      </w:r>
      <w:bookmarkEnd w:id="42"/>
    </w:p>
    <w:p>
      <w:pPr>
        <w:pStyle w:val="Normal"/>
        <w:spacing w:lineRule="auto" w:line="276"/>
        <w:rPr>
          <w:rFonts w:ascii="Cantarell" w:hAnsi="Cantarell"/>
          <w:color w:val="000000"/>
          <w:sz w:val="20"/>
          <w:szCs w:val="20"/>
          <w:highlight w:val="none"/>
          <w:shd w:fill="auto" w:val="clear"/>
        </w:rPr>
      </w:pPr>
      <w:r>
        <w:rPr>
          <w:rFonts w:ascii="Cantarell" w:hAnsi="Cantarell"/>
          <w:color w:val="000000"/>
          <w:sz w:val="20"/>
          <w:szCs w:val="20"/>
          <w:shd w:fill="auto" w:val="clear"/>
        </w:rPr>
      </w:r>
    </w:p>
    <w:p>
      <w:pPr>
        <w:pStyle w:val="Normal"/>
        <w:spacing w:lineRule="auto" w:line="276"/>
        <w:rPr>
          <w:rFonts w:ascii="Cantarell" w:hAnsi="Cantarell"/>
          <w:color w:val="000000"/>
          <w:sz w:val="20"/>
          <w:szCs w:val="20"/>
          <w:highlight w:val="none"/>
          <w:shd w:fill="auto" w:val="clear"/>
        </w:rPr>
      </w:pPr>
      <w:r>
        <w:rPr>
          <w:rFonts w:ascii="Cantarell" w:hAnsi="Cantarell"/>
          <w:color w:val="000000"/>
          <w:sz w:val="20"/>
          <w:szCs w:val="20"/>
          <w:shd w:fill="auto" w:val="clear"/>
        </w:rPr>
      </w:r>
    </w:p>
    <w:p>
      <w:pPr>
        <w:pStyle w:val="Normal"/>
        <w:spacing w:lineRule="auto" w:line="276"/>
        <w:rPr>
          <w:rFonts w:ascii="Cantarell" w:hAnsi="Cantarell"/>
          <w:color w:val="000000"/>
          <w:sz w:val="20"/>
          <w:szCs w:val="20"/>
          <w:highlight w:val="none"/>
          <w:shd w:fill="auto" w:val="clear"/>
        </w:rPr>
      </w:pPr>
      <w:r>
        <w:rPr>
          <w:rFonts w:ascii="Cantarell" w:hAnsi="Cantarell"/>
          <w:color w:val="000000"/>
          <w:sz w:val="20"/>
          <w:szCs w:val="20"/>
          <w:shd w:fill="auto" w:val="clear"/>
        </w:rPr>
      </w:r>
    </w:p>
    <w:p>
      <w:pPr>
        <w:pStyle w:val="Normal"/>
        <w:spacing w:lineRule="auto" w:line="276"/>
        <w:rPr>
          <w:rFonts w:ascii="Cantarell" w:hAnsi="Cantarell"/>
          <w:color w:val="000000"/>
          <w:sz w:val="20"/>
          <w:szCs w:val="20"/>
          <w:highlight w:val="none"/>
          <w:shd w:fill="auto" w:val="clear"/>
        </w:rPr>
      </w:pPr>
      <w:r>
        <w:rPr>
          <w:rFonts w:ascii="Cantarell" w:hAnsi="Cantarell"/>
          <w:color w:val="000000"/>
          <w:sz w:val="20"/>
          <w:szCs w:val="20"/>
          <w:shd w:fill="auto" w:val="clear"/>
        </w:rPr>
      </w:r>
    </w:p>
    <w:p>
      <w:pPr>
        <w:pStyle w:val="Normal"/>
        <w:spacing w:lineRule="auto" w:line="276"/>
        <w:rPr>
          <w:rFonts w:ascii="Cantarell" w:hAnsi="Cantarell"/>
          <w:color w:val="000000"/>
          <w:sz w:val="20"/>
          <w:szCs w:val="20"/>
          <w:highlight w:val="none"/>
          <w:shd w:fill="auto" w:val="clear"/>
        </w:rPr>
      </w:pPr>
      <w:r>
        <w:rPr>
          <w:rFonts w:ascii="Cantarell" w:hAnsi="Cantarell"/>
          <w:color w:val="000000"/>
          <w:sz w:val="20"/>
          <w:szCs w:val="20"/>
          <w:shd w:fill="auto" w:val="clear"/>
        </w:rPr>
      </w:r>
    </w:p>
    <w:p>
      <w:pPr>
        <w:pStyle w:val="Normal"/>
        <w:spacing w:lineRule="auto" w:line="276"/>
        <w:rPr>
          <w:rFonts w:ascii="Cantarell" w:hAnsi="Cantarell"/>
          <w:color w:val="000000"/>
          <w:sz w:val="20"/>
          <w:szCs w:val="20"/>
          <w:highlight w:val="none"/>
          <w:shd w:fill="auto" w:val="clear"/>
        </w:rPr>
      </w:pPr>
      <w:r>
        <w:rPr>
          <w:rFonts w:ascii="Cantarell" w:hAnsi="Cantarell"/>
          <w:color w:val="000000"/>
          <w:sz w:val="20"/>
          <w:szCs w:val="20"/>
          <w:shd w:fill="auto" w:val="clear"/>
        </w:rPr>
      </w:r>
    </w:p>
    <w:p>
      <w:pPr>
        <w:pStyle w:val="Normal"/>
        <w:spacing w:lineRule="auto" w:line="276"/>
        <w:rPr>
          <w:rFonts w:ascii="Cantarell" w:hAnsi="Cantarell"/>
          <w:color w:val="000000"/>
          <w:sz w:val="20"/>
          <w:szCs w:val="20"/>
          <w:highlight w:val="none"/>
          <w:shd w:fill="auto" w:val="clear"/>
        </w:rPr>
      </w:pPr>
      <w:r>
        <w:rPr>
          <w:rFonts w:ascii="Cantarell" w:hAnsi="Cantarell"/>
          <w:color w:val="000000"/>
          <w:sz w:val="20"/>
          <w:szCs w:val="20"/>
          <w:shd w:fill="auto" w:val="clear"/>
        </w:rPr>
      </w:r>
    </w:p>
    <w:p>
      <w:pPr>
        <w:pStyle w:val="Normal"/>
        <w:spacing w:lineRule="auto" w:line="276"/>
        <w:rPr>
          <w:rFonts w:ascii="Cantarell" w:hAnsi="Cantarell"/>
          <w:color w:val="000000"/>
          <w:sz w:val="20"/>
          <w:szCs w:val="20"/>
          <w:highlight w:val="none"/>
          <w:shd w:fill="auto" w:val="clear"/>
        </w:rPr>
      </w:pPr>
      <w:r>
        <w:rPr>
          <w:rFonts w:ascii="Cantarell" w:hAnsi="Cantarell"/>
          <w:color w:val="000000"/>
          <w:sz w:val="20"/>
          <w:szCs w:val="20"/>
          <w:shd w:fill="auto" w:val="clear"/>
        </w:rPr>
      </w:r>
    </w:p>
    <w:p>
      <w:pPr>
        <w:pStyle w:val="Normal"/>
        <w:spacing w:lineRule="auto" w:line="276"/>
        <w:rPr>
          <w:rFonts w:ascii="Cantarell" w:hAnsi="Cantarell"/>
          <w:color w:val="000000"/>
          <w:sz w:val="20"/>
          <w:szCs w:val="20"/>
          <w:highlight w:val="none"/>
          <w:shd w:fill="auto" w:val="clear"/>
        </w:rPr>
      </w:pPr>
      <w:r>
        <w:rPr>
          <w:rFonts w:ascii="Cantarell" w:hAnsi="Cantarell"/>
          <w:color w:val="000000"/>
          <w:sz w:val="20"/>
          <w:szCs w:val="20"/>
          <w:shd w:fill="auto" w:val="clear"/>
        </w:rPr>
      </w:r>
    </w:p>
    <w:p>
      <w:pPr>
        <w:pStyle w:val="Normal"/>
        <w:spacing w:lineRule="auto" w:line="276"/>
        <w:rPr>
          <w:rFonts w:ascii="Cantarell" w:hAnsi="Cantarell"/>
          <w:color w:val="000000"/>
          <w:sz w:val="20"/>
          <w:szCs w:val="20"/>
          <w:highlight w:val="none"/>
          <w:shd w:fill="auto" w:val="clear"/>
        </w:rPr>
      </w:pPr>
      <w:r>
        <w:rPr>
          <w:rFonts w:ascii="Cantarell" w:hAnsi="Cantarell"/>
          <w:color w:val="000000"/>
          <w:sz w:val="20"/>
          <w:szCs w:val="20"/>
          <w:shd w:fill="auto" w:val="clear"/>
        </w:rPr>
      </w:r>
    </w:p>
    <w:p>
      <w:pPr>
        <w:pStyle w:val="Normal"/>
        <w:spacing w:lineRule="auto" w:line="276"/>
        <w:rPr>
          <w:rFonts w:ascii="Cantarell" w:hAnsi="Cantarell"/>
          <w:color w:val="000000"/>
          <w:sz w:val="20"/>
          <w:szCs w:val="20"/>
          <w:highlight w:val="none"/>
          <w:shd w:fill="auto" w:val="clear"/>
        </w:rPr>
      </w:pPr>
      <w:r>
        <w:rPr>
          <w:rFonts w:ascii="Cantarell" w:hAnsi="Cantarell"/>
          <w:color w:val="000000"/>
          <w:sz w:val="20"/>
          <w:szCs w:val="20"/>
          <w:shd w:fill="auto" w:val="clear"/>
        </w:rPr>
      </w:r>
    </w:p>
    <w:p>
      <w:pPr>
        <w:pStyle w:val="Normal"/>
        <w:spacing w:lineRule="auto" w:line="276"/>
        <w:rPr>
          <w:rFonts w:ascii="Cantarell" w:hAnsi="Cantarell"/>
          <w:color w:val="000000"/>
          <w:sz w:val="20"/>
          <w:szCs w:val="20"/>
          <w:highlight w:val="none"/>
          <w:shd w:fill="auto" w:val="clear"/>
        </w:rPr>
      </w:pPr>
      <w:r>
        <w:rPr>
          <w:rFonts w:ascii="Cantarell" w:hAnsi="Cantarell"/>
          <w:color w:val="000000"/>
          <w:sz w:val="20"/>
          <w:szCs w:val="20"/>
          <w:shd w:fill="auto" w:val="clear"/>
        </w:rPr>
      </w:r>
    </w:p>
    <w:p>
      <w:pPr>
        <w:pStyle w:val="Normal"/>
        <w:spacing w:lineRule="auto" w:line="276"/>
        <w:rPr>
          <w:rFonts w:ascii="Cantarell" w:hAnsi="Cantarell"/>
          <w:color w:val="000000"/>
          <w:sz w:val="20"/>
          <w:szCs w:val="20"/>
          <w:highlight w:val="none"/>
          <w:shd w:fill="auto" w:val="clear"/>
        </w:rPr>
      </w:pPr>
      <w:r>
        <w:rPr>
          <w:rFonts w:ascii="Cantarell" w:hAnsi="Cantarell"/>
          <w:color w:val="000000"/>
          <w:sz w:val="20"/>
          <w:szCs w:val="20"/>
          <w:shd w:fill="auto" w:val="clear"/>
        </w:rPr>
      </w:r>
    </w:p>
    <w:p>
      <w:pPr>
        <w:pStyle w:val="Normal"/>
        <w:spacing w:lineRule="auto" w:line="276"/>
        <w:rPr>
          <w:rFonts w:ascii="Cantarell" w:hAnsi="Cantarell"/>
          <w:color w:val="000000"/>
          <w:sz w:val="20"/>
          <w:szCs w:val="20"/>
          <w:highlight w:val="none"/>
          <w:shd w:fill="auto" w:val="clear"/>
        </w:rPr>
      </w:pPr>
      <w:r>
        <w:rPr>
          <w:rFonts w:ascii="Cantarell" w:hAnsi="Cantarell"/>
          <w:color w:val="000000"/>
          <w:sz w:val="20"/>
          <w:szCs w:val="20"/>
          <w:shd w:fill="auto" w:val="clear"/>
        </w:rPr>
      </w:r>
    </w:p>
    <w:p>
      <w:pPr>
        <w:pStyle w:val="Normal"/>
        <w:spacing w:lineRule="auto" w:line="276"/>
        <w:rPr>
          <w:rFonts w:ascii="Cantarell" w:hAnsi="Cantarell"/>
          <w:color w:val="000000"/>
          <w:sz w:val="20"/>
          <w:szCs w:val="20"/>
          <w:highlight w:val="none"/>
          <w:shd w:fill="auto" w:val="clear"/>
        </w:rPr>
      </w:pPr>
      <w:r>
        <w:rPr>
          <w:rFonts w:ascii="Cantarell" w:hAnsi="Cantarell"/>
          <w:color w:val="000000"/>
          <w:sz w:val="20"/>
          <w:szCs w:val="20"/>
          <w:shd w:fill="auto" w:val="clear"/>
        </w:rPr>
      </w:r>
    </w:p>
    <w:p>
      <w:pPr>
        <w:pStyle w:val="Normal"/>
        <w:spacing w:lineRule="auto" w:line="276"/>
        <w:rPr>
          <w:rFonts w:ascii="Cantarell" w:hAnsi="Cantarell"/>
          <w:color w:val="000000"/>
          <w:sz w:val="20"/>
          <w:szCs w:val="20"/>
          <w:highlight w:val="none"/>
          <w:shd w:fill="auto" w:val="clear"/>
        </w:rPr>
      </w:pPr>
      <w:r>
        <w:rPr>
          <w:rFonts w:ascii="Cantarell" w:hAnsi="Cantarell"/>
          <w:color w:val="000000"/>
          <w:sz w:val="20"/>
          <w:szCs w:val="20"/>
          <w:shd w:fill="auto" w:val="clear"/>
        </w:rPr>
      </w:r>
    </w:p>
    <w:p>
      <w:pPr>
        <w:pStyle w:val="Heading3"/>
        <w:widowControl/>
        <w:bidi w:val="0"/>
        <w:spacing w:before="180" w:after="80"/>
        <w:ind w:hanging="0" w:start="-449" w:end="-1080"/>
        <w:jc w:val="start"/>
        <w:rPr>
          <w:rFonts w:ascii="Cantarell" w:hAnsi="Cantarell"/>
          <w:color w:val="2E74B5"/>
          <w:sz w:val="28"/>
          <w:szCs w:val="28"/>
          <w:highlight w:val="none"/>
          <w:shd w:fill="auto" w:val="clear"/>
        </w:rPr>
      </w:pPr>
      <w:r>
        <w:rPr>
          <w:rFonts w:ascii="Cantarell" w:hAnsi="Cantarell"/>
          <w:color w:val="2E74B5"/>
          <w:sz w:val="28"/>
          <w:szCs w:val="28"/>
          <w:shd w:fill="auto" w:val="clear"/>
        </w:rPr>
        <w:t>3.1.4 Entity Relationship Diagram (ERD)</w:t>
      </w:r>
    </w:p>
    <w:p>
      <w:pPr>
        <w:pStyle w:val="FirstParagraph"/>
        <w:widowControl/>
        <w:bidi w:val="0"/>
        <w:ind w:hanging="0" w:start="-1169" w:end="-1080"/>
        <w:jc w:val="start"/>
        <w:rPr>
          <w:rFonts w:ascii="Cantarell" w:hAnsi="Cantarell"/>
          <w:highlight w:val="none"/>
          <w:shd w:fill="auto" w:val="clear"/>
        </w:rPr>
      </w:pPr>
      <w:r>
        <w:rPr>
          <w:rFonts w:ascii="Cantarell" w:hAnsi="Cantarell"/>
          <w:color w:val="000000"/>
          <w:shd w:fill="auto" w:val="clear"/>
        </w:rPr>
        <w:drawing>
          <wp:inline distT="0" distB="0" distL="0" distR="0">
            <wp:extent cx="6704965" cy="7598410"/>
            <wp:effectExtent l="0" t="0" r="0" b="0"/>
            <wp:docPr id="11" name="Image2 Copy 1"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Copy 1" title="fig:"/>
                    <pic:cNvPicPr>
                      <a:picLocks noChangeAspect="1" noChangeArrowheads="1"/>
                    </pic:cNvPicPr>
                  </pic:nvPicPr>
                  <pic:blipFill>
                    <a:blip r:embed="rId7"/>
                    <a:stretch>
                      <a:fillRect/>
                    </a:stretch>
                  </pic:blipFill>
                  <pic:spPr bwMode="auto">
                    <a:xfrm>
                      <a:off x="0" y="0"/>
                      <a:ext cx="6704965" cy="7598410"/>
                    </a:xfrm>
                    <a:prstGeom prst="rect">
                      <a:avLst/>
                    </a:prstGeom>
                    <a:noFill/>
                  </pic:spPr>
                </pic:pic>
              </a:graphicData>
            </a:graphic>
          </wp:inline>
        </w:drawing>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color w:val="4A7F7B"/>
          <w:sz w:val="32"/>
          <w:szCs w:val="32"/>
          <w:highlight w:val="none"/>
          <w:shd w:fill="auto" w:val="clear"/>
        </w:rPr>
      </w:pPr>
      <w:bookmarkStart w:id="43" w:name="_Toc232037382"/>
      <w:r>
        <w:rPr>
          <w:rFonts w:cs="Cantarell" w:ascii="Cantarell" w:hAnsi="Cantarell"/>
          <w:color w:val="4A7F7B"/>
          <w:sz w:val="32"/>
          <w:szCs w:val="32"/>
          <w:shd w:fill="auto" w:val="clear"/>
        </w:rPr>
        <w:t>3.2 Use Case Diagram</w:t>
      </w:r>
      <w:bookmarkEnd w:id="43"/>
    </w:p>
    <w:p>
      <w:pPr>
        <w:pStyle w:val="BodyText"/>
        <w:rPr>
          <w:rFonts w:ascii="Cantarell" w:hAnsi="Cantarell"/>
          <w:highlight w:val="none"/>
          <w:shd w:fill="auto" w:val="clear"/>
        </w:rPr>
      </w:pPr>
      <w:r>
        <w:rPr>
          <w:rFonts w:ascii="Cantarell" w:hAnsi="Cantarell"/>
          <w:shd w:fill="auto" w:val="clear"/>
        </w:rPr>
        <w:t xml:space="preserve"> </w:t>
      </w:r>
      <w:bookmarkStart w:id="44" w:name="X4849d029af4a75f1fbd9d6c792aff0929f9b591"/>
      <w:r>
        <w:rPr>
          <w:rFonts w:ascii="Cantarell" w:hAnsi="Cantarell"/>
          <w:shd w:fill="auto" w:val="clear"/>
        </w:rPr>
        <w:t>3.2.1 Actor Descriptions</w:t>
      </w:r>
    </w:p>
    <w:tbl>
      <w:tblPr>
        <w:tblStyle w:val="Table"/>
        <w:tblW w:w="9109"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5149"/>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highlight w:val="none"/>
                <w:shd w:fill="auto" w:val="clear"/>
                <w:lang w:val="en-US" w:eastAsia="zh-CN" w:bidi="ar-SA"/>
              </w:rPr>
            </w:pPr>
            <w:r>
              <w:rPr>
                <w:rFonts w:eastAsia="" w:cs="" w:ascii="Cantarell" w:hAnsi="Cantarell"/>
                <w:kern w:val="0"/>
                <w:sz w:val="24"/>
                <w:szCs w:val="24"/>
                <w:shd w:fill="auto" w:val="clear"/>
                <w:lang w:val="en-US" w:eastAsia="zh-CN" w:bidi="ar-SA"/>
              </w:rPr>
              <w:t>Actor</w:t>
            </w:r>
          </w:p>
        </w:tc>
        <w:tc>
          <w:tcPr>
            <w:tcW w:w="5149"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highlight w:val="none"/>
                <w:shd w:fill="auto" w:val="clear"/>
                <w:lang w:val="en-US" w:eastAsia="zh-CN" w:bidi="ar-SA"/>
              </w:rPr>
            </w:pPr>
            <w:r>
              <w:rPr>
                <w:rFonts w:eastAsia="" w:cs="" w:ascii="Cantarell" w:hAnsi="Cantarell"/>
                <w:kern w:val="0"/>
                <w:sz w:val="24"/>
                <w:szCs w:val="24"/>
                <w:shd w:fill="auto" w:val="clear"/>
                <w:lang w:val="en-US" w:eastAsia="zh-CN" w:bidi="ar-SA"/>
              </w:rPr>
              <w:t>Description</w:t>
            </w:r>
          </w:p>
        </w:tc>
      </w:tr>
      <w:tr>
        <w:trPr/>
        <w:tc>
          <w:tcPr>
            <w:tcW w:w="3960" w:type="dxa"/>
            <w:tcBorders/>
            <w:shd w:fill="FAF8F3" w:val="clear"/>
          </w:tcPr>
          <w:p>
            <w:pPr>
              <w:pStyle w:val="Compact"/>
              <w:widowControl/>
              <w:spacing w:before="36" w:after="36"/>
              <w:jc w:val="start"/>
              <w:rPr>
                <w:rFonts w:ascii="Cantarell" w:hAnsi="Cantarell" w:eastAsia="" w:cs=""/>
                <w:kern w:val="0"/>
                <w:sz w:val="24"/>
                <w:szCs w:val="24"/>
                <w:highlight w:val="none"/>
                <w:shd w:fill="auto" w:val="clear"/>
                <w:lang w:val="en-US" w:eastAsia="zh-CN" w:bidi="ar-SA"/>
              </w:rPr>
            </w:pPr>
            <w:r>
              <w:rPr>
                <w:rFonts w:eastAsia="" w:cs="" w:ascii="Cantarell" w:hAnsi="Cantarell"/>
                <w:b/>
                <w:bCs/>
                <w:kern w:val="0"/>
                <w:sz w:val="24"/>
                <w:szCs w:val="24"/>
                <w:shd w:fill="auto" w:val="clear"/>
                <w:lang w:val="en-US" w:eastAsia="zh-CN" w:bidi="ar-SA"/>
              </w:rPr>
              <w:t>Visitor</w:t>
            </w:r>
          </w:p>
        </w:tc>
        <w:tc>
          <w:tcPr>
            <w:tcW w:w="5149" w:type="dxa"/>
            <w:tcBorders/>
            <w:shd w:fill="FAF8F3" w:val="clear"/>
          </w:tcPr>
          <w:p>
            <w:pPr>
              <w:pStyle w:val="Compact"/>
              <w:widowControl/>
              <w:spacing w:before="36" w:after="36"/>
              <w:jc w:val="start"/>
              <w:rPr>
                <w:rFonts w:ascii="Cantarell" w:hAnsi="Cantarell" w:eastAsia="" w:cs=""/>
                <w:kern w:val="0"/>
                <w:sz w:val="24"/>
                <w:szCs w:val="24"/>
                <w:highlight w:val="none"/>
                <w:shd w:fill="auto" w:val="clear"/>
                <w:lang w:val="en-US" w:eastAsia="zh-CN" w:bidi="ar-SA"/>
              </w:rPr>
            </w:pPr>
            <w:r>
              <w:rPr>
                <w:rFonts w:eastAsia="" w:cs="" w:ascii="Cantarell" w:hAnsi="Cantarell"/>
                <w:kern w:val="0"/>
                <w:sz w:val="24"/>
                <w:szCs w:val="24"/>
                <w:shd w:fill="auto" w:val="clear"/>
                <w:lang w:val="en-US" w:eastAsia="zh-CN" w:bidi="ar-SA"/>
              </w:rPr>
              <w:t>An unauthenticated user who can browse the marketplace, view listings, and register for an account</w:t>
            </w:r>
          </w:p>
        </w:tc>
      </w:tr>
      <w:tr>
        <w:trPr/>
        <w:tc>
          <w:tcPr>
            <w:tcW w:w="3960" w:type="dxa"/>
            <w:tcBorders/>
            <w:shd w:fill="FAF8F3" w:val="clear"/>
          </w:tcPr>
          <w:p>
            <w:pPr>
              <w:pStyle w:val="Compact"/>
              <w:widowControl/>
              <w:spacing w:before="36" w:after="36"/>
              <w:jc w:val="start"/>
              <w:rPr>
                <w:rFonts w:ascii="Cantarell" w:hAnsi="Cantarell" w:eastAsia="" w:cs=""/>
                <w:kern w:val="0"/>
                <w:sz w:val="24"/>
                <w:szCs w:val="24"/>
                <w:highlight w:val="none"/>
                <w:shd w:fill="auto" w:val="clear"/>
                <w:lang w:val="en-US" w:eastAsia="zh-CN" w:bidi="ar-SA"/>
              </w:rPr>
            </w:pPr>
            <w:r>
              <w:rPr>
                <w:rFonts w:eastAsia="" w:cs="" w:ascii="Cantarell" w:hAnsi="Cantarell"/>
                <w:b/>
                <w:bCs/>
                <w:kern w:val="0"/>
                <w:sz w:val="24"/>
                <w:szCs w:val="24"/>
                <w:shd w:fill="auto" w:val="clear"/>
                <w:lang w:val="en-US" w:eastAsia="zh-CN" w:bidi="ar-SA"/>
              </w:rPr>
              <w:t>Buyer</w:t>
            </w:r>
          </w:p>
        </w:tc>
        <w:tc>
          <w:tcPr>
            <w:tcW w:w="5149" w:type="dxa"/>
            <w:tcBorders/>
            <w:shd w:fill="FAF8F3" w:val="clear"/>
          </w:tcPr>
          <w:p>
            <w:pPr>
              <w:pStyle w:val="Compact"/>
              <w:widowControl/>
              <w:spacing w:before="36" w:after="36"/>
              <w:jc w:val="start"/>
              <w:rPr>
                <w:rFonts w:ascii="Cantarell" w:hAnsi="Cantarell" w:eastAsia="" w:cs=""/>
                <w:kern w:val="0"/>
                <w:sz w:val="24"/>
                <w:szCs w:val="24"/>
                <w:highlight w:val="none"/>
                <w:shd w:fill="auto" w:val="clear"/>
                <w:lang w:val="en-US" w:eastAsia="zh-CN" w:bidi="ar-SA"/>
              </w:rPr>
            </w:pPr>
            <w:r>
              <w:rPr>
                <w:rFonts w:eastAsia="" w:cs="" w:ascii="Cantarell" w:hAnsi="Cantarell"/>
                <w:kern w:val="0"/>
                <w:sz w:val="24"/>
                <w:szCs w:val="24"/>
                <w:shd w:fill="auto" w:val="clear"/>
                <w:lang w:val="en-US" w:eastAsia="zh-CN" w:bidi="ar-SA"/>
              </w:rPr>
              <w:t>An authenticated user (Role: "User") who browses listings, views details, and contacts sellers</w:t>
            </w:r>
          </w:p>
        </w:tc>
      </w:tr>
      <w:tr>
        <w:trPr/>
        <w:tc>
          <w:tcPr>
            <w:tcW w:w="3960" w:type="dxa"/>
            <w:tcBorders/>
            <w:shd w:fill="FAF8F3" w:val="clear"/>
          </w:tcPr>
          <w:p>
            <w:pPr>
              <w:pStyle w:val="Compact"/>
              <w:widowControl/>
              <w:spacing w:before="36" w:after="36"/>
              <w:jc w:val="start"/>
              <w:rPr>
                <w:rFonts w:ascii="Cantarell" w:hAnsi="Cantarell" w:eastAsia="" w:cs=""/>
                <w:kern w:val="0"/>
                <w:sz w:val="24"/>
                <w:szCs w:val="24"/>
                <w:highlight w:val="none"/>
                <w:shd w:fill="auto" w:val="clear"/>
                <w:lang w:val="en-US" w:eastAsia="zh-CN" w:bidi="ar-SA"/>
              </w:rPr>
            </w:pPr>
            <w:r>
              <w:rPr>
                <w:rFonts w:eastAsia="" w:cs="" w:ascii="Cantarell" w:hAnsi="Cantarell"/>
                <w:b/>
                <w:bCs/>
                <w:kern w:val="0"/>
                <w:sz w:val="24"/>
                <w:szCs w:val="24"/>
                <w:shd w:fill="auto" w:val="clear"/>
                <w:lang w:val="en-US" w:eastAsia="zh-CN" w:bidi="ar-SA"/>
              </w:rPr>
              <w:t>Seller</w:t>
            </w:r>
          </w:p>
        </w:tc>
        <w:tc>
          <w:tcPr>
            <w:tcW w:w="5149" w:type="dxa"/>
            <w:tcBorders/>
            <w:shd w:fill="FAF8F3" w:val="clear"/>
          </w:tcPr>
          <w:p>
            <w:pPr>
              <w:pStyle w:val="Compact"/>
              <w:widowControl/>
              <w:spacing w:before="36" w:after="36"/>
              <w:jc w:val="start"/>
              <w:rPr>
                <w:rFonts w:ascii="Cantarell" w:hAnsi="Cantarell" w:eastAsia="" w:cs=""/>
                <w:kern w:val="0"/>
                <w:sz w:val="24"/>
                <w:szCs w:val="24"/>
                <w:highlight w:val="none"/>
                <w:shd w:fill="auto" w:val="clear"/>
                <w:lang w:val="en-US" w:eastAsia="zh-CN" w:bidi="ar-SA"/>
              </w:rPr>
            </w:pPr>
            <w:r>
              <w:rPr>
                <w:rFonts w:eastAsia="" w:cs="" w:ascii="Cantarell" w:hAnsi="Cantarell"/>
                <w:kern w:val="0"/>
                <w:sz w:val="24"/>
                <w:szCs w:val="24"/>
                <w:shd w:fill="auto" w:val="clear"/>
                <w:lang w:val="en-US" w:eastAsia="zh-CN" w:bidi="ar-SA"/>
              </w:rPr>
              <w:t>An authenticated user (Role: "User") who creates, manages, and submits car listings for sale</w:t>
            </w:r>
          </w:p>
        </w:tc>
      </w:tr>
      <w:tr>
        <w:trPr/>
        <w:tc>
          <w:tcPr>
            <w:tcW w:w="3960" w:type="dxa"/>
            <w:tcBorders/>
            <w:shd w:fill="FAF8F3" w:val="clear"/>
          </w:tcPr>
          <w:p>
            <w:pPr>
              <w:pStyle w:val="Compact"/>
              <w:widowControl/>
              <w:spacing w:before="36" w:after="36"/>
              <w:jc w:val="start"/>
              <w:rPr>
                <w:rFonts w:ascii="Cantarell" w:hAnsi="Cantarell" w:eastAsia="" w:cs=""/>
                <w:kern w:val="0"/>
                <w:sz w:val="24"/>
                <w:szCs w:val="24"/>
                <w:highlight w:val="none"/>
                <w:shd w:fill="auto" w:val="clear"/>
                <w:lang w:val="en-US" w:eastAsia="zh-CN" w:bidi="ar-SA"/>
              </w:rPr>
            </w:pPr>
            <w:r>
              <w:rPr>
                <w:rFonts w:eastAsia="" w:cs="" w:ascii="Cantarell" w:hAnsi="Cantarell"/>
                <w:b/>
                <w:bCs/>
                <w:kern w:val="0"/>
                <w:sz w:val="24"/>
                <w:szCs w:val="24"/>
                <w:shd w:fill="auto" w:val="clear"/>
                <w:lang w:val="en-US" w:eastAsia="zh-CN" w:bidi="ar-SA"/>
              </w:rPr>
              <w:t>Admin</w:t>
            </w:r>
          </w:p>
        </w:tc>
        <w:tc>
          <w:tcPr>
            <w:tcW w:w="5149" w:type="dxa"/>
            <w:tcBorders/>
            <w:shd w:fill="FAF8F3" w:val="clear"/>
          </w:tcPr>
          <w:p>
            <w:pPr>
              <w:pStyle w:val="Compact"/>
              <w:widowControl/>
              <w:spacing w:before="36" w:after="36"/>
              <w:jc w:val="start"/>
              <w:rPr>
                <w:rFonts w:ascii="Cantarell" w:hAnsi="Cantarell" w:eastAsia="" w:cs=""/>
                <w:kern w:val="0"/>
                <w:sz w:val="24"/>
                <w:szCs w:val="24"/>
                <w:highlight w:val="none"/>
                <w:shd w:fill="auto" w:val="clear"/>
                <w:lang w:val="en-US" w:eastAsia="zh-CN" w:bidi="ar-SA"/>
              </w:rPr>
            </w:pPr>
            <w:r>
              <w:rPr>
                <w:rFonts w:eastAsia="" w:cs="" w:ascii="Cantarell" w:hAnsi="Cantarell"/>
                <w:kern w:val="0"/>
                <w:sz w:val="24"/>
                <w:szCs w:val="24"/>
                <w:shd w:fill="auto" w:val="clear"/>
                <w:lang w:val="en-US" w:eastAsia="zh-CN" w:bidi="ar-SA"/>
              </w:rPr>
              <w:t>An authenticated user (Role: "Admin") who manages the platform — approving/rejecting listings, managing users, and administering reference data</w:t>
            </w:r>
          </w:p>
        </w:tc>
      </w:tr>
    </w:tbl>
    <w:p>
      <w:pPr>
        <w:pStyle w:val="BlockText"/>
        <w:rPr>
          <w:rFonts w:ascii="Cantarell" w:hAnsi="Cantarell"/>
          <w:highlight w:val="none"/>
          <w:shd w:fill="auto" w:val="clear"/>
        </w:rPr>
      </w:pPr>
      <w:r>
        <w:rPr>
          <w:rFonts w:ascii="Cantarell" w:hAnsi="Cantarell"/>
          <w:b/>
          <w:bCs/>
          <w:shd w:fill="auto" w:val="clear"/>
        </w:rPr>
        <w:t>Note:</w:t>
      </w:r>
      <w:r>
        <w:rPr>
          <w:rFonts w:ascii="Cantarell" w:hAnsi="Cantarell"/>
          <w:shd w:fill="auto" w:val="clear"/>
        </w:rPr>
        <w:t xml:space="preserve"> In the implementation, Buyer and Seller share the same "User" role. Any authenticated user can both browse (buyer behavior) and create listings (seller behavior).</w:t>
      </w:r>
      <w:bookmarkEnd w:id="44"/>
    </w:p>
    <w:p>
      <w:pPr>
        <w:pStyle w:val="Heading3"/>
        <w:widowControl/>
        <w:bidi w:val="0"/>
        <w:spacing w:before="180" w:after="80"/>
        <w:ind w:hanging="0" w:start="-809" w:end="1800"/>
        <w:jc w:val="start"/>
        <w:rPr>
          <w:rFonts w:ascii="Cantarell" w:hAnsi="Cantarell"/>
          <w:color w:val="2E74B5"/>
          <w:highlight w:val="none"/>
          <w:shd w:fill="auto" w:val="clear"/>
        </w:rPr>
      </w:pPr>
      <w:r>
        <w:rPr>
          <w:rFonts w:ascii="Cantarell" w:hAnsi="Cantarell"/>
          <w:color w:val="2E74B5"/>
          <w:shd w:fill="auto" w:val="clear"/>
        </w:rPr>
      </w:r>
      <w:bookmarkStart w:id="45" w:name="X41b0910125ef75eacd5b30f088dea75cbb1f871"/>
      <w:bookmarkStart w:id="46" w:name="X41b0910125ef75eacd5b30f088dea75cbb1f871"/>
      <w:bookmarkEnd w:id="46"/>
    </w:p>
    <w:p>
      <w:pPr>
        <w:pStyle w:val="FirstParagraph"/>
        <w:widowControl/>
        <w:bidi w:val="0"/>
        <w:ind w:hanging="1169" w:start="0" w:end="1800"/>
        <w:jc w:val="start"/>
        <w:rPr>
          <w:rFonts w:ascii="Cantarell" w:hAnsi="Cantarell"/>
          <w:highlight w:val="none"/>
          <w:shd w:fill="auto" w:val="clear"/>
        </w:rPr>
      </w:pPr>
      <w:r>
        <w:rPr>
          <w:rFonts w:ascii="Cantarell" w:hAnsi="Cantarell"/>
          <w:shd w:fill="auto" w:val="clear"/>
        </w:rPr>
        <w:drawing>
          <wp:inline distT="0" distB="0" distL="0" distR="0">
            <wp:extent cx="6990080" cy="1224280"/>
            <wp:effectExtent l="0" t="0" r="0" b="0"/>
            <wp:docPr id="12" name="Image3 Copy 1"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Copy 1" title="fig:"/>
                    <pic:cNvPicPr>
                      <a:picLocks noChangeAspect="1" noChangeArrowheads="1"/>
                    </pic:cNvPicPr>
                  </pic:nvPicPr>
                  <pic:blipFill>
                    <a:blip r:embed="rId8"/>
                    <a:stretch>
                      <a:fillRect/>
                    </a:stretch>
                  </pic:blipFill>
                  <pic:spPr bwMode="auto">
                    <a:xfrm>
                      <a:off x="0" y="0"/>
                      <a:ext cx="6990080" cy="1224280"/>
                    </a:xfrm>
                    <a:prstGeom prst="rect">
                      <a:avLst/>
                    </a:prstGeom>
                    <a:noFill/>
                  </pic:spPr>
                </pic:pic>
              </a:graphicData>
            </a:graphic>
          </wp:inline>
        </w:drawing>
      </w:r>
    </w:p>
    <w:p>
      <w:pPr>
        <w:pStyle w:val="BodyText"/>
        <w:widowControl/>
        <w:bidi w:val="0"/>
        <w:ind w:hanging="1169" w:start="0" w:end="1800"/>
        <w:jc w:val="start"/>
        <w:rPr>
          <w:rFonts w:ascii="Cantarell" w:hAnsi="Cantarell"/>
          <w:highlight w:val="none"/>
          <w:shd w:fill="auto" w:val="clear"/>
        </w:rPr>
      </w:pPr>
      <w:r>
        <w:rPr>
          <w:rFonts w:ascii="Cantarell" w:hAnsi="Cantarell"/>
          <w:shd w:fill="auto" w:val="clear"/>
        </w:rPr>
      </w:r>
      <w:bookmarkStart w:id="47" w:name="X41b0910125ef75eacd5b30f088dea75cbb1f871"/>
      <w:bookmarkStart w:id="48" w:name="X41b0910125ef75eacd5b30f088dea75cbb1f871"/>
      <w:bookmarkEnd w:id="48"/>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color w:val="4A7F7B"/>
          <w:sz w:val="32"/>
          <w:szCs w:val="32"/>
          <w:highlight w:val="none"/>
          <w:shd w:fill="auto" w:val="clear"/>
        </w:rPr>
      </w:pPr>
      <w:bookmarkStart w:id="49" w:name="_Toc232037383"/>
      <w:r>
        <w:rPr>
          <w:rFonts w:cs="Cantarell" w:ascii="Cantarell" w:hAnsi="Cantarell"/>
          <w:color w:val="4A7F7B"/>
          <w:sz w:val="32"/>
          <w:szCs w:val="32"/>
          <w:shd w:fill="auto" w:val="clear"/>
        </w:rPr>
        <w:t>3.3 Sequence Diagram</w:t>
      </w:r>
      <w:bookmarkEnd w:id="49"/>
    </w:p>
    <w:p>
      <w:pPr>
        <w:pStyle w:val="Heading3"/>
        <w:widowControl/>
        <w:bidi w:val="0"/>
        <w:spacing w:before="180" w:after="80"/>
        <w:ind w:hanging="0" w:start="-449" w:end="0"/>
        <w:jc w:val="start"/>
        <w:rPr>
          <w:rFonts w:ascii="Cantarell" w:hAnsi="Cantarell"/>
          <w:color w:val="2E74B5"/>
          <w:highlight w:val="none"/>
          <w:shd w:fill="auto" w:val="clear"/>
        </w:rPr>
      </w:pPr>
      <w:bookmarkStart w:id="50" w:name="Xc61742ba93670f5a03303cc494b382be9d2df6e"/>
      <w:r>
        <w:rPr>
          <w:rFonts w:ascii="Cantarell" w:hAnsi="Cantarell"/>
          <w:color w:val="2E74B5"/>
          <w:shd w:fill="auto" w:val="clear"/>
        </w:rPr>
        <w:t>3.3.1 User Registration</w:t>
      </w:r>
    </w:p>
    <w:p>
      <w:pPr>
        <w:pStyle w:val="FirstParagraph"/>
        <w:widowControl/>
        <w:bidi w:val="0"/>
        <w:ind w:hanging="0" w:start="-720" w:end="0"/>
        <w:jc w:val="start"/>
        <w:rPr>
          <w:rFonts w:ascii="Cantarell" w:hAnsi="Cantarell"/>
          <w:color w:val="000000"/>
          <w:highlight w:val="none"/>
          <w:shd w:fill="auto" w:val="clear"/>
        </w:rPr>
      </w:pPr>
      <w:bookmarkStart w:id="51" w:name="Xc61742ba93670f5a03303cc494b382be9d2df6e"/>
      <w:r>
        <w:rPr>
          <w:rFonts w:ascii="Cantarell" w:hAnsi="Cantarell"/>
          <w:color w:val="000000"/>
          <w:shd w:fill="auto" w:val="clear"/>
        </w:rPr>
        <w:drawing>
          <wp:inline distT="0" distB="0" distL="0" distR="0">
            <wp:extent cx="6226175" cy="3821430"/>
            <wp:effectExtent l="0" t="0" r="0" b="0"/>
            <wp:docPr id="13" name="Image4 Copy 1"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Copy 1" title="fig:"/>
                    <pic:cNvPicPr>
                      <a:picLocks noChangeAspect="1" noChangeArrowheads="1"/>
                    </pic:cNvPicPr>
                  </pic:nvPicPr>
                  <pic:blipFill>
                    <a:blip r:embed="rId9"/>
                    <a:stretch>
                      <a:fillRect/>
                    </a:stretch>
                  </pic:blipFill>
                  <pic:spPr bwMode="auto">
                    <a:xfrm>
                      <a:off x="0" y="0"/>
                      <a:ext cx="6226175" cy="3821430"/>
                    </a:xfrm>
                    <a:prstGeom prst="rect">
                      <a:avLst/>
                    </a:prstGeom>
                    <a:noFill/>
                  </pic:spPr>
                </pic:pic>
              </a:graphicData>
            </a:graphic>
          </wp:inline>
        </w:drawing>
      </w:r>
      <w:bookmarkEnd w:id="51"/>
    </w:p>
    <w:p>
      <w:pPr>
        <w:pStyle w:val="Heading3"/>
        <w:widowControl/>
        <w:bidi w:val="0"/>
        <w:ind w:hanging="0" w:start="-540" w:end="0"/>
        <w:jc w:val="start"/>
        <w:rPr>
          <w:rFonts w:ascii="Cantarell" w:hAnsi="Cantarell"/>
          <w:color w:val="2E74B5"/>
          <w:highlight w:val="none"/>
          <w:shd w:fill="auto" w:val="clear"/>
        </w:rPr>
      </w:pPr>
      <w:bookmarkStart w:id="52" w:name="X02e41082c1f2a60c82d090f017612c86087b766"/>
      <w:r>
        <w:rPr>
          <w:rFonts w:ascii="Cantarell" w:hAnsi="Cantarell"/>
          <w:color w:val="2E74B5"/>
          <w:shd w:fill="auto" w:val="clear"/>
        </w:rPr>
        <w:t>3.3.2 User Login</w:t>
      </w:r>
    </w:p>
    <w:p>
      <w:pPr>
        <w:pStyle w:val="FirstParagraph"/>
        <w:widowControl/>
        <w:bidi w:val="0"/>
        <w:ind w:hanging="0" w:start="-540" w:end="0"/>
        <w:jc w:val="start"/>
        <w:rPr>
          <w:rFonts w:ascii="Cantarell" w:hAnsi="Cantarell"/>
          <w:color w:val="000000"/>
          <w:highlight w:val="none"/>
          <w:shd w:fill="auto" w:val="clear"/>
        </w:rPr>
      </w:pPr>
      <w:bookmarkStart w:id="53" w:name="X02e41082c1f2a60c82d090f017612c86087b766"/>
      <w:r>
        <w:rPr>
          <w:rFonts w:ascii="Cantarell" w:hAnsi="Cantarell"/>
          <w:color w:val="000000"/>
          <w:shd w:fill="auto" w:val="clear"/>
        </w:rPr>
        <w:drawing>
          <wp:inline distT="0" distB="0" distL="0" distR="0">
            <wp:extent cx="6128385" cy="3891915"/>
            <wp:effectExtent l="0" t="0" r="0" b="0"/>
            <wp:docPr id="14" name="Image5 Copy 1"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Copy 1" title="fig:"/>
                    <pic:cNvPicPr>
                      <a:picLocks noChangeAspect="1" noChangeArrowheads="1"/>
                    </pic:cNvPicPr>
                  </pic:nvPicPr>
                  <pic:blipFill>
                    <a:blip r:embed="rId10"/>
                    <a:stretch>
                      <a:fillRect/>
                    </a:stretch>
                  </pic:blipFill>
                  <pic:spPr bwMode="auto">
                    <a:xfrm>
                      <a:off x="0" y="0"/>
                      <a:ext cx="6128385" cy="3891915"/>
                    </a:xfrm>
                    <a:prstGeom prst="rect">
                      <a:avLst/>
                    </a:prstGeom>
                    <a:noFill/>
                  </pic:spPr>
                </pic:pic>
              </a:graphicData>
            </a:graphic>
          </wp:inline>
        </w:drawing>
      </w:r>
      <w:bookmarkEnd w:id="53"/>
    </w:p>
    <w:p>
      <w:pPr>
        <w:pStyle w:val="Heading3"/>
        <w:widowControl/>
        <w:bidi w:val="0"/>
        <w:ind w:hanging="0" w:start="-629" w:end="0"/>
        <w:jc w:val="start"/>
        <w:rPr>
          <w:rFonts w:ascii="Cantarell" w:hAnsi="Cantarell"/>
          <w:color w:val="2E74B5"/>
          <w:highlight w:val="none"/>
          <w:shd w:fill="auto" w:val="clear"/>
        </w:rPr>
      </w:pPr>
      <w:bookmarkStart w:id="54" w:name="Xc0fbaede5e7b37e346d3dad5a6ae9e2f527359f"/>
      <w:r>
        <w:rPr>
          <w:rFonts w:ascii="Cantarell" w:hAnsi="Cantarell"/>
          <w:color w:val="2E74B5"/>
          <w:shd w:fill="auto" w:val="clear"/>
        </w:rPr>
        <w:t>3.3.3 Create Listing</w:t>
      </w:r>
    </w:p>
    <w:p>
      <w:pPr>
        <w:pStyle w:val="FirstParagraph"/>
        <w:widowControl/>
        <w:bidi w:val="0"/>
        <w:ind w:hanging="0" w:start="-629" w:end="0"/>
        <w:jc w:val="start"/>
        <w:rPr>
          <w:rFonts w:ascii="Cantarell" w:hAnsi="Cantarell"/>
          <w:color w:val="000000"/>
          <w:highlight w:val="none"/>
          <w:shd w:fill="auto" w:val="clear"/>
        </w:rPr>
      </w:pPr>
      <w:bookmarkStart w:id="55" w:name="Xc0fbaede5e7b37e346d3dad5a6ae9e2f527359f"/>
      <w:r>
        <w:rPr>
          <w:rFonts w:ascii="Cantarell" w:hAnsi="Cantarell"/>
          <w:color w:val="000000"/>
          <w:shd w:fill="auto" w:val="clear"/>
        </w:rPr>
        <w:drawing>
          <wp:inline distT="0" distB="0" distL="0" distR="0">
            <wp:extent cx="5875655" cy="4853305"/>
            <wp:effectExtent l="0" t="0" r="0" b="0"/>
            <wp:docPr id="15" name="Image6 Copy 1"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Copy 1" title="fig:"/>
                    <pic:cNvPicPr>
                      <a:picLocks noChangeAspect="1" noChangeArrowheads="1"/>
                    </pic:cNvPicPr>
                  </pic:nvPicPr>
                  <pic:blipFill>
                    <a:blip r:embed="rId11"/>
                    <a:stretch>
                      <a:fillRect/>
                    </a:stretch>
                  </pic:blipFill>
                  <pic:spPr bwMode="auto">
                    <a:xfrm>
                      <a:off x="0" y="0"/>
                      <a:ext cx="5875655" cy="4853305"/>
                    </a:xfrm>
                    <a:prstGeom prst="rect">
                      <a:avLst/>
                    </a:prstGeom>
                    <a:noFill/>
                  </pic:spPr>
                </pic:pic>
              </a:graphicData>
            </a:graphic>
          </wp:inline>
        </w:drawing>
      </w:r>
      <w:bookmarkEnd w:id="55"/>
    </w:p>
    <w:p>
      <w:pPr>
        <w:pStyle w:val="Heading3"/>
        <w:widowControl/>
        <w:bidi w:val="0"/>
        <w:ind w:hanging="0" w:start="-540" w:end="0"/>
        <w:jc w:val="start"/>
        <w:rPr>
          <w:rFonts w:ascii="Cantarell" w:hAnsi="Cantarell"/>
          <w:color w:val="2E74B5"/>
          <w:highlight w:val="none"/>
          <w:shd w:fill="auto" w:val="clear"/>
        </w:rPr>
      </w:pPr>
      <w:bookmarkStart w:id="56" w:name="X07d4e8863cd75bce638516e1fc45b2bbdb54844"/>
      <w:r>
        <w:rPr>
          <w:rFonts w:ascii="Cantarell" w:hAnsi="Cantarell"/>
          <w:color w:val="2E74B5"/>
          <w:shd w:fill="auto" w:val="clear"/>
        </w:rPr>
        <w:t>3.3.4 Generate Suggested Price</w:t>
      </w:r>
    </w:p>
    <w:p>
      <w:pPr>
        <w:pStyle w:val="FirstParagraph"/>
        <w:widowControl/>
        <w:bidi w:val="0"/>
        <w:ind w:hanging="0" w:start="-540" w:end="0"/>
        <w:jc w:val="start"/>
        <w:rPr>
          <w:rFonts w:ascii="Cantarell" w:hAnsi="Cantarell"/>
          <w:color w:val="000000"/>
          <w:highlight w:val="none"/>
          <w:shd w:fill="auto" w:val="clear"/>
        </w:rPr>
      </w:pPr>
      <w:bookmarkStart w:id="57" w:name="X07d4e8863cd75bce638516e1fc45b2bbdb54844"/>
      <w:r>
        <w:rPr>
          <w:rFonts w:ascii="Cantarell" w:hAnsi="Cantarell"/>
          <w:color w:val="000000"/>
          <w:shd w:fill="auto" w:val="clear"/>
        </w:rPr>
        <w:drawing>
          <wp:inline distT="0" distB="0" distL="0" distR="0">
            <wp:extent cx="6122035" cy="2829560"/>
            <wp:effectExtent l="0" t="0" r="0" b="0"/>
            <wp:docPr id="16" name="Image7 Copy 1"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 Copy 1" title="fig:"/>
                    <pic:cNvPicPr>
                      <a:picLocks noChangeAspect="1" noChangeArrowheads="1"/>
                    </pic:cNvPicPr>
                  </pic:nvPicPr>
                  <pic:blipFill>
                    <a:blip r:embed="rId12"/>
                    <a:stretch>
                      <a:fillRect/>
                    </a:stretch>
                  </pic:blipFill>
                  <pic:spPr bwMode="auto">
                    <a:xfrm>
                      <a:off x="0" y="0"/>
                      <a:ext cx="6122035" cy="2829560"/>
                    </a:xfrm>
                    <a:prstGeom prst="rect">
                      <a:avLst/>
                    </a:prstGeom>
                    <a:noFill/>
                  </pic:spPr>
                </pic:pic>
              </a:graphicData>
            </a:graphic>
          </wp:inline>
        </w:drawing>
      </w:r>
      <w:bookmarkEnd w:id="57"/>
    </w:p>
    <w:p>
      <w:pPr>
        <w:pStyle w:val="Heading3"/>
        <w:rPr>
          <w:rFonts w:ascii="Cantarell" w:hAnsi="Cantarell"/>
          <w:color w:val="000000"/>
          <w:highlight w:val="none"/>
          <w:shd w:fill="auto" w:val="clear"/>
        </w:rPr>
      </w:pPr>
      <w:r>
        <w:rPr>
          <w:rFonts w:ascii="Cantarell" w:hAnsi="Cantarell"/>
          <w:color w:val="000000"/>
          <w:shd w:fill="auto" w:val="clear"/>
        </w:rPr>
      </w:r>
    </w:p>
    <w:p>
      <w:pPr>
        <w:pStyle w:val="Heading3"/>
        <w:rPr>
          <w:rFonts w:ascii="Cantarell" w:hAnsi="Cantarell"/>
          <w:color w:val="2E74B5"/>
          <w:highlight w:val="none"/>
          <w:shd w:fill="auto" w:val="clear"/>
        </w:rPr>
      </w:pPr>
      <w:bookmarkStart w:id="58" w:name="X8f2c6c996dc7c98e2b596ed4b251a1858f2f35a"/>
      <w:r>
        <w:rPr>
          <w:rFonts w:ascii="Cantarell" w:hAnsi="Cantarell"/>
          <w:color w:val="2E74B5"/>
          <w:shd w:fill="auto" w:val="clear"/>
        </w:rPr>
        <w:t>3.3.5 Submit Listing For Approval</w:t>
      </w:r>
    </w:p>
    <w:p>
      <w:pPr>
        <w:pStyle w:val="FirstParagraph"/>
        <w:rPr>
          <w:rFonts w:ascii="Cantarell" w:hAnsi="Cantarell"/>
          <w:color w:val="000000"/>
          <w:highlight w:val="none"/>
          <w:shd w:fill="auto" w:val="clear"/>
        </w:rPr>
      </w:pPr>
      <w:bookmarkStart w:id="59" w:name="X8f2c6c996dc7c98e2b596ed4b251a1858f2f35a"/>
      <w:r>
        <w:rPr>
          <w:rFonts w:ascii="Cantarell" w:hAnsi="Cantarell"/>
          <w:color w:val="000000"/>
          <w:shd w:fill="auto" w:val="clear"/>
        </w:rPr>
        <w:drawing>
          <wp:inline distT="0" distB="0" distL="0" distR="0">
            <wp:extent cx="4985385" cy="5488305"/>
            <wp:effectExtent l="0" t="0" r="0" b="0"/>
            <wp:docPr id="17" name="Image8 Copy 1"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8 Copy 1" title="fig:"/>
                    <pic:cNvPicPr>
                      <a:picLocks noChangeAspect="1" noChangeArrowheads="1"/>
                    </pic:cNvPicPr>
                  </pic:nvPicPr>
                  <pic:blipFill>
                    <a:blip r:embed="rId13"/>
                    <a:stretch>
                      <a:fillRect/>
                    </a:stretch>
                  </pic:blipFill>
                  <pic:spPr bwMode="auto">
                    <a:xfrm>
                      <a:off x="0" y="0"/>
                      <a:ext cx="4985385" cy="5488305"/>
                    </a:xfrm>
                    <a:prstGeom prst="rect">
                      <a:avLst/>
                    </a:prstGeom>
                    <a:noFill/>
                  </pic:spPr>
                </pic:pic>
              </a:graphicData>
            </a:graphic>
          </wp:inline>
        </w:drawing>
      </w:r>
      <w:bookmarkEnd w:id="59"/>
    </w:p>
    <w:p>
      <w:pPr>
        <w:pStyle w:val="Heading3"/>
        <w:rPr>
          <w:rFonts w:ascii="Cantarell" w:hAnsi="Cantarell"/>
          <w:color w:val="2E74B5"/>
          <w:highlight w:val="none"/>
          <w:shd w:fill="auto" w:val="clear"/>
        </w:rPr>
      </w:pPr>
      <w:bookmarkStart w:id="60" w:name="X4f6a13539196ca9dd95e806e4b1ab21b2b8bdb1"/>
      <w:r>
        <w:rPr>
          <w:rFonts w:ascii="Cantarell" w:hAnsi="Cantarell"/>
          <w:color w:val="2E74B5"/>
          <w:shd w:fill="auto" w:val="clear"/>
        </w:rPr>
        <w:t>3.3.6 Approve Listing</w:t>
      </w:r>
    </w:p>
    <w:p>
      <w:pPr>
        <w:pStyle w:val="FirstParagraph"/>
        <w:rPr>
          <w:rFonts w:ascii="Cantarell" w:hAnsi="Cantarell"/>
          <w:color w:val="000000"/>
          <w:highlight w:val="none"/>
          <w:shd w:fill="auto" w:val="clear"/>
        </w:rPr>
      </w:pPr>
      <w:bookmarkStart w:id="61" w:name="X4f6a13539196ca9dd95e806e4b1ab21b2b8bdb1"/>
      <w:r>
        <w:rPr>
          <w:rFonts w:ascii="Cantarell" w:hAnsi="Cantarell"/>
          <w:color w:val="000000"/>
          <w:shd w:fill="auto" w:val="clear"/>
        </w:rPr>
        <w:drawing>
          <wp:inline distT="0" distB="0" distL="0" distR="0">
            <wp:extent cx="4636135" cy="2436495"/>
            <wp:effectExtent l="0" t="0" r="0" b="0"/>
            <wp:docPr id="18" name="Image9 Copy 1"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 Copy 1" title="fig:"/>
                    <pic:cNvPicPr>
                      <a:picLocks noChangeAspect="1" noChangeArrowheads="1"/>
                    </pic:cNvPicPr>
                  </pic:nvPicPr>
                  <pic:blipFill>
                    <a:blip r:embed="rId14"/>
                    <a:stretch>
                      <a:fillRect/>
                    </a:stretch>
                  </pic:blipFill>
                  <pic:spPr bwMode="auto">
                    <a:xfrm>
                      <a:off x="0" y="0"/>
                      <a:ext cx="4636135" cy="2436495"/>
                    </a:xfrm>
                    <a:prstGeom prst="rect">
                      <a:avLst/>
                    </a:prstGeom>
                    <a:noFill/>
                  </pic:spPr>
                </pic:pic>
              </a:graphicData>
            </a:graphic>
          </wp:inline>
        </w:drawing>
      </w:r>
      <w:bookmarkEnd w:id="61"/>
    </w:p>
    <w:p>
      <w:pPr>
        <w:pStyle w:val="Heading3"/>
        <w:rPr>
          <w:rFonts w:ascii="Cantarell" w:hAnsi="Cantarell"/>
          <w:color w:val="000000"/>
          <w:highlight w:val="none"/>
          <w:shd w:fill="auto" w:val="clear"/>
        </w:rPr>
      </w:pPr>
      <w:r>
        <w:rPr>
          <w:rFonts w:ascii="Cantarell" w:hAnsi="Cantarell"/>
          <w:color w:val="000000"/>
          <w:shd w:fill="auto" w:val="clear"/>
        </w:rPr>
      </w:r>
    </w:p>
    <w:p>
      <w:pPr>
        <w:pStyle w:val="Heading3"/>
        <w:rPr>
          <w:rFonts w:ascii="Cantarell" w:hAnsi="Cantarell"/>
          <w:color w:val="2E74B5"/>
          <w:highlight w:val="none"/>
          <w:shd w:fill="auto" w:val="clear"/>
        </w:rPr>
      </w:pPr>
      <w:bookmarkStart w:id="62" w:name="X59008006e59c39ee2577007a84681f6aadc09df"/>
      <w:r>
        <w:rPr>
          <w:rFonts w:ascii="Cantarell" w:hAnsi="Cantarell"/>
          <w:color w:val="2E74B5"/>
          <w:shd w:fill="auto" w:val="clear"/>
        </w:rPr>
        <w:t>3.3.7 Reject Listing</w:t>
      </w:r>
    </w:p>
    <w:p>
      <w:pPr>
        <w:pStyle w:val="FirstParagraph"/>
        <w:rPr>
          <w:rFonts w:ascii="Cantarell" w:hAnsi="Cantarell"/>
          <w:color w:val="000000"/>
          <w:highlight w:val="none"/>
          <w:shd w:fill="auto" w:val="clear"/>
        </w:rPr>
      </w:pPr>
      <w:bookmarkStart w:id="63" w:name="X59008006e59c39ee2577007a84681f6aadc09df"/>
      <w:r>
        <w:rPr>
          <w:rFonts w:ascii="Cantarell" w:hAnsi="Cantarell"/>
          <w:color w:val="000000"/>
          <w:shd w:fill="auto" w:val="clear"/>
        </w:rPr>
        <w:drawing>
          <wp:inline distT="0" distB="0" distL="0" distR="0">
            <wp:extent cx="5334000" cy="2919095"/>
            <wp:effectExtent l="0" t="0" r="0" b="0"/>
            <wp:docPr id="19" name="Image10 Copy 1"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Copy 1" title="fig:"/>
                    <pic:cNvPicPr>
                      <a:picLocks noChangeAspect="1" noChangeArrowheads="1"/>
                    </pic:cNvPicPr>
                  </pic:nvPicPr>
                  <pic:blipFill>
                    <a:blip r:embed="rId15"/>
                    <a:stretch>
                      <a:fillRect/>
                    </a:stretch>
                  </pic:blipFill>
                  <pic:spPr bwMode="auto">
                    <a:xfrm>
                      <a:off x="0" y="0"/>
                      <a:ext cx="5334000" cy="2919095"/>
                    </a:xfrm>
                    <a:prstGeom prst="rect">
                      <a:avLst/>
                    </a:prstGeom>
                    <a:noFill/>
                  </pic:spPr>
                </pic:pic>
              </a:graphicData>
            </a:graphic>
          </wp:inline>
        </w:drawing>
      </w:r>
      <w:bookmarkEnd w:id="63"/>
    </w:p>
    <w:p>
      <w:pPr>
        <w:pStyle w:val="Heading3"/>
        <w:rPr>
          <w:rFonts w:ascii="Cantarell" w:hAnsi="Cantarell"/>
          <w:color w:val="2E74B5"/>
          <w:highlight w:val="none"/>
          <w:shd w:fill="auto" w:val="clear"/>
        </w:rPr>
      </w:pPr>
      <w:bookmarkStart w:id="64" w:name="X565c20d6ede72360e75f078c5c197b73451c037"/>
      <w:r>
        <w:rPr>
          <w:rFonts w:ascii="Cantarell" w:hAnsi="Cantarell"/>
          <w:color w:val="2E74B5"/>
          <w:shd w:fill="auto" w:val="clear"/>
        </w:rPr>
        <w:t>3.3.8 Browse Listings</w:t>
      </w:r>
    </w:p>
    <w:p>
      <w:pPr>
        <w:pStyle w:val="FirstParagraph"/>
        <w:rPr>
          <w:rFonts w:ascii="Cantarell" w:hAnsi="Cantarell"/>
          <w:color w:val="000000"/>
          <w:highlight w:val="none"/>
          <w:shd w:fill="auto" w:val="clear"/>
        </w:rPr>
      </w:pPr>
      <w:bookmarkStart w:id="65" w:name="X565c20d6ede72360e75f078c5c197b73451c037"/>
      <w:r>
        <w:rPr>
          <w:rFonts w:ascii="Cantarell" w:hAnsi="Cantarell"/>
          <w:color w:val="000000"/>
          <w:shd w:fill="auto" w:val="clear"/>
        </w:rPr>
        <w:drawing>
          <wp:inline distT="0" distB="0" distL="0" distR="0">
            <wp:extent cx="5334000" cy="2483485"/>
            <wp:effectExtent l="0" t="0" r="0" b="0"/>
            <wp:docPr id="20" name="Image11 Copy 1"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 Copy 1" title="fig:"/>
                    <pic:cNvPicPr>
                      <a:picLocks noChangeAspect="1" noChangeArrowheads="1"/>
                    </pic:cNvPicPr>
                  </pic:nvPicPr>
                  <pic:blipFill>
                    <a:blip r:embed="rId16"/>
                    <a:stretch>
                      <a:fillRect/>
                    </a:stretch>
                  </pic:blipFill>
                  <pic:spPr bwMode="auto">
                    <a:xfrm>
                      <a:off x="0" y="0"/>
                      <a:ext cx="5334000" cy="2483485"/>
                    </a:xfrm>
                    <a:prstGeom prst="rect">
                      <a:avLst/>
                    </a:prstGeom>
                    <a:noFill/>
                  </pic:spPr>
                </pic:pic>
              </a:graphicData>
            </a:graphic>
          </wp:inline>
        </w:drawing>
      </w:r>
      <w:bookmarkEnd w:id="65"/>
    </w:p>
    <w:p>
      <w:pPr>
        <w:pStyle w:val="Heading3"/>
        <w:rPr>
          <w:rFonts w:ascii="Cantarell" w:hAnsi="Cantarell"/>
          <w:color w:val="000000"/>
          <w:highlight w:val="none"/>
          <w:shd w:fill="auto" w:val="clear"/>
        </w:rPr>
      </w:pPr>
      <w:r>
        <w:rPr>
          <w:rFonts w:ascii="Cantarell" w:hAnsi="Cantarell"/>
          <w:color w:val="000000"/>
          <w:shd w:fill="auto" w:val="clear"/>
        </w:rPr>
      </w:r>
    </w:p>
    <w:p>
      <w:pPr>
        <w:pStyle w:val="Heading3"/>
        <w:rPr>
          <w:rFonts w:ascii="Cantarell" w:hAnsi="Cantarell"/>
          <w:color w:val="000000"/>
          <w:highlight w:val="none"/>
          <w:shd w:fill="auto" w:val="clear"/>
        </w:rPr>
      </w:pPr>
      <w:r>
        <w:rPr>
          <w:rFonts w:ascii="Cantarell" w:hAnsi="Cantarell"/>
          <w:color w:val="000000"/>
          <w:shd w:fill="auto" w:val="clear"/>
        </w:rPr>
      </w:r>
    </w:p>
    <w:p>
      <w:pPr>
        <w:pStyle w:val="Heading3"/>
        <w:rPr>
          <w:rFonts w:ascii="Cantarell" w:hAnsi="Cantarell"/>
          <w:color w:val="000000"/>
          <w:highlight w:val="none"/>
          <w:shd w:fill="auto" w:val="clear"/>
        </w:rPr>
      </w:pPr>
      <w:r>
        <w:rPr>
          <w:rFonts w:ascii="Cantarell" w:hAnsi="Cantarell"/>
          <w:color w:val="000000"/>
          <w:shd w:fill="auto" w:val="clear"/>
        </w:rPr>
      </w:r>
    </w:p>
    <w:p>
      <w:pPr>
        <w:pStyle w:val="Heading3"/>
        <w:rPr>
          <w:rFonts w:ascii="Cantarell" w:hAnsi="Cantarell"/>
          <w:color w:val="000000"/>
          <w:highlight w:val="none"/>
          <w:shd w:fill="auto" w:val="clear"/>
        </w:rPr>
      </w:pPr>
      <w:r>
        <w:rPr>
          <w:rFonts w:ascii="Cantarell" w:hAnsi="Cantarell"/>
          <w:color w:val="000000"/>
          <w:shd w:fill="auto" w:val="clear"/>
        </w:rPr>
      </w:r>
    </w:p>
    <w:p>
      <w:pPr>
        <w:pStyle w:val="Heading3"/>
        <w:rPr>
          <w:rFonts w:ascii="Cantarell" w:hAnsi="Cantarell"/>
          <w:color w:val="000000"/>
          <w:highlight w:val="none"/>
          <w:shd w:fill="auto" w:val="clear"/>
        </w:rPr>
      </w:pPr>
      <w:r>
        <w:rPr>
          <w:rFonts w:ascii="Cantarell" w:hAnsi="Cantarell"/>
          <w:color w:val="000000"/>
          <w:shd w:fill="auto" w:val="clear"/>
        </w:rPr>
      </w:r>
    </w:p>
    <w:p>
      <w:pPr>
        <w:pStyle w:val="Heading3"/>
        <w:rPr>
          <w:rFonts w:ascii="Cantarell" w:hAnsi="Cantarell"/>
          <w:color w:val="000000"/>
          <w:highlight w:val="none"/>
          <w:shd w:fill="auto" w:val="clear"/>
        </w:rPr>
      </w:pPr>
      <w:r>
        <w:rPr>
          <w:rFonts w:ascii="Cantarell" w:hAnsi="Cantarell"/>
          <w:color w:val="000000"/>
          <w:shd w:fill="auto" w:val="clear"/>
        </w:rPr>
      </w:r>
    </w:p>
    <w:p>
      <w:pPr>
        <w:pStyle w:val="Heading3"/>
        <w:rPr>
          <w:rFonts w:ascii="Cantarell" w:hAnsi="Cantarell"/>
          <w:color w:val="000000"/>
          <w:highlight w:val="none"/>
          <w:shd w:fill="auto" w:val="clear"/>
        </w:rPr>
      </w:pPr>
      <w:r>
        <w:rPr>
          <w:rFonts w:ascii="Cantarell" w:hAnsi="Cantarell"/>
          <w:color w:val="000000"/>
          <w:shd w:fill="auto" w:val="clear"/>
        </w:rPr>
      </w:r>
    </w:p>
    <w:p>
      <w:pPr>
        <w:pStyle w:val="Heading3"/>
        <w:rPr>
          <w:rFonts w:ascii="Cantarell" w:hAnsi="Cantarell"/>
          <w:color w:val="000000"/>
          <w:highlight w:val="none"/>
          <w:shd w:fill="auto" w:val="clear"/>
        </w:rPr>
      </w:pPr>
      <w:r>
        <w:rPr>
          <w:rFonts w:ascii="Cantarell" w:hAnsi="Cantarell"/>
          <w:color w:val="000000"/>
          <w:shd w:fill="auto" w:val="clear"/>
        </w:rPr>
      </w:r>
    </w:p>
    <w:p>
      <w:pPr>
        <w:pStyle w:val="Heading3"/>
        <w:rPr>
          <w:rFonts w:ascii="Cantarell" w:hAnsi="Cantarell"/>
          <w:color w:val="000000"/>
          <w:highlight w:val="none"/>
          <w:shd w:fill="auto" w:val="clear"/>
        </w:rPr>
      </w:pPr>
      <w:r>
        <w:rPr>
          <w:rFonts w:ascii="Cantarell" w:hAnsi="Cantarell"/>
          <w:color w:val="000000"/>
          <w:shd w:fill="auto" w:val="clear"/>
        </w:rPr>
      </w:r>
    </w:p>
    <w:p>
      <w:pPr>
        <w:pStyle w:val="Heading3"/>
        <w:rPr>
          <w:rFonts w:ascii="Cantarell" w:hAnsi="Cantarell"/>
          <w:color w:val="2E74B5"/>
          <w:highlight w:val="none"/>
          <w:shd w:fill="auto" w:val="clear"/>
        </w:rPr>
      </w:pPr>
      <w:bookmarkStart w:id="66" w:name="X797a8bad62f2f446bc0c29c3f4bdaca6c8a103e"/>
      <w:r>
        <w:rPr>
          <w:rFonts w:ascii="Cantarell" w:hAnsi="Cantarell"/>
          <w:color w:val="2E74B5"/>
          <w:shd w:fill="auto" w:val="clear"/>
        </w:rPr>
        <w:t>3.3.9 Add Favorite</w:t>
      </w:r>
    </w:p>
    <w:p>
      <w:pPr>
        <w:pStyle w:val="FirstParagraph"/>
        <w:rPr>
          <w:rFonts w:ascii="Cantarell" w:hAnsi="Cantarell"/>
          <w:color w:val="000000"/>
          <w:highlight w:val="none"/>
          <w:shd w:fill="auto" w:val="clear"/>
        </w:rPr>
      </w:pPr>
      <w:bookmarkStart w:id="67" w:name="X797a8bad62f2f446bc0c29c3f4bdaca6c8a103e"/>
      <w:r>
        <w:rPr>
          <w:rFonts w:ascii="Cantarell" w:hAnsi="Cantarell"/>
          <w:color w:val="000000"/>
          <w:shd w:fill="auto" w:val="clear"/>
        </w:rPr>
        <w:drawing>
          <wp:inline distT="0" distB="0" distL="0" distR="0">
            <wp:extent cx="5334000" cy="4810125"/>
            <wp:effectExtent l="0" t="0" r="0" b="0"/>
            <wp:docPr id="21" name="Image12 Copy 1"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2 Copy 1" title="fig:"/>
                    <pic:cNvPicPr>
                      <a:picLocks noChangeAspect="1" noChangeArrowheads="1"/>
                    </pic:cNvPicPr>
                  </pic:nvPicPr>
                  <pic:blipFill>
                    <a:blip r:embed="rId17"/>
                    <a:stretch>
                      <a:fillRect/>
                    </a:stretch>
                  </pic:blipFill>
                  <pic:spPr bwMode="auto">
                    <a:xfrm>
                      <a:off x="0" y="0"/>
                      <a:ext cx="5334000" cy="4810125"/>
                    </a:xfrm>
                    <a:prstGeom prst="rect">
                      <a:avLst/>
                    </a:prstGeom>
                    <a:noFill/>
                  </pic:spPr>
                </pic:pic>
              </a:graphicData>
            </a:graphic>
          </wp:inline>
        </w:drawing>
      </w:r>
      <w:bookmarkEnd w:id="67"/>
    </w:p>
    <w:p>
      <w:pPr>
        <w:pStyle w:val="Heading3"/>
        <w:rPr>
          <w:rFonts w:ascii="Cantarell" w:hAnsi="Cantarell"/>
          <w:color w:val="2E74B5"/>
          <w:highlight w:val="none"/>
          <w:shd w:fill="auto" w:val="clear"/>
        </w:rPr>
      </w:pPr>
      <w:bookmarkStart w:id="68" w:name="Xf072157b0f7799d7e03dc463560feef32e635b0"/>
      <w:r>
        <w:rPr>
          <w:rFonts w:ascii="Cantarell" w:hAnsi="Cantarell"/>
          <w:color w:val="2E74B5"/>
          <w:shd w:fill="auto" w:val="clear"/>
        </w:rPr>
        <w:t>3.3.10 Remove Favorite</w:t>
      </w:r>
    </w:p>
    <w:p>
      <w:pPr>
        <w:pStyle w:val="FirstParagraph"/>
        <w:rPr>
          <w:rFonts w:ascii="Cantarell" w:hAnsi="Cantarell"/>
          <w:color w:val="000000"/>
          <w:highlight w:val="none"/>
          <w:shd w:fill="auto" w:val="clear"/>
        </w:rPr>
      </w:pPr>
      <w:bookmarkStart w:id="69" w:name="Xf072157b0f7799d7e03dc463560feef32e635b0"/>
      <w:r>
        <w:rPr>
          <w:rFonts w:ascii="Cantarell" w:hAnsi="Cantarell"/>
          <w:color w:val="000000"/>
          <w:shd w:fill="auto" w:val="clear"/>
        </w:rPr>
        <w:drawing>
          <wp:inline distT="0" distB="0" distL="0" distR="0">
            <wp:extent cx="5334000" cy="2844165"/>
            <wp:effectExtent l="0" t="0" r="0" b="0"/>
            <wp:docPr id="22" name="Image13 Copy 1"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 Copy 1" title="fig:"/>
                    <pic:cNvPicPr>
                      <a:picLocks noChangeAspect="1" noChangeArrowheads="1"/>
                    </pic:cNvPicPr>
                  </pic:nvPicPr>
                  <pic:blipFill>
                    <a:blip r:embed="rId18"/>
                    <a:stretch>
                      <a:fillRect/>
                    </a:stretch>
                  </pic:blipFill>
                  <pic:spPr bwMode="auto">
                    <a:xfrm>
                      <a:off x="0" y="0"/>
                      <a:ext cx="5334000" cy="2844165"/>
                    </a:xfrm>
                    <a:prstGeom prst="rect">
                      <a:avLst/>
                    </a:prstGeom>
                    <a:noFill/>
                  </pic:spPr>
                </pic:pic>
              </a:graphicData>
            </a:graphic>
          </wp:inline>
        </w:drawing>
      </w:r>
      <w:bookmarkEnd w:id="69"/>
    </w:p>
    <w:p>
      <w:pPr>
        <w:pStyle w:val="Heading3"/>
        <w:rPr>
          <w:rFonts w:ascii="Cantarell" w:hAnsi="Cantarell"/>
          <w:color w:val="2E74B5"/>
          <w:highlight w:val="none"/>
          <w:shd w:fill="auto" w:val="clear"/>
        </w:rPr>
      </w:pPr>
      <w:bookmarkStart w:id="70" w:name="X373ffb13a77f4c4d0cc7cd6b43a6385fa8817bb"/>
      <w:bookmarkEnd w:id="70"/>
      <w:r>
        <w:rPr>
          <w:rFonts w:ascii="Cantarell" w:hAnsi="Cantarell"/>
          <w:color w:val="2E74B5"/>
          <w:shd w:fill="auto" w:val="clear"/>
        </w:rPr>
        <w:t>3.3.11 Get User Favorites</w:t>
      </w:r>
    </w:p>
    <w:p>
      <w:pPr>
        <w:pStyle w:val="FirstParagraph"/>
        <w:rPr>
          <w:rFonts w:ascii="Cantarell" w:hAnsi="Cantarell"/>
          <w:color w:val="000000"/>
          <w:highlight w:val="none"/>
          <w:shd w:fill="auto" w:val="clear"/>
        </w:rPr>
      </w:pPr>
      <w:r>
        <w:rPr>
          <w:rFonts w:ascii="Cantarell" w:hAnsi="Cantarell"/>
          <w:color w:val="000000"/>
          <w:shd w:fill="auto" w:val="clear"/>
        </w:rPr>
        <w:drawing>
          <wp:inline distT="0" distB="0" distL="0" distR="0">
            <wp:extent cx="5038090" cy="2300605"/>
            <wp:effectExtent l="0" t="0" r="0" b="0"/>
            <wp:docPr id="23" name="Image14 Copy 1"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4 Copy 1" title="fig:"/>
                    <pic:cNvPicPr>
                      <a:picLocks noChangeAspect="1" noChangeArrowheads="1"/>
                    </pic:cNvPicPr>
                  </pic:nvPicPr>
                  <pic:blipFill>
                    <a:blip r:embed="rId19"/>
                    <a:stretch>
                      <a:fillRect/>
                    </a:stretch>
                  </pic:blipFill>
                  <pic:spPr bwMode="auto">
                    <a:xfrm>
                      <a:off x="0" y="0"/>
                      <a:ext cx="5038090" cy="2300605"/>
                    </a:xfrm>
                    <a:prstGeom prst="rect">
                      <a:avLst/>
                    </a:prstGeom>
                    <a:noFill/>
                  </pic:spPr>
                </pic:pic>
              </a:graphicData>
            </a:graphic>
          </wp:inline>
        </w:drawing>
      </w:r>
    </w:p>
    <w:p>
      <w:pPr>
        <w:pStyle w:val="Heading2"/>
        <w:spacing w:before="240" w:after="120"/>
        <w:jc w:val="start"/>
        <w:rPr>
          <w:rFonts w:ascii="Cantarell" w:hAnsi="Cantarell" w:cs="Cantarell"/>
          <w:color w:val="4A7F7B"/>
          <w:sz w:val="32"/>
          <w:szCs w:val="32"/>
          <w:highlight w:val="none"/>
          <w:shd w:fill="auto" w:val="clear"/>
        </w:rPr>
      </w:pPr>
      <w:bookmarkStart w:id="71" w:name="X373ffb13a77f4c4d0cc7cd6b43a6385fa8817bb"/>
      <w:bookmarkStart w:id="72" w:name="_Toc232037384"/>
      <w:bookmarkEnd w:id="71"/>
      <w:r>
        <w:rPr>
          <w:rFonts w:cs="Cantarell" w:ascii="Cantarell" w:hAnsi="Cantarell"/>
          <w:color w:val="4A7F7B"/>
          <w:sz w:val="32"/>
          <w:szCs w:val="32"/>
          <w:shd w:fill="auto" w:val="clear"/>
        </w:rPr>
        <w:t>3.4 Activity Diagram</w:t>
      </w:r>
      <w:bookmarkEnd w:id="72"/>
    </w:p>
    <w:p>
      <w:pPr>
        <w:pStyle w:val="Normal"/>
        <w:bidi w:val="1"/>
        <w:spacing w:before="0" w:after="120"/>
        <w:jc w:val="end"/>
        <w:rPr>
          <w:rFonts w:ascii="Cantarell" w:hAnsi="Cantarell" w:cs="Cantarell"/>
          <w:color w:val="000000"/>
          <w:sz w:val="22"/>
          <w:szCs w:val="22"/>
          <w:highlight w:val="none"/>
          <w:shd w:fill="auto" w:val="clear"/>
        </w:rPr>
      </w:pPr>
      <w:r>
        <w:rPr>
          <w:rFonts w:eastAsia="Times New Roman" w:cs="Cantarell" w:ascii="Cantarell" w:hAnsi="Cantarell"/>
          <w:color w:val="000000"/>
          <w:sz w:val="22"/>
          <w:szCs w:val="22"/>
          <w:shd w:fill="auto" w:val="clear"/>
          <w:lang w:eastAsia="ja-JP"/>
        </w:rPr>
        <w:t>This section documents the five core user flows in the Karna frontend: Visitor, Buyer/User, Seller, Admin, and Chatbot UI. Each diagram models the sequence of UI actions and decisions a user makes within their role</w:t>
      </w:r>
      <w:r>
        <w:rPr>
          <w:rFonts w:eastAsia="Times New Roman" w:cs="Cantarell" w:ascii="Cantarell" w:hAnsi="Cantarell"/>
          <w:color w:val="000000"/>
          <w:sz w:val="22"/>
          <w:szCs w:val="22"/>
          <w:shd w:fill="auto" w:val="clear"/>
          <w:rtl w:val="true"/>
          <w:lang w:eastAsia="ja-JP"/>
        </w:rPr>
        <w:t>.</w:t>
      </w:r>
    </w:p>
    <w:p>
      <w:pPr>
        <w:pStyle w:val="Normal"/>
        <w:numPr>
          <w:ilvl w:val="0"/>
          <w:numId w:val="0"/>
        </w:numPr>
        <w:spacing w:before="0" w:after="200"/>
        <w:outlineLvl w:val="3"/>
        <w:rPr>
          <w:rFonts w:ascii="Cantarell" w:hAnsi="Cantarell" w:cs="Cantarell"/>
          <w:sz w:val="22"/>
          <w:szCs w:val="22"/>
          <w:highlight w:val="none"/>
          <w:shd w:fill="auto" w:val="clear"/>
        </w:rPr>
      </w:pPr>
      <w:r>
        <w:rPr>
          <w:rFonts w:eastAsia="Times New Roman" w:cs="Cantarell" w:ascii="Cantarell" w:hAnsi="Cantarell"/>
          <w:b/>
          <w:bCs/>
          <w:sz w:val="22"/>
          <w:szCs w:val="22"/>
          <w:shd w:fill="auto" w:val="clear"/>
          <w:lang w:eastAsia="ja-JP"/>
        </w:rPr>
        <w:t>3.4.1 Visitor Flow</w:t>
      </w:r>
    </w:p>
    <w:p>
      <w:pPr>
        <w:pStyle w:val="BlockText"/>
        <w:spacing w:lineRule="auto" w:line="240"/>
        <w:ind w:hanging="0" w:start="0"/>
        <w:rPr>
          <w:rFonts w:ascii="Cantarell" w:hAnsi="Cantarell"/>
          <w:sz w:val="22"/>
          <w:szCs w:val="22"/>
          <w:highlight w:val="none"/>
          <w:shd w:fill="auto" w:val="clear"/>
        </w:rPr>
      </w:pPr>
      <w:r>
        <w:rPr>
          <w:rFonts w:ascii="Cantarell" w:hAnsi="Cantarell"/>
          <w:sz w:val="22"/>
          <w:szCs w:val="22"/>
          <w:shd w:fill="auto" w:val="clear"/>
        </w:rPr>
        <w:t xml:space="preserve">The visitor flow covers unauthenticated </w:t>
      </w:r>
    </w:p>
    <w:p>
      <w:pPr>
        <w:pStyle w:val="BlockText"/>
        <w:spacing w:lineRule="auto" w:line="240"/>
        <w:ind w:hanging="0" w:start="0"/>
        <w:rPr>
          <w:rFonts w:ascii="Cantarell" w:hAnsi="Cantarell"/>
          <w:sz w:val="22"/>
          <w:szCs w:val="22"/>
          <w:highlight w:val="none"/>
          <w:shd w:fill="auto" w:val="clear"/>
        </w:rPr>
      </w:pPr>
      <w:r>
        <w:rPr>
          <w:rFonts w:ascii="Cantarell" w:hAnsi="Cantarell"/>
          <w:sz w:val="22"/>
          <w:szCs w:val="22"/>
          <w:shd w:fill="auto" w:val="clear"/>
        </w:rPr>
        <w:t xml:space="preserve">users who arrive at the platform and either </w:t>
      </w:r>
    </w:p>
    <w:p>
      <w:pPr>
        <w:pStyle w:val="BlockText"/>
        <w:spacing w:lineRule="auto" w:line="240"/>
        <w:ind w:hanging="0" w:start="0"/>
        <w:rPr>
          <w:rFonts w:ascii="Cantarell" w:hAnsi="Cantarell"/>
          <w:sz w:val="22"/>
          <w:szCs w:val="22"/>
          <w:highlight w:val="none"/>
          <w:shd w:fill="auto" w:val="clear"/>
        </w:rPr>
      </w:pPr>
      <w:r>
        <w:rPr>
          <w:rFonts w:ascii="Cantarell" w:hAnsi="Cantarell"/>
          <w:sz w:val="22"/>
          <w:szCs w:val="22"/>
          <w:shd w:fill="auto" w:val="clear"/>
        </w:rPr>
        <w:t xml:space="preserve">browse public pages or proceed to </w:t>
      </w:r>
    </w:p>
    <w:p>
      <w:pPr>
        <w:pStyle w:val="BlockText"/>
        <w:spacing w:lineRule="auto" w:line="240"/>
        <w:ind w:hanging="0" w:start="0"/>
        <w:rPr>
          <w:rFonts w:ascii="Cantarell" w:hAnsi="Cantarell"/>
          <w:sz w:val="22"/>
          <w:szCs w:val="22"/>
          <w:highlight w:val="none"/>
          <w:shd w:fill="auto" w:val="clear"/>
        </w:rPr>
      </w:pPr>
      <w:r>
        <w:rPr>
          <w:rFonts w:ascii="Cantarell" w:hAnsi="Cantarell"/>
          <w:sz w:val="22"/>
          <w:szCs w:val="22"/>
          <w:shd w:fill="auto" w:val="clear"/>
        </w:rPr>
        <w:t>Registration.</w:t>
      </w:r>
    </w:p>
    <w:p>
      <w:pPr>
        <w:pStyle w:val="Heading2"/>
        <w:widowControl/>
        <w:bidi w:val="0"/>
        <w:spacing w:before="240" w:after="120"/>
        <w:ind w:hanging="0" w:start="-809" w:end="-900"/>
        <w:jc w:val="start"/>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drawing>
          <wp:anchor distT="0" distB="0" distL="0" distR="0" simplePos="0" relativeHeight="52" behindDoc="0" locked="0" layoutInCell="0" allowOverlap="1">
            <wp:simplePos x="0" y="0"/>
            <wp:positionH relativeFrom="column">
              <wp:posOffset>-193040</wp:posOffset>
            </wp:positionH>
            <wp:positionV relativeFrom="paragraph">
              <wp:posOffset>134620</wp:posOffset>
            </wp:positionV>
            <wp:extent cx="6200775" cy="4081780"/>
            <wp:effectExtent l="0" t="0" r="0" b="0"/>
            <wp:wrapSquare wrapText="largest"/>
            <wp:docPr id="24"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mermaid diagram"/>
                    <pic:cNvPicPr>
                      <a:picLocks noChangeAspect="1" noChangeArrowheads="1"/>
                    </pic:cNvPicPr>
                  </pic:nvPicPr>
                  <pic:blipFill>
                    <a:blip r:embed="rId20"/>
                    <a:stretch>
                      <a:fillRect/>
                    </a:stretch>
                  </pic:blipFill>
                  <pic:spPr bwMode="auto">
                    <a:xfrm>
                      <a:off x="0" y="0"/>
                      <a:ext cx="6200775" cy="4081780"/>
                    </a:xfrm>
                    <a:prstGeom prst="rect">
                      <a:avLst/>
                    </a:prstGeom>
                    <a:noFill/>
                  </pic:spPr>
                </pic:pic>
              </a:graphicData>
            </a:graphic>
          </wp:anchor>
        </w:drawing>
      </w:r>
    </w:p>
    <w:p>
      <w:pPr>
        <w:pStyle w:val="Heading2"/>
        <w:widowControl/>
        <w:bidi w:val="0"/>
        <w:spacing w:before="240" w:after="120"/>
        <w:ind w:hanging="0" w:start="-809" w:end="-900"/>
        <w:jc w:val="start"/>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widowControl/>
        <w:bidi w:val="0"/>
        <w:spacing w:before="240" w:after="120"/>
        <w:ind w:hanging="0" w:start="-809" w:end="-900"/>
        <w:jc w:val="start"/>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widowControl/>
        <w:bidi w:val="0"/>
        <w:spacing w:before="240" w:after="120"/>
        <w:ind w:hanging="0" w:start="-809" w:end="-900"/>
        <w:jc w:val="start"/>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widowControl/>
        <w:bidi w:val="0"/>
        <w:spacing w:before="240" w:after="120"/>
        <w:ind w:hanging="0" w:start="-809" w:end="-900"/>
        <w:jc w:val="start"/>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widowControl/>
        <w:bidi w:val="0"/>
        <w:spacing w:before="240" w:after="120"/>
        <w:ind w:hanging="0" w:start="-809" w:end="-900"/>
        <w:jc w:val="start"/>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widowControl/>
        <w:bidi w:val="0"/>
        <w:spacing w:before="240" w:after="120"/>
        <w:ind w:hanging="0" w:start="-809" w:end="-900"/>
        <w:jc w:val="start"/>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color w:val="2E74B5"/>
          <w:highlight w:val="none"/>
          <w:shd w:fill="auto" w:val="clear"/>
        </w:rPr>
      </w:pPr>
      <w:r>
        <w:rPr>
          <w:rFonts w:cs="Cantarell" w:ascii="Cantarell" w:hAnsi="Cantarell"/>
          <w:color w:val="2E74B5"/>
          <w:shd w:fill="auto" w:val="clear"/>
        </w:rPr>
        <w:t>3.4.2 User (Buyer) Flow</w:t>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t>The buyer flow covers logged-in users browsing the car feed and interacting with  their profile.</w:t>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drawing>
          <wp:anchor distT="0" distB="0" distL="0" distR="0" simplePos="0" relativeHeight="31" behindDoc="0" locked="0" layoutInCell="1" allowOverlap="1">
            <wp:simplePos x="0" y="0"/>
            <wp:positionH relativeFrom="column">
              <wp:posOffset>30480</wp:posOffset>
            </wp:positionH>
            <wp:positionV relativeFrom="paragraph">
              <wp:posOffset>96520</wp:posOffset>
            </wp:positionV>
            <wp:extent cx="5020945" cy="7595870"/>
            <wp:effectExtent l="0" t="0" r="0" b="0"/>
            <wp:wrapNone/>
            <wp:docPr id="2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
                    <pic:cNvPicPr>
                      <a:picLocks noChangeAspect="1" noChangeArrowheads="1"/>
                    </pic:cNvPicPr>
                  </pic:nvPicPr>
                  <pic:blipFill>
                    <a:blip r:embed="rId21"/>
                    <a:stretch>
                      <a:fillRect/>
                    </a:stretch>
                  </pic:blipFill>
                  <pic:spPr bwMode="auto">
                    <a:xfrm>
                      <a:off x="0" y="0"/>
                      <a:ext cx="5020945" cy="7595870"/>
                    </a:xfrm>
                    <a:prstGeom prst="rect">
                      <a:avLst/>
                    </a:prstGeom>
                    <a:noFill/>
                  </pic:spPr>
                </pic:pic>
              </a:graphicData>
            </a:graphic>
          </wp:anchor>
        </w:drawing>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color w:themeColor="text1" w:val="000000"/>
          <w:highlight w:val="none"/>
          <w:shd w:fill="auto" w:val="clear"/>
        </w:rPr>
      </w:pPr>
      <w:r>
        <w:rPr>
          <w:rFonts w:cs="Cantarell" w:ascii="Cantarell" w:hAnsi="Cantarell"/>
          <w:color w:themeColor="text1" w:val="000000"/>
          <w:shd w:fill="auto" w:val="clear"/>
        </w:rPr>
      </w:r>
    </w:p>
    <w:p>
      <w:pPr>
        <w:pStyle w:val="Heading2"/>
        <w:spacing w:before="240" w:after="120"/>
        <w:rPr>
          <w:rFonts w:ascii="Cantarell" w:hAnsi="Cantarell" w:cs="Cantarell"/>
          <w:color w:val="2E74B5"/>
          <w:highlight w:val="none"/>
          <w:shd w:fill="auto" w:val="clear"/>
        </w:rPr>
      </w:pPr>
      <w:r>
        <w:rPr>
          <w:rFonts w:cs="Cantarell" w:ascii="Cantarell" w:hAnsi="Cantarell"/>
          <w:color w:val="2E74B5"/>
          <w:shd w:fill="auto" w:val="clear"/>
        </w:rPr>
        <w:t>3.4.</w:t>
      </w:r>
      <w:r>
        <w:rPr>
          <w:rFonts w:cs="Cantarell" w:ascii="Cantarell" w:hAnsi="Cantarell"/>
          <w:color w:val="2E74B5"/>
          <w:shd w:fill="auto" w:val="clear"/>
        </w:rPr>
        <w:t>3</w:t>
      </w:r>
      <w:r>
        <w:rPr>
          <w:rFonts w:cs="Cantarell" w:ascii="Cantarell" w:hAnsi="Cantarell"/>
          <w:color w:val="2E74B5"/>
          <w:shd w:fill="auto" w:val="clear"/>
        </w:rPr>
        <w:t xml:space="preserve"> Admin Flow</w:t>
      </w:r>
    </w:p>
    <w:p>
      <w:pPr>
        <w:pStyle w:val="Heading2"/>
        <w:spacing w:before="240" w:after="120"/>
        <w:rPr>
          <w:rFonts w:ascii="Cantarell" w:hAnsi="Cantarell" w:cs="Cantarell"/>
          <w:highlight w:val="none"/>
          <w:shd w:fill="auto" w:val="clear"/>
        </w:rPr>
      </w:pPr>
      <w:r>
        <w:rPr>
          <w:rFonts w:cs="Cantarell" w:ascii="Cantarell" w:hAnsi="Cantarell"/>
          <w:b w:val="false"/>
          <w:bCs w:val="false"/>
          <w:color w:themeColor="text1" w:val="000000"/>
          <w:sz w:val="24"/>
          <w:szCs w:val="24"/>
          <w:shd w:fill="auto" w:val="clear"/>
        </w:rPr>
        <w:t>The admin flow covers reviewing and managing pending listings, as well as managing makes, models, and condition data.</w:t>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drawing>
          <wp:anchor distT="0" distB="0" distL="0" distR="0" simplePos="0" relativeHeight="32" behindDoc="0" locked="0" layoutInCell="0" allowOverlap="1">
            <wp:simplePos x="0" y="0"/>
            <wp:positionH relativeFrom="margin">
              <wp:posOffset>-228600</wp:posOffset>
            </wp:positionH>
            <wp:positionV relativeFrom="paragraph">
              <wp:posOffset>146050</wp:posOffset>
            </wp:positionV>
            <wp:extent cx="6492240" cy="4618990"/>
            <wp:effectExtent l="0" t="0" r="0" b="0"/>
            <wp:wrapNone/>
            <wp:docPr id="2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
                    <pic:cNvPicPr>
                      <a:picLocks noChangeAspect="1" noChangeArrowheads="1"/>
                    </pic:cNvPicPr>
                  </pic:nvPicPr>
                  <pic:blipFill>
                    <a:blip r:embed="rId22"/>
                    <a:stretch>
                      <a:fillRect/>
                    </a:stretch>
                  </pic:blipFill>
                  <pic:spPr bwMode="auto">
                    <a:xfrm>
                      <a:off x="0" y="0"/>
                      <a:ext cx="6492240" cy="4618990"/>
                    </a:xfrm>
                    <a:prstGeom prst="rect">
                      <a:avLst/>
                    </a:prstGeom>
                    <a:noFill/>
                  </pic:spPr>
                </pic:pic>
              </a:graphicData>
            </a:graphic>
          </wp:anchor>
        </w:drawing>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b w:val="false"/>
          <w:bCs w:val="false"/>
          <w:color w:themeColor="text1" w:val="000000"/>
          <w:sz w:val="24"/>
          <w:szCs w:val="24"/>
          <w:highlight w:val="none"/>
          <w:shd w:fill="auto" w:val="clear"/>
        </w:rPr>
      </w:pPr>
      <w:r>
        <w:rPr>
          <w:rFonts w:cs="Cantarell" w:ascii="Cantarell" w:hAnsi="Cantarell"/>
          <w:b w:val="false"/>
          <w:bCs w:val="false"/>
          <w:color w:themeColor="text1" w:val="000000"/>
          <w:sz w:val="24"/>
          <w:szCs w:val="24"/>
          <w:shd w:fill="auto" w:val="clear"/>
        </w:rPr>
      </w:r>
    </w:p>
    <w:p>
      <w:pPr>
        <w:pStyle w:val="Heading2"/>
        <w:spacing w:before="240" w:after="120"/>
        <w:rPr>
          <w:rFonts w:ascii="Cantarell" w:hAnsi="Cantarell" w:cs="Cantarell"/>
          <w:color w:val="2E74B5"/>
          <w:highlight w:val="none"/>
          <w:shd w:fill="auto" w:val="clear"/>
        </w:rPr>
      </w:pPr>
      <w:r>
        <w:drawing>
          <wp:anchor distT="0" distB="0" distL="0" distR="0" simplePos="0" relativeHeight="33" behindDoc="0" locked="0" layoutInCell="1" allowOverlap="1">
            <wp:simplePos x="0" y="0"/>
            <wp:positionH relativeFrom="column">
              <wp:posOffset>3009900</wp:posOffset>
            </wp:positionH>
            <wp:positionV relativeFrom="paragraph">
              <wp:posOffset>-228600</wp:posOffset>
            </wp:positionV>
            <wp:extent cx="2438400" cy="9144000"/>
            <wp:effectExtent l="0" t="0" r="0" b="0"/>
            <wp:wrapNone/>
            <wp:docPr id="2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5"/>
                    <pic:cNvPicPr>
                      <a:picLocks noChangeAspect="1" noChangeArrowheads="1"/>
                    </pic:cNvPicPr>
                  </pic:nvPicPr>
                  <pic:blipFill>
                    <a:blip r:embed="rId23"/>
                    <a:stretch>
                      <a:fillRect/>
                    </a:stretch>
                  </pic:blipFill>
                  <pic:spPr bwMode="auto">
                    <a:xfrm>
                      <a:off x="0" y="0"/>
                      <a:ext cx="2438400" cy="9144000"/>
                    </a:xfrm>
                    <a:prstGeom prst="rect">
                      <a:avLst/>
                    </a:prstGeom>
                    <a:noFill/>
                  </pic:spPr>
                </pic:pic>
              </a:graphicData>
            </a:graphic>
          </wp:anchor>
        </w:drawing>
      </w:r>
      <w:r>
        <w:rPr>
          <w:rFonts w:cs="Cantarell" w:ascii="Cantarell" w:hAnsi="Cantarell"/>
          <w:color w:val="2E74B5"/>
          <w:shd w:fill="auto" w:val="clear"/>
        </w:rPr>
        <w:t>3.4.</w:t>
      </w:r>
      <w:r>
        <w:rPr>
          <w:rFonts w:cs="Cantarell" w:ascii="Cantarell" w:hAnsi="Cantarell"/>
          <w:color w:val="2E74B5"/>
          <w:shd w:fill="auto" w:val="clear"/>
        </w:rPr>
        <w:t>4</w:t>
      </w:r>
      <w:r>
        <w:rPr>
          <w:rFonts w:cs="Cantarell" w:ascii="Cantarell" w:hAnsi="Cantarell"/>
          <w:color w:val="2E74B5"/>
          <w:shd w:fill="auto" w:val="clear"/>
        </w:rPr>
        <w:t xml:space="preserve"> Chatbot UI Flow</w:t>
      </w:r>
    </w:p>
    <w:p>
      <w:pPr>
        <w:pStyle w:val="Heading2"/>
        <w:spacing w:before="240" w:after="120"/>
        <w:rPr>
          <w:rFonts w:ascii="Cantarell" w:hAnsi="Cantarell" w:cs="Cantarell"/>
          <w:highlight w:val="none"/>
          <w:shd w:fill="auto" w:val="clear"/>
        </w:rPr>
      </w:pPr>
      <w:r>
        <w:rPr>
          <w:rFonts w:cs="Cantarell" w:ascii="Cantarell" w:hAnsi="Cantarell"/>
          <w:b w:val="false"/>
          <w:bCs w:val="false"/>
          <w:color w:themeColor="text1" w:val="000000"/>
          <w:sz w:val="24"/>
          <w:szCs w:val="24"/>
          <w:shd w:fill="auto" w:val="clear"/>
        </w:rPr>
        <w:t xml:space="preserve">The chatbot flow covers the UI-side </w:t>
      </w:r>
    </w:p>
    <w:p>
      <w:pPr>
        <w:pStyle w:val="Heading2"/>
        <w:spacing w:before="240" w:after="120"/>
        <w:rPr>
          <w:rFonts w:ascii="Cantarell" w:hAnsi="Cantarell" w:cs="Cantarell"/>
          <w:highlight w:val="none"/>
          <w:shd w:fill="auto" w:val="clear"/>
        </w:rPr>
      </w:pPr>
      <w:r>
        <w:rPr>
          <w:rFonts w:cs="Cantarell" w:ascii="Cantarell" w:hAnsi="Cantarell"/>
          <w:b w:val="false"/>
          <w:bCs w:val="false"/>
          <w:color w:themeColor="text1" w:val="000000"/>
          <w:sz w:val="24"/>
          <w:szCs w:val="24"/>
          <w:shd w:fill="auto" w:val="clear"/>
        </w:rPr>
        <w:t>interaction from opening the chat widget to</w:t>
      </w:r>
    </w:p>
    <w:p>
      <w:pPr>
        <w:pStyle w:val="Heading2"/>
        <w:spacing w:before="240" w:after="120"/>
        <w:rPr>
          <w:rFonts w:ascii="Cantarell" w:hAnsi="Cantarell" w:cs="Cantarell"/>
          <w:highlight w:val="none"/>
          <w:shd w:fill="auto" w:val="clear"/>
        </w:rPr>
      </w:pPr>
      <w:r>
        <w:rPr>
          <w:rFonts w:cs="Cantarell" w:ascii="Cantarell" w:hAnsi="Cantarell"/>
          <w:b w:val="false"/>
          <w:bCs w:val="false"/>
          <w:color w:themeColor="text1" w:val="000000"/>
          <w:sz w:val="24"/>
          <w:szCs w:val="24"/>
          <w:shd w:fill="auto" w:val="clear"/>
        </w:rPr>
        <w:t xml:space="preserve"> </w:t>
      </w:r>
      <w:r>
        <w:rPr>
          <w:rFonts w:cs="Cantarell" w:ascii="Cantarell" w:hAnsi="Cantarell"/>
          <w:b w:val="false"/>
          <w:bCs w:val="false"/>
          <w:color w:themeColor="text1" w:val="000000"/>
          <w:sz w:val="24"/>
          <w:szCs w:val="24"/>
          <w:shd w:fill="auto" w:val="clear"/>
        </w:rPr>
        <w:t>sending and receiving messages.</w:t>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1"/>
        <w:rPr>
          <w:rFonts w:ascii="Cantarell" w:hAnsi="Cantarell" w:cs="Cantarell"/>
          <w:highlight w:val="none"/>
          <w:shd w:fill="auto" w:val="clear"/>
        </w:rPr>
      </w:pPr>
      <w:bookmarkStart w:id="73" w:name="_Toc232037385"/>
      <w:r>
        <w:rPr>
          <w:rFonts w:cs="Cantarell" w:ascii="Cantarell" w:hAnsi="Cantarell"/>
          <w:shd w:fill="auto" w:val="clear"/>
        </w:rPr>
        <w:t>Chapter 4: Implementation</w:t>
      </w:r>
      <w:bookmarkEnd w:id="73"/>
    </w:p>
    <w:p>
      <w:pPr>
        <w:pStyle w:val="Heading2"/>
        <w:spacing w:before="240" w:after="120"/>
        <w:rPr>
          <w:rFonts w:ascii="Cantarell" w:hAnsi="Cantarell" w:cs="Cantarell"/>
          <w:b/>
          <w:bCs/>
          <w:color w:val="4A7F7B"/>
          <w:sz w:val="32"/>
          <w:szCs w:val="32"/>
          <w:highlight w:val="none"/>
          <w:shd w:fill="auto" w:val="clear"/>
        </w:rPr>
      </w:pPr>
      <w:bookmarkStart w:id="74" w:name="_Toc232037386"/>
      <w:r>
        <w:rPr>
          <w:rFonts w:cs="Cantarell" w:ascii="Cantarell" w:hAnsi="Cantarell"/>
          <w:b/>
          <w:bCs/>
          <w:color w:val="4A7F7B"/>
          <w:sz w:val="32"/>
          <w:szCs w:val="32"/>
          <w:shd w:fill="auto" w:val="clear"/>
        </w:rPr>
        <w:t xml:space="preserve">4.1 </w:t>
      </w:r>
      <w:bookmarkEnd w:id="74"/>
      <w:r>
        <w:rPr>
          <w:rFonts w:cs="Cantarell" w:ascii="Cantarell" w:hAnsi="Cantarell"/>
          <w:b/>
          <w:bCs/>
          <w:color w:val="4A7F7B"/>
          <w:sz w:val="32"/>
          <w:szCs w:val="32"/>
          <w:shd w:fill="auto" w:val="clear"/>
        </w:rPr>
        <w:t>Front-end Implementation</w:t>
      </w:r>
    </w:p>
    <w:p>
      <w:pPr>
        <w:pStyle w:val="Normal"/>
        <w:numPr>
          <w:ilvl w:val="0"/>
          <w:numId w:val="0"/>
        </w:numPr>
        <w:spacing w:before="0" w:after="200"/>
        <w:outlineLvl w:val="2"/>
        <w:rPr>
          <w:rFonts w:ascii="Cantarell" w:hAnsi="Cantarell" w:cs="Cantarell"/>
          <w:sz w:val="24"/>
          <w:szCs w:val="24"/>
          <w:highlight w:val="none"/>
          <w:shd w:fill="auto" w:val="clear"/>
        </w:rPr>
      </w:pPr>
      <w:r>
        <w:rPr>
          <w:rFonts w:eastAsia="Times New Roman" w:cs="Cantarell" w:ascii="Cantarell" w:hAnsi="Cantarell"/>
          <w:b/>
          <w:bCs/>
          <w:sz w:val="24"/>
          <w:szCs w:val="24"/>
          <w:shd w:fill="auto" w:val="clear"/>
          <w:lang w:eastAsia="ja-JP"/>
        </w:rPr>
        <w:t>4.1.1 Client-Side Architecture</w:t>
      </w:r>
    </w:p>
    <w:p>
      <w:pPr>
        <w:pStyle w:val="Normal"/>
        <w:numPr>
          <w:ilvl w:val="0"/>
          <w:numId w:val="0"/>
        </w:numPr>
        <w:spacing w:before="0" w:after="200"/>
        <w:outlineLvl w:val="3"/>
        <w:rPr>
          <w:rFonts w:ascii="Cantarell" w:hAnsi="Cantarell" w:cs="Cantarell"/>
          <w:sz w:val="24"/>
          <w:szCs w:val="24"/>
          <w:highlight w:val="none"/>
          <w:shd w:fill="auto" w:val="clear"/>
        </w:rPr>
      </w:pPr>
      <w:r>
        <w:rPr>
          <w:rFonts w:eastAsia="Times New Roman" w:cs="Cantarell" w:ascii="Cantarell" w:hAnsi="Cantarell"/>
          <w:b/>
          <w:bCs/>
          <w:sz w:val="24"/>
          <w:szCs w:val="24"/>
          <w:shd w:fill="auto" w:val="clear"/>
          <w:lang w:eastAsia="ja-JP"/>
        </w:rPr>
        <w:t>Overview</w:t>
      </w:r>
    </w:p>
    <w:p>
      <w:pPr>
        <w:pStyle w:val="BlockText"/>
        <w:ind w:hanging="0" w:start="0"/>
        <w:rPr>
          <w:rFonts w:ascii="Cantarell" w:hAnsi="Cantarell"/>
          <w:highlight w:val="none"/>
          <w:shd w:fill="auto" w:val="clear"/>
        </w:rPr>
      </w:pPr>
      <w:r>
        <w:rPr>
          <w:rFonts w:ascii="Cantarell" w:hAnsi="Cantarell"/>
          <w:shd w:fill="auto" w:val="clear"/>
        </w:rPr>
        <w:t xml:space="preserve">Karna's frontend is a role-based React Single-Page Application (SPA). It is designed to serve four distinct user experiences — public visitor, buyer, seller, and admin — within a single codebase, using route-level access control, shared UI primitives, and a unified API communication layer. </w:t>
      </w:r>
      <w:r>
        <w:rPr>
          <w:rFonts w:eastAsia="Times New Roman" w:ascii="Cantarell" w:hAnsi="Cantarell"/>
          <w:color w:val="auto"/>
          <w:shd w:fill="auto" w:val="clear"/>
          <w:lang w:eastAsia="ja-JP"/>
        </w:rPr>
        <w:t xml:space="preserve">The frontend is located at </w:t>
      </w:r>
      <w:r>
        <w:rPr>
          <w:rFonts w:eastAsia="Courier New" w:ascii="Cantarell" w:hAnsi="Cantarell"/>
          <w:color w:val="auto"/>
          <w:shd w:fill="auto" w:val="clear"/>
          <w:lang w:eastAsia="ja-JP"/>
        </w:rPr>
        <w:t>frontend/</w:t>
      </w:r>
      <w:r>
        <w:rPr>
          <w:rFonts w:eastAsia="Times New Roman" w:ascii="Cantarell" w:hAnsi="Cantarell"/>
          <w:color w:val="auto"/>
          <w:shd w:fill="auto" w:val="clear"/>
          <w:lang w:eastAsia="ja-JP"/>
        </w:rPr>
        <w:t xml:space="preserve"> in the project monorepo.</w:t>
      </w:r>
      <w:r>
        <w:rPr>
          <w:rFonts w:eastAsia="Times New Roman" w:cs="Cantarell" w:ascii="Cantarell" w:hAnsi="Cantarell"/>
          <w:color w:val="auto"/>
          <w:sz w:val="24"/>
          <w:szCs w:val="24"/>
          <w:shd w:fill="auto" w:val="clear"/>
          <w:lang w:eastAsia="ja-JP"/>
        </w:rPr>
        <w:t xml:space="preserve"> </w:t>
      </w:r>
    </w:p>
    <w:p>
      <w:pPr>
        <w:pStyle w:val="Normal"/>
        <w:numPr>
          <w:ilvl w:val="0"/>
          <w:numId w:val="0"/>
        </w:numPr>
        <w:spacing w:before="0" w:after="200"/>
        <w:jc w:val="start"/>
        <w:outlineLvl w:val="3"/>
        <w:rPr>
          <w:rFonts w:ascii="Cantarell" w:hAnsi="Cantarell" w:cs="Cantarell"/>
          <w:sz w:val="20"/>
          <w:szCs w:val="20"/>
          <w:highlight w:val="none"/>
          <w:shd w:fill="auto" w:val="clear"/>
        </w:rPr>
      </w:pPr>
      <w:r>
        <w:rPr>
          <w:rFonts w:eastAsia="Times New Roman" w:cs="Cantarell" w:ascii="Cantarell" w:hAnsi="Cantarell"/>
          <w:b/>
          <w:bCs/>
          <w:sz w:val="26"/>
          <w:szCs w:val="26"/>
          <w:shd w:fill="auto" w:val="clear"/>
          <w:lang w:eastAsia="ja-JP"/>
        </w:rPr>
        <w:t>Technology Stack</w:t>
      </w:r>
      <w:r>
        <w:rPr>
          <w:rFonts w:eastAsia="Times New Roman" w:cs="Cantarell" w:ascii="Cantarell" w:hAnsi="Cantarell"/>
          <w:color w:val="auto"/>
          <w:sz w:val="20"/>
          <w:szCs w:val="20"/>
          <w:shd w:fill="auto" w:val="clear"/>
          <w:lang w:eastAsia="ja-JP"/>
        </w:rPr>
        <w:t xml:space="preserve"> </w:t>
      </w:r>
    </w:p>
    <w:tbl>
      <w:tblPr>
        <w:tblW w:w="5000" w:type="pct"/>
        <w:jc w:val="start"/>
        <w:tblInd w:w="0" w:type="dxa"/>
        <w:tblLayout w:type="fixed"/>
        <w:tblCellMar>
          <w:top w:w="80" w:type="dxa"/>
          <w:start w:w="120" w:type="dxa"/>
          <w:bottom w:w="80" w:type="dxa"/>
          <w:end w:w="120" w:type="dxa"/>
        </w:tblCellMar>
        <w:tblLook w:val="04a0" w:noHBand="0" w:noVBand="1" w:firstColumn="1" w:lastRow="0" w:lastColumn="0" w:firstRow="1"/>
      </w:tblPr>
      <w:tblGrid>
        <w:gridCol w:w="2835"/>
        <w:gridCol w:w="2271"/>
        <w:gridCol w:w="4251"/>
      </w:tblGrid>
      <w:tr>
        <w:trPr>
          <w:tblHeader w:val="true"/>
        </w:trPr>
        <w:tc>
          <w:tcPr>
            <w:tcW w:w="2835" w:type="dxa"/>
            <w:tcBorders>
              <w:top w:val="single" w:sz="4" w:space="0" w:color="1C1C1C"/>
              <w:start w:val="single" w:sz="4" w:space="0" w:color="1C1C1C"/>
              <w:bottom w:val="single" w:sz="4" w:space="0" w:color="1C1C1C"/>
              <w:end w:val="single" w:sz="4" w:space="0" w:color="1C1C1C"/>
            </w:tcBorders>
            <w:shd w:fill="4A7F7B"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b/>
                <w:bCs/>
                <w:color w:val="auto"/>
                <w:sz w:val="20"/>
                <w:szCs w:val="20"/>
                <w:shd w:fill="auto" w:val="clear"/>
                <w:lang w:eastAsia="ja-JP"/>
              </w:rPr>
              <w:t>Technology</w:t>
            </w:r>
          </w:p>
        </w:tc>
        <w:tc>
          <w:tcPr>
            <w:tcW w:w="2271" w:type="dxa"/>
            <w:tcBorders>
              <w:top w:val="single" w:sz="4" w:space="0" w:color="1C1C1C"/>
              <w:start w:val="single" w:sz="4" w:space="0" w:color="1C1C1C"/>
              <w:bottom w:val="single" w:sz="4" w:space="0" w:color="1C1C1C"/>
              <w:end w:val="single" w:sz="4" w:space="0" w:color="1C1C1C"/>
            </w:tcBorders>
            <w:shd w:fill="4A7F7B"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b/>
                <w:bCs/>
                <w:color w:val="auto"/>
                <w:sz w:val="20"/>
                <w:szCs w:val="20"/>
                <w:shd w:fill="auto" w:val="clear"/>
                <w:lang w:eastAsia="ja-JP"/>
              </w:rPr>
              <w:t>Version / Notes</w:t>
            </w:r>
          </w:p>
        </w:tc>
        <w:tc>
          <w:tcPr>
            <w:tcW w:w="4251" w:type="dxa"/>
            <w:tcBorders>
              <w:top w:val="single" w:sz="4" w:space="0" w:color="1C1C1C"/>
              <w:start w:val="single" w:sz="4" w:space="0" w:color="1C1C1C"/>
              <w:bottom w:val="single" w:sz="4" w:space="0" w:color="1C1C1C"/>
              <w:end w:val="single" w:sz="4" w:space="0" w:color="1C1C1C"/>
            </w:tcBorders>
            <w:shd w:fill="4A7F7B"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b/>
                <w:bCs/>
                <w:color w:val="auto"/>
                <w:sz w:val="20"/>
                <w:szCs w:val="20"/>
                <w:shd w:fill="auto" w:val="clear"/>
                <w:lang w:eastAsia="ja-JP"/>
              </w:rPr>
              <w:t>Purpose</w:t>
            </w:r>
          </w:p>
        </w:tc>
      </w:tr>
      <w:tr>
        <w:trPr/>
        <w:tc>
          <w:tcPr>
            <w:tcW w:w="2835"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React</w:t>
            </w:r>
          </w:p>
        </w:tc>
        <w:tc>
          <w:tcPr>
            <w:tcW w:w="2271"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18</w:t>
            </w:r>
            <w:r>
              <w:rPr>
                <w:rFonts w:eastAsia="Times New Roman" w:cs="Cantarell" w:ascii="Cantarell" w:hAnsi="Cantarell"/>
                <w:color w:val="auto"/>
                <w:sz w:val="20"/>
                <w:szCs w:val="20"/>
                <w:shd w:fill="auto" w:val="clear"/>
                <w:rtl w:val="true"/>
                <w:lang w:eastAsia="ja-JP"/>
              </w:rPr>
              <w:t>+</w:t>
            </w:r>
          </w:p>
        </w:tc>
        <w:tc>
          <w:tcPr>
            <w:tcW w:w="4251"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UI component model and rendering</w:t>
            </w:r>
          </w:p>
        </w:tc>
      </w:tr>
      <w:tr>
        <w:trPr/>
        <w:tc>
          <w:tcPr>
            <w:tcW w:w="2835"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TypeScript</w:t>
            </w:r>
          </w:p>
        </w:tc>
        <w:tc>
          <w:tcPr>
            <w:tcW w:w="2271"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Strict mode</w:t>
            </w:r>
          </w:p>
        </w:tc>
        <w:tc>
          <w:tcPr>
            <w:tcW w:w="4251"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Type safety across components, props, and API contracts</w:t>
            </w:r>
          </w:p>
        </w:tc>
      </w:tr>
      <w:tr>
        <w:trPr/>
        <w:tc>
          <w:tcPr>
            <w:tcW w:w="2835"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Vite</w:t>
            </w:r>
          </w:p>
        </w:tc>
        <w:tc>
          <w:tcPr>
            <w:tcW w:w="2271"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v5</w:t>
            </w:r>
          </w:p>
        </w:tc>
        <w:tc>
          <w:tcPr>
            <w:tcW w:w="4251"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Dev server, hot reload, and production bundling</w:t>
            </w:r>
          </w:p>
        </w:tc>
      </w:tr>
      <w:tr>
        <w:trPr/>
        <w:tc>
          <w:tcPr>
            <w:tcW w:w="2835"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React Router</w:t>
            </w:r>
          </w:p>
        </w:tc>
        <w:tc>
          <w:tcPr>
            <w:tcW w:w="2271"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v6</w:t>
            </w:r>
          </w:p>
        </w:tc>
        <w:tc>
          <w:tcPr>
            <w:tcW w:w="4251"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Client-side routing and nested route guards</w:t>
            </w:r>
          </w:p>
        </w:tc>
      </w:tr>
      <w:tr>
        <w:trPr/>
        <w:tc>
          <w:tcPr>
            <w:tcW w:w="2835"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Axios</w:t>
            </w:r>
          </w:p>
        </w:tc>
        <w:tc>
          <w:tcPr>
            <w:tcW w:w="2271"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Latest</w:t>
            </w:r>
          </w:p>
        </w:tc>
        <w:tc>
          <w:tcPr>
            <w:tcW w:w="4251"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HTTP client with interceptors and cookie support</w:t>
            </w:r>
          </w:p>
        </w:tc>
      </w:tr>
      <w:tr>
        <w:trPr/>
        <w:tc>
          <w:tcPr>
            <w:tcW w:w="2835"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i18next + react-i18next</w:t>
            </w:r>
          </w:p>
        </w:tc>
        <w:tc>
          <w:tcPr>
            <w:tcW w:w="2271"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Latest</w:t>
            </w:r>
          </w:p>
        </w:tc>
        <w:tc>
          <w:tcPr>
            <w:tcW w:w="4251"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English/Arabic translation and language switching</w:t>
            </w:r>
          </w:p>
        </w:tc>
      </w:tr>
      <w:tr>
        <w:trPr/>
        <w:tc>
          <w:tcPr>
            <w:tcW w:w="2835"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Tailwind CSS</w:t>
            </w:r>
          </w:p>
        </w:tc>
        <w:tc>
          <w:tcPr>
            <w:tcW w:w="2271"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v4</w:t>
            </w:r>
          </w:p>
        </w:tc>
        <w:tc>
          <w:tcPr>
            <w:tcW w:w="4251"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Utility-first styling with design token integration</w:t>
            </w:r>
          </w:p>
        </w:tc>
      </w:tr>
      <w:tr>
        <w:trPr/>
        <w:tc>
          <w:tcPr>
            <w:tcW w:w="2835"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rtl w:val="true"/>
                <w:lang w:eastAsia="ja-JP"/>
              </w:rPr>
              <w:t>@</w:t>
            </w:r>
            <w:r>
              <w:rPr>
                <w:rFonts w:eastAsia="Times New Roman" w:cs="Cantarell" w:ascii="Cantarell" w:hAnsi="Cantarell"/>
                <w:color w:val="auto"/>
                <w:sz w:val="20"/>
                <w:szCs w:val="20"/>
                <w:shd w:fill="auto" w:val="clear"/>
                <w:lang w:eastAsia="ja-JP"/>
              </w:rPr>
              <w:t>gp/design-system</w:t>
            </w:r>
          </w:p>
        </w:tc>
        <w:tc>
          <w:tcPr>
            <w:tcW w:w="2271"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Local package</w:t>
            </w:r>
          </w:p>
        </w:tc>
        <w:tc>
          <w:tcPr>
            <w:tcW w:w="4251"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Shared component library, tokens, and Storybook</w:t>
            </w:r>
          </w:p>
        </w:tc>
      </w:tr>
      <w:tr>
        <w:trPr/>
        <w:tc>
          <w:tcPr>
            <w:tcW w:w="2835"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TanStack Query</w:t>
            </w:r>
          </w:p>
        </w:tc>
        <w:tc>
          <w:tcPr>
            <w:tcW w:w="2271"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v5</w:t>
            </w:r>
          </w:p>
        </w:tc>
        <w:tc>
          <w:tcPr>
            <w:tcW w:w="4251" w:type="dxa"/>
            <w:tcBorders>
              <w:top w:val="single" w:sz="4" w:space="0" w:color="1C1C1C"/>
              <w:start w:val="single" w:sz="4" w:space="0" w:color="1C1C1C"/>
              <w:bottom w:val="single" w:sz="4" w:space="0" w:color="1C1C1C"/>
              <w:end w:val="single" w:sz="4" w:space="0" w:color="1C1C1C"/>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Server state and caching (configured, partially adopted)</w:t>
            </w:r>
          </w:p>
        </w:tc>
      </w:tr>
    </w:tbl>
    <w:p>
      <w:pPr>
        <w:pStyle w:val="BlockText"/>
        <w:widowControl/>
        <w:bidi w:val="0"/>
        <w:spacing w:lineRule="auto" w:line="276" w:before="100" w:after="100"/>
        <w:ind w:hanging="0" w:start="0" w:end="-269"/>
        <w:jc w:val="start"/>
        <w:rPr>
          <w:rFonts w:ascii="Cantarell" w:hAnsi="Cantarell"/>
          <w:b/>
          <w:bCs/>
          <w:sz w:val="24"/>
          <w:szCs w:val="24"/>
          <w:highlight w:val="none"/>
          <w:shd w:fill="auto" w:val="clear"/>
        </w:rPr>
      </w:pPr>
      <w:r>
        <w:rPr>
          <w:rFonts w:ascii="Cantarell" w:hAnsi="Cantarell"/>
          <w:b/>
          <w:bCs/>
          <w:sz w:val="24"/>
          <w:szCs w:val="24"/>
          <w:shd w:fill="auto" w:val="clear"/>
        </w:rPr>
      </w:r>
    </w:p>
    <w:p>
      <w:pPr>
        <w:pStyle w:val="BlockText"/>
        <w:widowControl/>
        <w:bidi w:val="0"/>
        <w:spacing w:lineRule="auto" w:line="276" w:before="100" w:after="100"/>
        <w:ind w:hanging="0" w:start="0" w:end="-269"/>
        <w:jc w:val="start"/>
        <w:rPr>
          <w:rFonts w:ascii="Cantarell" w:hAnsi="Cantarell"/>
          <w:b/>
          <w:bCs/>
          <w:sz w:val="24"/>
          <w:szCs w:val="24"/>
          <w:highlight w:val="none"/>
          <w:shd w:fill="auto" w:val="clear"/>
        </w:rPr>
      </w:pPr>
      <w:r>
        <w:rPr>
          <w:rFonts w:ascii="Cantarell" w:hAnsi="Cantarell"/>
          <w:b/>
          <w:bCs/>
          <w:sz w:val="24"/>
          <w:szCs w:val="24"/>
          <w:shd w:fill="auto" w:val="clear"/>
        </w:rPr>
        <w:t>Why Each Technology Was Chosen</w:t>
      </w:r>
    </w:p>
    <w:p>
      <w:pPr>
        <w:pStyle w:val="BlockText"/>
        <w:widowControl/>
        <w:bidi w:val="0"/>
        <w:spacing w:lineRule="auto" w:line="276" w:before="100" w:after="100"/>
        <w:ind w:hanging="0" w:start="0" w:end="-269"/>
        <w:jc w:val="start"/>
        <w:rPr>
          <w:rFonts w:ascii="Cantarell" w:hAnsi="Cantarell"/>
          <w:highlight w:val="none"/>
          <w:shd w:fill="auto" w:val="clear"/>
        </w:rPr>
      </w:pPr>
      <w:r>
        <w:rPr>
          <w:rFonts w:eastAsia="Times New Roman" w:ascii="Cantarell" w:hAnsi="Cantarell"/>
          <w:b/>
          <w:bCs/>
          <w:color w:val="auto"/>
          <w:shd w:fill="auto" w:val="clear"/>
          <w:lang w:eastAsia="ja-JP"/>
        </w:rPr>
        <w:t>React</w:t>
      </w:r>
      <w:r>
        <w:rPr>
          <w:rFonts w:eastAsia="Times New Roman" w:ascii="Cantarell" w:hAnsi="Cantarell"/>
          <w:color w:val="auto"/>
          <w:shd w:fill="auto" w:val="clear"/>
          <w:lang w:eastAsia="ja-JP"/>
        </w:rPr>
        <w:t xml:space="preserve"> was chosen because it enables the application to be built from reusable, composable UI components. It supports dynamic user interaction, such as form state, page transitions, and live data  without requiring full page reloads.</w:t>
      </w:r>
    </w:p>
    <w:p>
      <w:pPr>
        <w:pStyle w:val="BlockText"/>
        <w:widowControl/>
        <w:bidi w:val="0"/>
        <w:spacing w:lineRule="auto" w:line="276" w:before="100" w:after="100"/>
        <w:ind w:hanging="0" w:start="0" w:end="-269"/>
        <w:jc w:val="start"/>
        <w:rPr>
          <w:rFonts w:ascii="Cantarell" w:hAnsi="Cantarell"/>
          <w:highlight w:val="none"/>
          <w:shd w:fill="auto" w:val="clear"/>
        </w:rPr>
      </w:pPr>
      <w:r>
        <w:rPr>
          <w:rFonts w:eastAsia="Times New Roman" w:ascii="Cantarell" w:hAnsi="Cantarell"/>
          <w:b/>
          <w:bCs/>
          <w:color w:val="auto"/>
          <w:shd w:fill="auto" w:val="clear"/>
          <w:lang w:eastAsia="ja-JP"/>
        </w:rPr>
        <w:t>TypeScript</w:t>
      </w:r>
      <w:r>
        <w:rPr>
          <w:rFonts w:eastAsia="Times New Roman" w:ascii="Cantarell" w:hAnsi="Cantarell"/>
          <w:color w:val="auto"/>
          <w:shd w:fill="auto" w:val="clear"/>
          <w:lang w:eastAsia="ja-JP"/>
        </w:rPr>
        <w:t xml:space="preserve"> was chosen to make the codebase safer and easier to maintain at scale. API response types, form DTOs, component props, and route guards are all typed, which reduces runtime errors and makes backend/frontend contracts explicit in code.</w:t>
      </w:r>
    </w:p>
    <w:p>
      <w:pPr>
        <w:pStyle w:val="BlockText"/>
        <w:widowControl/>
        <w:bidi w:val="0"/>
        <w:spacing w:lineRule="auto" w:line="276" w:before="100" w:after="100"/>
        <w:ind w:hanging="0" w:start="0" w:end="-269"/>
        <w:jc w:val="start"/>
        <w:rPr>
          <w:rFonts w:ascii="Cantarell" w:hAnsi="Cantarell"/>
          <w:highlight w:val="none"/>
          <w:shd w:fill="auto" w:val="clear"/>
        </w:rPr>
      </w:pPr>
      <w:r>
        <w:rPr>
          <w:rFonts w:eastAsia="Times New Roman" w:ascii="Cantarell" w:hAnsi="Cantarell"/>
          <w:b/>
          <w:bCs/>
          <w:color w:val="auto"/>
          <w:shd w:fill="auto" w:val="clear"/>
          <w:lang w:eastAsia="ja-JP"/>
        </w:rPr>
        <w:t>Vite</w:t>
      </w:r>
      <w:r>
        <w:rPr>
          <w:rFonts w:eastAsia="Times New Roman" w:ascii="Cantarell" w:hAnsi="Cantarell"/>
          <w:color w:val="auto"/>
          <w:shd w:fill="auto" w:val="clear"/>
          <w:lang w:eastAsia="ja-JP"/>
        </w:rPr>
        <w:t xml:space="preserve"> was chosen for its fast development server startup, near-instant hot module replacement, and modern bundling capabilities. It integrates cleanly with TypeScript and React and simplifies production build configuration.</w:t>
      </w:r>
    </w:p>
    <w:p>
      <w:pPr>
        <w:pStyle w:val="BlockText"/>
        <w:widowControl/>
        <w:bidi w:val="0"/>
        <w:spacing w:lineRule="auto" w:line="276" w:before="100" w:after="100"/>
        <w:ind w:hanging="0" w:start="0" w:end="-269"/>
        <w:jc w:val="start"/>
        <w:rPr>
          <w:rFonts w:ascii="Cantarell" w:hAnsi="Cantarell"/>
          <w:highlight w:val="none"/>
          <w:shd w:fill="auto" w:val="clear"/>
        </w:rPr>
      </w:pPr>
      <w:r>
        <w:rPr>
          <w:rFonts w:ascii="Cantarell" w:hAnsi="Cantarell"/>
          <w:shd w:fill="auto" w:val="clear"/>
        </w:rPr>
        <w:t xml:space="preserve"> </w:t>
      </w:r>
      <w:r>
        <w:rPr>
          <w:rFonts w:eastAsia="Times New Roman" w:ascii="Cantarell" w:hAnsi="Cantarell"/>
          <w:b/>
          <w:bCs/>
          <w:color w:val="auto"/>
          <w:shd w:fill="auto" w:val="clear"/>
          <w:lang w:eastAsia="ja-JP"/>
        </w:rPr>
        <w:t>React Router</w:t>
      </w:r>
      <w:r>
        <w:rPr>
          <w:rFonts w:eastAsia="Times New Roman" w:ascii="Cantarell" w:hAnsi="Cantarell"/>
          <w:color w:val="auto"/>
          <w:shd w:fill="auto" w:val="clear"/>
          <w:lang w:eastAsia="ja-JP"/>
        </w:rPr>
        <w:t xml:space="preserve"> was chosen because the application requires multiple distinct pages grouped by user role. React Router's nested routes and route element wrapping make it straightforward to apply role-based access control at the layout level.</w:t>
      </w:r>
    </w:p>
    <w:p>
      <w:pPr>
        <w:pStyle w:val="BlockText"/>
        <w:widowControl/>
        <w:bidi w:val="0"/>
        <w:spacing w:lineRule="auto" w:line="276" w:before="100" w:after="100"/>
        <w:ind w:hanging="0" w:start="0" w:end="-269"/>
        <w:jc w:val="start"/>
        <w:rPr>
          <w:rFonts w:ascii="Cantarell" w:hAnsi="Cantarell"/>
          <w:highlight w:val="none"/>
          <w:shd w:fill="auto" w:val="clear"/>
        </w:rPr>
      </w:pPr>
      <w:r>
        <w:rPr>
          <w:rFonts w:ascii="Cantarell" w:hAnsi="Cantarell"/>
          <w:shd w:fill="auto" w:val="clear"/>
        </w:rPr>
        <w:t xml:space="preserve"> </w:t>
      </w:r>
      <w:r>
        <w:rPr>
          <w:rFonts w:eastAsia="Times New Roman" w:ascii="Cantarell" w:hAnsi="Cantarell"/>
          <w:b/>
          <w:bCs/>
          <w:color w:val="auto"/>
          <w:shd w:fill="auto" w:val="clear"/>
          <w:lang w:eastAsia="ja-JP"/>
        </w:rPr>
        <w:t>Axios</w:t>
      </w:r>
      <w:r>
        <w:rPr>
          <w:rFonts w:eastAsia="Times New Roman" w:ascii="Cantarell" w:hAnsi="Cantarell"/>
          <w:color w:val="auto"/>
          <w:shd w:fill="auto" w:val="clear"/>
          <w:lang w:eastAsia="ja-JP"/>
        </w:rPr>
        <w:t xml:space="preserve"> was chosen because it supports request and response interceptors, works well with </w:t>
      </w:r>
      <w:r>
        <w:rPr>
          <w:rFonts w:eastAsia="Courier New" w:ascii="Cantarell" w:hAnsi="Cantarell"/>
          <w:color w:val="auto"/>
          <w:shd w:fill="auto" w:val="clear"/>
          <w:lang w:eastAsia="ja-JP"/>
        </w:rPr>
        <w:t>withCredentials</w:t>
      </w:r>
      <w:r>
        <w:rPr>
          <w:rFonts w:eastAsia="Times New Roman" w:ascii="Cantarell" w:hAnsi="Cantarell"/>
          <w:color w:val="auto"/>
          <w:shd w:fill="auto" w:val="clear"/>
          <w:lang w:eastAsia="ja-JP"/>
        </w:rPr>
        <w:t xml:space="preserve"> for cookie-based authentication, and makes the refresh-token retry pattern easy to implement centrally.</w:t>
      </w:r>
    </w:p>
    <w:p>
      <w:pPr>
        <w:pStyle w:val="BlockText"/>
        <w:widowControl/>
        <w:bidi w:val="0"/>
        <w:spacing w:lineRule="auto" w:line="276" w:before="100" w:after="100"/>
        <w:ind w:hanging="0" w:start="0" w:end="-269"/>
        <w:jc w:val="start"/>
        <w:rPr>
          <w:rFonts w:ascii="Cantarell" w:hAnsi="Cantarell"/>
          <w:highlight w:val="none"/>
          <w:shd w:fill="auto" w:val="clear"/>
        </w:rPr>
      </w:pPr>
      <w:r>
        <w:rPr>
          <w:rFonts w:ascii="Cantarell" w:hAnsi="Cantarell"/>
          <w:shd w:fill="auto" w:val="clear"/>
        </w:rPr>
        <w:t xml:space="preserve"> </w:t>
      </w:r>
      <w:r>
        <w:rPr>
          <w:rFonts w:eastAsia="Times New Roman" w:ascii="Cantarell" w:hAnsi="Cantarell"/>
          <w:b/>
          <w:bCs/>
          <w:color w:val="auto"/>
          <w:shd w:fill="auto" w:val="clear"/>
          <w:lang w:eastAsia="ja-JP"/>
        </w:rPr>
        <w:t>i18next</w:t>
      </w:r>
      <w:r>
        <w:rPr>
          <w:rFonts w:eastAsia="Times New Roman" w:ascii="Cantarell" w:hAnsi="Cantarell"/>
          <w:color w:val="auto"/>
          <w:shd w:fill="auto" w:val="clear"/>
          <w:lang w:eastAsia="ja-JP"/>
        </w:rPr>
        <w:t xml:space="preserve"> was chosen because it has strong React support, handles language detection from multiple sources, supports namespace-based translation files, and integrates cleanly with runtime language switching between English and Arabic.</w:t>
      </w:r>
    </w:p>
    <w:p>
      <w:pPr>
        <w:pStyle w:val="BlockText"/>
        <w:widowControl/>
        <w:bidi w:val="0"/>
        <w:spacing w:lineRule="auto" w:line="276" w:before="100" w:after="100"/>
        <w:ind w:hanging="0" w:start="0" w:end="-269"/>
        <w:jc w:val="start"/>
        <w:rPr>
          <w:rFonts w:ascii="Cantarell" w:hAnsi="Cantarell"/>
          <w:highlight w:val="none"/>
          <w:shd w:fill="auto" w:val="clear"/>
        </w:rPr>
      </w:pPr>
      <w:r>
        <w:rPr>
          <w:rFonts w:ascii="Cantarell" w:hAnsi="Cantarell"/>
          <w:shd w:fill="auto" w:val="clear"/>
        </w:rPr>
        <w:t xml:space="preserve"> </w:t>
      </w:r>
      <w:r>
        <w:rPr>
          <w:rFonts w:eastAsia="Times New Roman" w:ascii="Cantarell" w:hAnsi="Cantarell"/>
          <w:b/>
          <w:bCs/>
          <w:color w:val="auto"/>
          <w:shd w:fill="auto" w:val="clear"/>
          <w:lang w:eastAsia="ja-JP"/>
        </w:rPr>
        <w:t>Tailwind CSS v4</w:t>
      </w:r>
      <w:r>
        <w:rPr>
          <w:rFonts w:eastAsia="Times New Roman" w:ascii="Cantarell" w:hAnsi="Cantarell"/>
          <w:color w:val="auto"/>
          <w:shd w:fill="auto" w:val="clear"/>
          <w:lang w:eastAsia="ja-JP"/>
        </w:rPr>
        <w:t xml:space="preserve"> was chosen for fast utility-class-based styling that integrates with the design system's CSS variable tokens, avoiding the need for many separate component-level CSS files.</w:t>
      </w:r>
    </w:p>
    <w:p>
      <w:pPr>
        <w:pStyle w:val="BlockText"/>
        <w:widowControl/>
        <w:bidi w:val="0"/>
        <w:spacing w:lineRule="auto" w:line="276" w:before="100" w:after="100"/>
        <w:ind w:hanging="0" w:start="0" w:end="-269"/>
        <w:jc w:val="start"/>
        <w:rPr>
          <w:rFonts w:ascii="Cantarell" w:hAnsi="Cantarell"/>
          <w:highlight w:val="none"/>
          <w:shd w:fill="auto" w:val="clear"/>
        </w:rPr>
      </w:pPr>
      <w:r>
        <w:rPr>
          <w:rFonts w:ascii="Cantarell" w:hAnsi="Cantarell"/>
          <w:shd w:fill="auto" w:val="clear"/>
        </w:rPr>
        <w:t xml:space="preserve"> </w:t>
      </w:r>
      <w:r>
        <w:rPr>
          <w:rFonts w:eastAsia="Times New Roman" w:ascii="Cantarell" w:hAnsi="Cantarell"/>
          <w:b/>
          <w:bCs/>
          <w:color w:val="auto"/>
          <w:shd w:fill="auto" w:val="clear"/>
          <w:lang w:eastAsia="ja-JP"/>
        </w:rPr>
        <w:t>@gp/design-system</w:t>
      </w:r>
      <w:r>
        <w:rPr>
          <w:rFonts w:eastAsia="Times New Roman" w:ascii="Cantarell" w:hAnsi="Cantarell"/>
          <w:color w:val="auto"/>
          <w:shd w:fill="auto" w:val="clear"/>
          <w:lang w:eastAsia="ja-JP"/>
        </w:rPr>
        <w:t xml:space="preserve"> is a local package (</w:t>
      </w:r>
      <w:r>
        <w:rPr>
          <w:rFonts w:eastAsia="Courier New" w:ascii="Cantarell" w:hAnsi="Cantarell"/>
          <w:color w:val="auto"/>
          <w:shd w:fill="auto" w:val="clear"/>
          <w:lang w:eastAsia="ja-JP"/>
        </w:rPr>
        <w:t>packages/design-system</w:t>
      </w:r>
      <w:r>
        <w:rPr>
          <w:rFonts w:eastAsia="Times New Roman" w:ascii="Cantarell" w:hAnsi="Cantarell"/>
          <w:color w:val="auto"/>
          <w:shd w:fill="auto" w:val="clear"/>
          <w:lang w:eastAsia="ja-JP"/>
        </w:rPr>
        <w:t>) built in the monorepo. It provides shared, brand-consistent components, design tokens, and dark-mode support across all pages. It is covered in detail in Section 4.3.</w:t>
      </w:r>
    </w:p>
    <w:p>
      <w:pPr>
        <w:pStyle w:val="Normal"/>
        <w:pBdr>
          <w:bottom w:val="single" w:sz="6" w:space="1" w:color="000000"/>
        </w:pBdr>
        <w:bidi w:val="1"/>
        <w:spacing w:before="0" w:after="120"/>
        <w:jc w:val="end"/>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rtl w:val="true"/>
          <w:lang w:eastAsia="ja-JP"/>
        </w:rPr>
      </w:r>
    </w:p>
    <w:p>
      <w:pPr>
        <w:pStyle w:val="Normal"/>
        <w:bidi w:val="1"/>
        <w:spacing w:before="0" w:after="200"/>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rtl w:val="true"/>
          <w:lang w:eastAsia="ja-JP"/>
        </w:rPr>
        <w:t xml:space="preserve"> </w:t>
      </w:r>
    </w:p>
    <w:p>
      <w:pPr>
        <w:pStyle w:val="Normal"/>
        <w:numPr>
          <w:ilvl w:val="0"/>
          <w:numId w:val="0"/>
        </w:numPr>
        <w:spacing w:before="0" w:after="200"/>
        <w:outlineLvl w:val="3"/>
        <w:rPr>
          <w:rFonts w:ascii="Cantarell" w:hAnsi="Cantarell" w:cs="Cantarell"/>
          <w:sz w:val="24"/>
          <w:szCs w:val="24"/>
          <w:highlight w:val="none"/>
          <w:shd w:fill="auto" w:val="clear"/>
        </w:rPr>
      </w:pPr>
      <w:r>
        <w:rPr>
          <w:rFonts w:eastAsia="Times New Roman" w:cs="Cantarell" w:ascii="Cantarell" w:hAnsi="Cantarell"/>
          <w:b/>
          <w:bCs/>
          <w:sz w:val="24"/>
          <w:szCs w:val="24"/>
          <w:shd w:fill="auto" w:val="clear"/>
          <w:lang w:eastAsia="ja-JP"/>
        </w:rPr>
        <w:t>Project Structure</w:t>
      </w:r>
    </w:p>
    <w:p>
      <w:pPr>
        <w:pStyle w:val="Normal"/>
        <w:shd w:val="clear" w:color="auto" w:fill="000000" w:themeFill="text1"/>
        <w:bidi w:val="1"/>
        <w:spacing w:before="160" w:after="200"/>
        <w:ind w:start="240" w:end="240"/>
        <w:jc w:val="end"/>
        <w:rPr>
          <w:rFonts w:ascii="Cantarell" w:hAnsi="Cantarell" w:cs="Cantarell"/>
          <w:sz w:val="24"/>
          <w:szCs w:val="24"/>
          <w:highlight w:val="none"/>
          <w:shd w:fill="auto" w:val="clear"/>
        </w:rPr>
      </w:pP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frontend</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docs</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public</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src</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actions</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components</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context</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data</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examples</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hooks</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lib</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locales</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pages</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types</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App.tsx</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index.css</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main.tsx</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index.html</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package.json</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vite.config.ts</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eslint.config.js</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tsconfig.json</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tsconfig.app.json</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tsconfig.node.json</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t xml:space="preserve"> </w:t>
      </w:r>
    </w:p>
    <w:p>
      <w:pPr>
        <w:pStyle w:val="Normal"/>
        <w:numPr>
          <w:ilvl w:val="0"/>
          <w:numId w:val="0"/>
        </w:numPr>
        <w:spacing w:before="0" w:after="200"/>
        <w:outlineLvl w:val="3"/>
        <w:rPr>
          <w:rFonts w:ascii="Cantarell" w:hAnsi="Cantarell" w:cs="Cantarell"/>
          <w:sz w:val="24"/>
          <w:szCs w:val="24"/>
          <w:highlight w:val="none"/>
          <w:shd w:fill="auto" w:val="clear"/>
        </w:rPr>
      </w:pPr>
      <w:r>
        <w:rPr>
          <w:rFonts w:eastAsia="Times New Roman" w:cs="Cantarell" w:ascii="Cantarell" w:hAnsi="Cantarell"/>
          <w:b/>
          <w:bCs/>
          <w:sz w:val="24"/>
          <w:szCs w:val="24"/>
          <w:shd w:fill="auto" w:val="clear"/>
          <w:lang w:eastAsia="ja-JP"/>
        </w:rPr>
        <w:t xml:space="preserve">Entry Point — </w:t>
      </w:r>
      <w:r>
        <w:rPr>
          <w:rFonts w:eastAsia="Courier New" w:cs="Cantarell" w:ascii="Cantarell" w:hAnsi="Cantarell"/>
          <w:b/>
          <w:bCs/>
          <w:sz w:val="24"/>
          <w:szCs w:val="24"/>
          <w:shd w:fill="auto" w:val="clear"/>
          <w:lang w:eastAsia="ja-JP"/>
        </w:rPr>
        <w:t>src/main.tsx</w:t>
      </w:r>
    </w:p>
    <w:p>
      <w:pPr>
        <w:pStyle w:val="BlockText"/>
        <w:numPr>
          <w:ilvl w:val="0"/>
          <w:numId w:val="5"/>
        </w:numPr>
        <w:rPr>
          <w:rFonts w:ascii="Cantarell" w:hAnsi="Cantarell"/>
          <w:highlight w:val="none"/>
          <w:shd w:fill="auto" w:val="clear"/>
        </w:rPr>
      </w:pPr>
      <w:r>
        <w:rPr>
          <w:rFonts w:eastAsia="Courier New" w:ascii="Cantarell" w:hAnsi="Cantarell"/>
          <w:b/>
          <w:bCs/>
          <w:color w:val="auto"/>
          <w:shd w:fill="auto" w:val="clear"/>
          <w:lang w:eastAsia="ja-JP"/>
        </w:rPr>
        <w:t>main.tsx</w:t>
      </w:r>
      <w:r>
        <w:rPr>
          <w:rFonts w:eastAsia="Times New Roman" w:ascii="Cantarell" w:hAnsi="Cantarell"/>
          <w:b/>
          <w:bCs/>
          <w:color w:val="auto"/>
          <w:shd w:fill="auto" w:val="clear"/>
          <w:lang w:eastAsia="ja-JP"/>
        </w:rPr>
        <w:t xml:space="preserve"> </w:t>
      </w:r>
      <w:r>
        <w:rPr>
          <w:rFonts w:eastAsia="Times New Roman" w:ascii="Cantarell" w:hAnsi="Cantarell"/>
          <w:color w:val="auto"/>
          <w:shd w:fill="auto" w:val="clear"/>
          <w:lang w:eastAsia="ja-JP"/>
        </w:rPr>
        <w:t>is the application entry point. It sets up the following providers around the entire app:</w:t>
      </w:r>
    </w:p>
    <w:p>
      <w:pPr>
        <w:pStyle w:val="BlockText"/>
        <w:numPr>
          <w:ilvl w:val="0"/>
          <w:numId w:val="27"/>
        </w:numPr>
        <w:rPr>
          <w:rFonts w:ascii="Cantarell" w:hAnsi="Cantarell"/>
          <w:highlight w:val="none"/>
          <w:shd w:fill="auto" w:val="clear"/>
        </w:rPr>
      </w:pPr>
      <w:r>
        <w:rPr>
          <w:rFonts w:eastAsia="Courier New" w:ascii="Cantarell" w:hAnsi="Cantarell"/>
          <w:b/>
          <w:bCs/>
          <w:color w:val="auto"/>
          <w:shd w:fill="auto" w:val="clear"/>
          <w:lang w:eastAsia="ja-JP"/>
        </w:rPr>
        <w:t>QueryClientProvider</w:t>
      </w:r>
      <w:r>
        <w:rPr>
          <w:rFonts w:eastAsia="Times New Roman" w:ascii="Cantarell" w:hAnsi="Cantarell"/>
          <w:b/>
          <w:bCs/>
          <w:color w:val="auto"/>
          <w:shd w:fill="auto" w:val="clear"/>
          <w:lang w:eastAsia="ja-JP"/>
        </w:rPr>
        <w:t xml:space="preserve"> :</w:t>
      </w:r>
      <w:r>
        <w:rPr>
          <w:rFonts w:eastAsia="Times New Roman" w:ascii="Cantarell" w:hAnsi="Cantarell"/>
          <w:color w:val="auto"/>
          <w:shd w:fill="auto" w:val="clear"/>
          <w:lang w:eastAsia="ja-JP"/>
        </w:rPr>
        <w:t xml:space="preserve"> exposes TanStack Query to the component tree</w:t>
      </w:r>
    </w:p>
    <w:p>
      <w:pPr>
        <w:pStyle w:val="BlockText"/>
        <w:numPr>
          <w:ilvl w:val="0"/>
          <w:numId w:val="5"/>
        </w:numPr>
        <w:rPr>
          <w:rFonts w:ascii="Cantarell" w:hAnsi="Cantarell"/>
          <w:highlight w:val="none"/>
          <w:shd w:fill="auto" w:val="clear"/>
        </w:rPr>
      </w:pPr>
      <w:r>
        <w:rPr>
          <w:rFonts w:eastAsia="Courier New" w:ascii="Cantarell" w:hAnsi="Cantarell"/>
          <w:b/>
          <w:bCs/>
          <w:color w:val="auto"/>
          <w:shd w:fill="auto" w:val="clear"/>
          <w:lang w:eastAsia="ja-JP"/>
        </w:rPr>
        <w:t xml:space="preserve">BrowserRouter: </w:t>
      </w:r>
      <w:r>
        <w:rPr>
          <w:rFonts w:eastAsia="Times New Roman" w:ascii="Cantarell" w:hAnsi="Cantarell"/>
          <w:color w:val="auto"/>
          <w:shd w:fill="auto" w:val="clear"/>
          <w:lang w:eastAsia="ja-JP"/>
        </w:rPr>
        <w:t>enables client-side routing</w:t>
      </w:r>
    </w:p>
    <w:p>
      <w:pPr>
        <w:pStyle w:val="BlockText"/>
        <w:numPr>
          <w:ilvl w:val="0"/>
          <w:numId w:val="5"/>
        </w:numPr>
        <w:rPr>
          <w:rFonts w:ascii="Cantarell" w:hAnsi="Cantarell"/>
          <w:highlight w:val="none"/>
          <w:shd w:fill="auto" w:val="clear"/>
        </w:rPr>
      </w:pPr>
      <w:r>
        <w:rPr>
          <w:rFonts w:eastAsia="Times New Roman" w:ascii="Cantarell" w:hAnsi="Cantarell"/>
          <w:b/>
          <w:bCs/>
          <w:color w:val="auto"/>
          <w:shd w:fill="auto" w:val="clear"/>
          <w:lang w:eastAsia="ja-JP"/>
        </w:rPr>
        <w:t xml:space="preserve">The </w:t>
      </w:r>
      <w:r>
        <w:rPr>
          <w:rFonts w:eastAsia="Courier New" w:ascii="Cantarell" w:hAnsi="Cantarell"/>
          <w:b/>
          <w:bCs/>
          <w:color w:val="auto"/>
          <w:shd w:fill="auto" w:val="clear"/>
          <w:lang w:eastAsia="ja-JP"/>
        </w:rPr>
        <w:t>QueryClient:</w:t>
      </w:r>
      <w:r>
        <w:rPr>
          <w:rFonts w:eastAsia="Times New Roman" w:ascii="Cantarell" w:hAnsi="Cantarell"/>
          <w:color w:val="auto"/>
          <w:shd w:fill="auto" w:val="clear"/>
          <w:lang w:eastAsia="ja-JP"/>
        </w:rPr>
        <w:t xml:space="preserve"> is configured with:</w:t>
      </w:r>
    </w:p>
    <w:p>
      <w:pPr>
        <w:pStyle w:val="BlockText"/>
        <w:widowControl/>
        <w:numPr>
          <w:ilvl w:val="0"/>
          <w:numId w:val="8"/>
        </w:numPr>
        <w:bidi w:val="0"/>
        <w:spacing w:lineRule="auto" w:line="276" w:before="100" w:after="100"/>
        <w:ind w:hanging="360" w:start="1260" w:end="449"/>
        <w:jc w:val="start"/>
        <w:rPr>
          <w:rFonts w:ascii="Cantarell" w:hAnsi="Cantarell"/>
          <w:sz w:val="18"/>
          <w:szCs w:val="18"/>
          <w:highlight w:val="none"/>
          <w:shd w:fill="auto" w:val="clear"/>
        </w:rPr>
      </w:pPr>
      <w:r>
        <w:rPr>
          <w:rFonts w:eastAsia="Times New Roman" w:ascii="Cantarell" w:hAnsi="Cantarell"/>
          <w:b/>
          <w:bCs/>
          <w:color w:val="auto"/>
          <w:sz w:val="18"/>
          <w:szCs w:val="18"/>
          <w:shd w:fill="auto" w:val="clear"/>
          <w:lang w:eastAsia="ja-JP"/>
        </w:rPr>
        <w:t>5-minute stale time</w:t>
      </w:r>
      <w:r>
        <w:rPr>
          <w:rFonts w:eastAsia="Times New Roman" w:ascii="Cantarell" w:hAnsi="Cantarell"/>
          <w:color w:val="auto"/>
          <w:sz w:val="18"/>
          <w:szCs w:val="18"/>
          <w:shd w:fill="auto" w:val="clear"/>
          <w:lang w:eastAsia="ja-JP"/>
        </w:rPr>
        <w:t xml:space="preserve"> data is not considered stale immediately after fetch</w:t>
      </w:r>
    </w:p>
    <w:p>
      <w:pPr>
        <w:pStyle w:val="BlockText"/>
        <w:widowControl/>
        <w:numPr>
          <w:ilvl w:val="0"/>
          <w:numId w:val="8"/>
        </w:numPr>
        <w:bidi w:val="0"/>
        <w:spacing w:lineRule="auto" w:line="276" w:before="100" w:after="100"/>
        <w:ind w:hanging="360" w:start="1260" w:end="449"/>
        <w:jc w:val="start"/>
        <w:rPr>
          <w:rFonts w:ascii="Cantarell" w:hAnsi="Cantarell"/>
          <w:sz w:val="18"/>
          <w:szCs w:val="18"/>
          <w:highlight w:val="none"/>
          <w:shd w:fill="auto" w:val="clear"/>
        </w:rPr>
      </w:pPr>
      <w:r>
        <w:rPr>
          <w:rFonts w:eastAsia="Times New Roman" w:ascii="Cantarell" w:hAnsi="Cantarell"/>
          <w:b/>
          <w:bCs/>
          <w:color w:val="auto"/>
          <w:sz w:val="18"/>
          <w:szCs w:val="18"/>
          <w:shd w:fill="auto" w:val="clear"/>
          <w:lang w:eastAsia="ja-JP"/>
        </w:rPr>
        <w:t>10-minute garbage collection</w:t>
      </w:r>
      <w:r>
        <w:rPr>
          <w:rFonts w:eastAsia="Times New Roman" w:ascii="Cantarell" w:hAnsi="Cantarell"/>
          <w:color w:val="auto"/>
          <w:sz w:val="18"/>
          <w:szCs w:val="18"/>
          <w:shd w:fill="auto" w:val="clear"/>
          <w:lang w:eastAsia="ja-JP"/>
        </w:rPr>
        <w:t xml:space="preserve"> unused cached data is held before disposal</w:t>
      </w:r>
    </w:p>
    <w:p>
      <w:pPr>
        <w:pStyle w:val="BlockText"/>
        <w:widowControl/>
        <w:numPr>
          <w:ilvl w:val="0"/>
          <w:numId w:val="8"/>
        </w:numPr>
        <w:bidi w:val="0"/>
        <w:spacing w:lineRule="auto" w:line="276" w:before="100" w:after="100"/>
        <w:ind w:hanging="360" w:start="1260" w:end="449"/>
        <w:jc w:val="start"/>
        <w:rPr>
          <w:rFonts w:ascii="Cantarell" w:hAnsi="Cantarell"/>
          <w:sz w:val="18"/>
          <w:szCs w:val="18"/>
          <w:highlight w:val="none"/>
          <w:shd w:fill="auto" w:val="clear"/>
        </w:rPr>
      </w:pPr>
      <w:r>
        <w:rPr>
          <w:rFonts w:eastAsia="Times New Roman" w:ascii="Cantarell" w:hAnsi="Cantarell"/>
          <w:b/>
          <w:bCs/>
          <w:color w:val="auto"/>
          <w:sz w:val="18"/>
          <w:szCs w:val="18"/>
          <w:shd w:fill="auto" w:val="clear"/>
          <w:lang w:eastAsia="ja-JP"/>
        </w:rPr>
        <w:t>No refetch on window focus</w:t>
      </w:r>
      <w:r>
        <w:rPr>
          <w:rFonts w:eastAsia="Times New Roman" w:ascii="Cantarell" w:hAnsi="Cantarell"/>
          <w:color w:val="auto"/>
          <w:sz w:val="18"/>
          <w:szCs w:val="18"/>
          <w:shd w:fill="auto" w:val="clear"/>
          <w:lang w:eastAsia="ja-JP"/>
        </w:rPr>
        <w:t xml:space="preserve"> prevents unnecessary requests when switching tabs</w:t>
      </w:r>
    </w:p>
    <w:p>
      <w:pPr>
        <w:pStyle w:val="BlockText"/>
        <w:widowControl/>
        <w:numPr>
          <w:ilvl w:val="0"/>
          <w:numId w:val="8"/>
        </w:numPr>
        <w:bidi w:val="0"/>
        <w:spacing w:lineRule="auto" w:line="276" w:before="100" w:after="100"/>
        <w:ind w:hanging="360" w:start="1260" w:end="449"/>
        <w:jc w:val="start"/>
        <w:rPr>
          <w:rFonts w:ascii="Cantarell" w:hAnsi="Cantarell"/>
          <w:sz w:val="18"/>
          <w:szCs w:val="18"/>
          <w:highlight w:val="none"/>
          <w:shd w:fill="auto" w:val="clear"/>
        </w:rPr>
      </w:pPr>
      <w:r>
        <w:rPr>
          <w:rFonts w:eastAsia="Times New Roman" w:ascii="Cantarell" w:hAnsi="Cantarell"/>
          <w:b/>
          <w:bCs/>
          <w:color w:val="auto"/>
          <w:sz w:val="18"/>
          <w:szCs w:val="18"/>
          <w:shd w:fill="auto" w:val="clear"/>
          <w:lang w:eastAsia="ja-JP"/>
        </w:rPr>
        <w:t>One retry</w:t>
      </w:r>
      <w:r>
        <w:rPr>
          <w:rFonts w:eastAsia="Times New Roman" w:ascii="Cantarell" w:hAnsi="Cantarell"/>
          <w:color w:val="auto"/>
          <w:sz w:val="18"/>
          <w:szCs w:val="18"/>
          <w:shd w:fill="auto" w:val="clear"/>
          <w:lang w:eastAsia="ja-JP"/>
        </w:rPr>
        <w:t xml:space="preserve"> failed requests retry once before surfacing an error</w:t>
      </w:r>
    </w:p>
    <w:p>
      <w:pPr>
        <w:pStyle w:val="BlockText"/>
        <w:widowControl/>
        <w:numPr>
          <w:ilvl w:val="0"/>
          <w:numId w:val="8"/>
        </w:numPr>
        <w:bidi w:val="0"/>
        <w:spacing w:lineRule="auto" w:line="276" w:before="100" w:after="100"/>
        <w:ind w:hanging="360" w:start="1260" w:end="449"/>
        <w:jc w:val="start"/>
        <w:rPr>
          <w:rFonts w:ascii="Cantarell" w:hAnsi="Cantarell"/>
          <w:sz w:val="18"/>
          <w:szCs w:val="18"/>
          <w:highlight w:val="none"/>
          <w:shd w:fill="auto" w:val="clear"/>
        </w:rPr>
      </w:pPr>
      <w:r>
        <w:rPr>
          <w:rFonts w:eastAsia="Times New Roman" w:ascii="Cantarell" w:hAnsi="Cantarell"/>
          <w:b/>
          <w:bCs/>
          <w:color w:val="auto"/>
          <w:sz w:val="18"/>
          <w:szCs w:val="18"/>
          <w:shd w:fill="auto" w:val="clear"/>
          <w:lang w:eastAsia="ja-JP"/>
        </w:rPr>
        <w:t>No refetch on mount</w:t>
      </w:r>
      <w:r>
        <w:rPr>
          <w:rFonts w:eastAsia="Times New Roman" w:ascii="Cantarell" w:hAnsi="Cantarell"/>
          <w:color w:val="auto"/>
          <w:sz w:val="18"/>
          <w:szCs w:val="18"/>
          <w:shd w:fill="auto" w:val="clear"/>
          <w:lang w:eastAsia="ja-JP"/>
        </w:rPr>
        <w:t xml:space="preserve"> avoids redundant re-fetching when components remount</w:t>
      </w:r>
    </w:p>
    <w:p>
      <w:pPr>
        <w:pStyle w:val="BlockText"/>
        <w:ind w:hanging="0" w:start="0"/>
        <w:rPr>
          <w:rFonts w:ascii="Cantarell" w:hAnsi="Cantarell"/>
          <w:highlight w:val="none"/>
          <w:shd w:fill="auto" w:val="clear"/>
        </w:rPr>
      </w:pPr>
      <w:r>
        <w:rPr>
          <w:rFonts w:ascii="Cantarell" w:hAnsi="Cantarell"/>
          <w:shd w:fill="auto" w:val="clear"/>
        </w:rPr>
        <w:t>This configuration reduces unnecessary network activity and prepares the app for progressively adopting React Query for server state management.</w:t>
      </w:r>
    </w:p>
    <w:p>
      <w:pPr>
        <w:pStyle w:val="BlockText"/>
        <w:rPr>
          <w:rFonts w:ascii="Cantarell" w:hAnsi="Cantarell"/>
          <w:highlight w:val="none"/>
          <w:shd w:fill="auto" w:val="clear"/>
        </w:rPr>
      </w:pPr>
      <w:r>
        <w:rPr>
          <w:rFonts w:ascii="Cantarell" w:hAnsi="Cantarell"/>
          <w:shd w:fill="auto" w:val="clear"/>
        </w:rPr>
        <w:t xml:space="preserve"> </w:t>
      </w:r>
    </w:p>
    <w:p>
      <w:pPr>
        <w:pStyle w:val="BlockText"/>
        <w:ind w:hanging="0" w:start="0"/>
        <w:rPr>
          <w:rFonts w:ascii="Cantarell" w:hAnsi="Cantarell"/>
          <w:highlight w:val="none"/>
          <w:shd w:fill="auto" w:val="clear"/>
        </w:rPr>
      </w:pPr>
      <w:r>
        <w:rPr>
          <w:rFonts w:eastAsia="Times New Roman" w:ascii="Cantarell" w:hAnsi="Cantarell"/>
          <w:b/>
          <w:bCs/>
          <w:shd w:fill="auto" w:val="clear"/>
          <w:lang w:eastAsia="ja-JP"/>
        </w:rPr>
        <w:t xml:space="preserve">Application Shell:  </w:t>
      </w:r>
      <w:r>
        <w:rPr>
          <w:rFonts w:eastAsia="Courier New" w:ascii="Cantarell" w:hAnsi="Cantarell"/>
          <w:b/>
          <w:bCs/>
          <w:shd w:fill="auto" w:val="clear"/>
          <w:lang w:eastAsia="ja-JP"/>
        </w:rPr>
        <w:t>src/App.tsx</w:t>
      </w:r>
    </w:p>
    <w:p>
      <w:pPr>
        <w:pStyle w:val="BlockText"/>
        <w:widowControl/>
        <w:numPr>
          <w:ilvl w:val="0"/>
          <w:numId w:val="7"/>
        </w:numPr>
        <w:bidi w:val="0"/>
        <w:spacing w:lineRule="auto" w:line="276" w:before="100" w:after="100"/>
        <w:ind w:hanging="360" w:start="360" w:end="449"/>
        <w:jc w:val="start"/>
        <w:rPr>
          <w:rFonts w:ascii="Cantarell" w:hAnsi="Cantarell"/>
          <w:highlight w:val="none"/>
          <w:shd w:fill="auto" w:val="clear"/>
        </w:rPr>
      </w:pPr>
      <w:r>
        <w:rPr>
          <w:rFonts w:eastAsia="Courier New" w:ascii="Cantarell" w:hAnsi="Cantarell"/>
          <w:b/>
          <w:bCs/>
          <w:color w:val="auto"/>
          <w:shd w:fill="auto" w:val="clear"/>
          <w:lang w:eastAsia="ja-JP"/>
        </w:rPr>
        <w:t>App.tsx</w:t>
      </w:r>
      <w:r>
        <w:rPr>
          <w:rFonts w:eastAsia="Times New Roman" w:ascii="Cantarell" w:hAnsi="Cantarell"/>
          <w:b/>
          <w:bCs/>
          <w:color w:val="auto"/>
          <w:shd w:fill="auto" w:val="clear"/>
          <w:lang w:eastAsia="ja-JP"/>
        </w:rPr>
        <w:t xml:space="preserve"> </w:t>
      </w:r>
      <w:r>
        <w:rPr>
          <w:rFonts w:eastAsia="Times New Roman" w:ascii="Cantarell" w:hAnsi="Cantarell"/>
          <w:color w:val="auto"/>
          <w:shd w:fill="auto" w:val="clear"/>
          <w:lang w:eastAsia="ja-JP"/>
        </w:rPr>
        <w:t>defines the entire route tree and wraps it with global providers:</w:t>
      </w:r>
    </w:p>
    <w:p>
      <w:pPr>
        <w:pStyle w:val="BlockText"/>
        <w:widowControl/>
        <w:numPr>
          <w:ilvl w:val="0"/>
          <w:numId w:val="7"/>
        </w:numPr>
        <w:bidi w:val="0"/>
        <w:spacing w:lineRule="auto" w:line="276" w:before="100" w:after="100"/>
        <w:ind w:hanging="360" w:start="360" w:end="449"/>
        <w:jc w:val="start"/>
        <w:rPr>
          <w:rFonts w:ascii="Cantarell" w:hAnsi="Cantarell"/>
          <w:highlight w:val="none"/>
          <w:shd w:fill="auto" w:val="clear"/>
        </w:rPr>
      </w:pPr>
      <w:r>
        <w:rPr>
          <w:rFonts w:eastAsia="Courier New" w:ascii="Cantarell" w:hAnsi="Cantarell"/>
          <w:b/>
          <w:bCs/>
          <w:color w:val="auto"/>
          <w:shd w:fill="auto" w:val="clear"/>
          <w:lang w:eastAsia="ja-JP"/>
        </w:rPr>
        <w:t xml:space="preserve">ErrorBoundary: </w:t>
      </w:r>
      <w:r>
        <w:rPr>
          <w:rFonts w:eastAsia="Times New Roman" w:ascii="Cantarell" w:hAnsi="Cantarell"/>
          <w:color w:val="auto"/>
          <w:shd w:fill="auto" w:val="clear"/>
          <w:lang w:eastAsia="ja-JP"/>
        </w:rPr>
        <w:t>catches unhandled React rendering errors</w:t>
      </w:r>
    </w:p>
    <w:p>
      <w:pPr>
        <w:pStyle w:val="BlockText"/>
        <w:widowControl/>
        <w:numPr>
          <w:ilvl w:val="0"/>
          <w:numId w:val="7"/>
        </w:numPr>
        <w:bidi w:val="0"/>
        <w:spacing w:lineRule="auto" w:line="276" w:before="100" w:after="100"/>
        <w:ind w:hanging="360" w:start="360" w:end="449"/>
        <w:jc w:val="start"/>
        <w:rPr>
          <w:rFonts w:ascii="Cantarell" w:hAnsi="Cantarell"/>
          <w:highlight w:val="none"/>
          <w:shd w:fill="auto" w:val="clear"/>
        </w:rPr>
      </w:pPr>
      <w:r>
        <w:rPr>
          <w:rFonts w:eastAsia="Courier New" w:ascii="Cantarell" w:hAnsi="Cantarell"/>
          <w:b/>
          <w:bCs/>
          <w:color w:val="auto"/>
          <w:shd w:fill="auto" w:val="clear"/>
          <w:lang w:eastAsia="ja-JP"/>
        </w:rPr>
        <w:t>AuthProvider:</w:t>
      </w:r>
      <w:r>
        <w:rPr>
          <w:rFonts w:eastAsia="Times New Roman" w:ascii="Cantarell" w:hAnsi="Cantarell"/>
          <w:color w:val="auto"/>
          <w:shd w:fill="auto" w:val="clear"/>
          <w:lang w:eastAsia="ja-JP"/>
        </w:rPr>
        <w:t xml:space="preserve"> provides authentication state to all routes</w:t>
      </w:r>
    </w:p>
    <w:p>
      <w:pPr>
        <w:pStyle w:val="BlockText"/>
        <w:widowControl/>
        <w:numPr>
          <w:ilvl w:val="0"/>
          <w:numId w:val="7"/>
        </w:numPr>
        <w:bidi w:val="0"/>
        <w:spacing w:lineRule="auto" w:line="276" w:before="100" w:after="100"/>
        <w:ind w:hanging="360" w:start="360" w:end="449"/>
        <w:jc w:val="start"/>
        <w:rPr>
          <w:rFonts w:ascii="Cantarell" w:hAnsi="Cantarell"/>
          <w:highlight w:val="none"/>
          <w:shd w:fill="auto" w:val="clear"/>
        </w:rPr>
      </w:pPr>
      <w:r>
        <w:rPr>
          <w:rFonts w:eastAsia="Courier New" w:ascii="Cantarell" w:hAnsi="Cantarell"/>
          <w:b/>
          <w:bCs/>
          <w:color w:val="auto"/>
          <w:shd w:fill="auto" w:val="clear"/>
          <w:lang w:eastAsia="ja-JP"/>
        </w:rPr>
        <w:t>Suspense:</w:t>
      </w:r>
      <w:r>
        <w:rPr>
          <w:rFonts w:eastAsia="Times New Roman" w:ascii="Cantarell" w:hAnsi="Cantarell"/>
          <w:color w:val="auto"/>
          <w:shd w:fill="auto" w:val="clear"/>
          <w:lang w:eastAsia="ja-JP"/>
        </w:rPr>
        <w:t xml:space="preserve"> shows a </w:t>
      </w:r>
      <w:r>
        <w:rPr>
          <w:rFonts w:eastAsia="Courier New" w:ascii="Cantarell" w:hAnsi="Cantarell"/>
          <w:color w:val="auto"/>
          <w:shd w:fill="auto" w:val="clear"/>
          <w:lang w:eastAsia="ja-JP"/>
        </w:rPr>
        <w:t>PageLoader</w:t>
      </w:r>
      <w:r>
        <w:rPr>
          <w:rFonts w:eastAsia="Times New Roman" w:ascii="Cantarell" w:hAnsi="Cantarell"/>
          <w:color w:val="auto"/>
          <w:shd w:fill="auto" w:val="clear"/>
          <w:lang w:eastAsia="ja-JP"/>
        </w:rPr>
        <w:t xml:space="preserve"> while lazy-loaded page chunks download</w:t>
      </w:r>
    </w:p>
    <w:p>
      <w:pPr>
        <w:pStyle w:val="BlockText"/>
        <w:widowControl/>
        <w:numPr>
          <w:ilvl w:val="0"/>
          <w:numId w:val="0"/>
        </w:numPr>
        <w:bidi w:val="0"/>
        <w:spacing w:lineRule="auto" w:line="276" w:before="100" w:after="100"/>
        <w:ind w:hanging="0" w:start="360" w:end="449"/>
        <w:jc w:val="start"/>
        <w:rPr>
          <w:rFonts w:ascii="Cantarell" w:hAnsi="Cantarell"/>
          <w:highlight w:val="none"/>
          <w:shd w:fill="auto" w:val="clear"/>
        </w:rPr>
      </w:pPr>
      <w:r>
        <w:rPr>
          <w:rFonts w:ascii="Cantarell" w:hAnsi="Cantarell"/>
          <w:shd w:fill="auto" w:val="clear"/>
        </w:rPr>
      </w:r>
    </w:p>
    <w:p>
      <w:pPr>
        <w:pStyle w:val="BlockText"/>
        <w:ind w:hanging="0" w:start="0"/>
        <w:rPr>
          <w:rFonts w:ascii="Cantarell" w:hAnsi="Cantarell"/>
          <w:highlight w:val="none"/>
          <w:shd w:fill="auto" w:val="clear"/>
        </w:rPr>
      </w:pPr>
      <w:r>
        <w:rPr>
          <w:rFonts w:eastAsia="Times New Roman" w:ascii="Cantarell" w:hAnsi="Cantarell"/>
          <w:color w:val="auto"/>
          <w:shd w:fill="auto" w:val="clear"/>
          <w:lang w:eastAsia="ja-JP"/>
        </w:rPr>
        <w:t xml:space="preserve">All major pages are </w:t>
      </w:r>
      <w:r>
        <w:rPr>
          <w:rFonts w:eastAsia="Times New Roman" w:ascii="Cantarell" w:hAnsi="Cantarell"/>
          <w:b/>
          <w:bCs/>
          <w:color w:val="auto"/>
          <w:shd w:fill="auto" w:val="clear"/>
          <w:lang w:eastAsia="ja-JP"/>
        </w:rPr>
        <w:t>lazy-loaded</w:t>
      </w:r>
      <w:r>
        <w:rPr>
          <w:rFonts w:eastAsia="Times New Roman" w:ascii="Cantarell" w:hAnsi="Cantarell"/>
          <w:color w:val="auto"/>
          <w:shd w:fill="auto" w:val="clear"/>
          <w:lang w:eastAsia="ja-JP"/>
        </w:rPr>
        <w:t xml:space="preserve"> using </w:t>
      </w:r>
      <w:r>
        <w:rPr>
          <w:rFonts w:eastAsia="Courier New" w:ascii="Cantarell" w:hAnsi="Cantarell"/>
          <w:color w:val="auto"/>
          <w:shd w:fill="auto" w:val="clear"/>
          <w:lang w:eastAsia="ja-JP"/>
        </w:rPr>
        <w:t>React.lazy()</w:t>
      </w:r>
      <w:r>
        <w:rPr>
          <w:rFonts w:eastAsia="Times New Roman" w:ascii="Cantarell" w:hAnsi="Cantarell"/>
          <w:color w:val="auto"/>
          <w:shd w:fill="auto" w:val="clear"/>
          <w:lang w:eastAsia="ja-JP"/>
        </w:rPr>
        <w:t>. This means:</w:t>
      </w:r>
    </w:p>
    <w:p>
      <w:pPr>
        <w:pStyle w:val="BlockText"/>
        <w:widowControl/>
        <w:numPr>
          <w:ilvl w:val="0"/>
          <w:numId w:val="6"/>
        </w:numPr>
        <w:bidi w:val="0"/>
        <w:spacing w:lineRule="auto" w:line="276" w:before="100" w:after="100"/>
        <w:ind w:hanging="360" w:start="449" w:end="449"/>
        <w:jc w:val="start"/>
        <w:rPr>
          <w:rFonts w:ascii="Cantarell" w:hAnsi="Cantarell"/>
          <w:highlight w:val="none"/>
          <w:shd w:fill="auto" w:val="clear"/>
        </w:rPr>
      </w:pPr>
      <w:r>
        <w:rPr>
          <w:rFonts w:ascii="Cantarell" w:hAnsi="Cantarell"/>
          <w:shd w:fill="auto" w:val="clear"/>
        </w:rPr>
        <w:t>The initial JavaScript bundle is smaller</w:t>
      </w:r>
    </w:p>
    <w:p>
      <w:pPr>
        <w:pStyle w:val="BlockText"/>
        <w:widowControl/>
        <w:numPr>
          <w:ilvl w:val="0"/>
          <w:numId w:val="6"/>
        </w:numPr>
        <w:bidi w:val="0"/>
        <w:spacing w:lineRule="auto" w:line="276" w:before="100" w:after="100"/>
        <w:ind w:hanging="360" w:start="449" w:end="449"/>
        <w:jc w:val="start"/>
        <w:rPr>
          <w:rFonts w:ascii="Cantarell" w:hAnsi="Cantarell"/>
          <w:highlight w:val="none"/>
          <w:shd w:fill="auto" w:val="clear"/>
        </w:rPr>
      </w:pPr>
      <w:r>
        <w:rPr>
          <w:rFonts w:ascii="Cantarell" w:hAnsi="Cantarell"/>
          <w:shd w:fill="auto" w:val="clear"/>
        </w:rPr>
        <w:t>dmin, seller, buyer, and public pages are downloaded only when visited</w:t>
      </w:r>
    </w:p>
    <w:p>
      <w:pPr>
        <w:pStyle w:val="BlockText"/>
        <w:widowControl/>
        <w:numPr>
          <w:ilvl w:val="0"/>
          <w:numId w:val="6"/>
        </w:numPr>
        <w:bidi w:val="0"/>
        <w:spacing w:lineRule="auto" w:line="276" w:before="100" w:after="100"/>
        <w:ind w:hanging="360" w:start="449" w:end="449"/>
        <w:jc w:val="start"/>
        <w:rPr>
          <w:rFonts w:ascii="Cantarell" w:hAnsi="Cantarell"/>
          <w:highlight w:val="none"/>
          <w:shd w:fill="auto" w:val="clear"/>
        </w:rPr>
      </w:pPr>
      <w:r>
        <w:rPr>
          <w:rFonts w:ascii="Cantarell" w:hAnsi="Cantarell"/>
          <w:shd w:fill="auto" w:val="clear"/>
        </w:rPr>
        <w:t>Route splitting happens automatically per user role</w:t>
      </w:r>
    </w:p>
    <w:p>
      <w:pPr>
        <w:pStyle w:val="BlockText"/>
        <w:rPr>
          <w:rFonts w:ascii="Cantarell" w:hAnsi="Cantarell"/>
          <w:highlight w:val="none"/>
          <w:shd w:fill="auto" w:val="clear"/>
        </w:rPr>
      </w:pPr>
      <w:r>
        <w:rPr>
          <w:rFonts w:ascii="Cantarell" w:hAnsi="Cantarell"/>
          <w:shd w:fill="auto" w:val="clear"/>
        </w:rPr>
        <w:t xml:space="preserve"> </w:t>
      </w:r>
    </w:p>
    <w:p>
      <w:pPr>
        <w:pStyle w:val="BlockText"/>
        <w:rPr>
          <w:rFonts w:ascii="Cantarell" w:hAnsi="Cantarell"/>
          <w:highlight w:val="none"/>
          <w:shd w:fill="auto" w:val="clear"/>
        </w:rPr>
      </w:pPr>
      <w:r>
        <w:rPr>
          <w:rFonts w:eastAsia="Times New Roman" w:ascii="Cantarell" w:hAnsi="Cantarell"/>
          <w:color w:val="auto"/>
          <w:shd w:fill="auto" w:val="clear"/>
          <w:lang w:eastAsia="ja-JP"/>
        </w:rPr>
        <w:t xml:space="preserve">Global toast notifications are rendered here with position adapted to the current </w:t>
      </w:r>
      <w:r>
        <w:rPr>
          <w:rFonts w:eastAsia="Times New Roman" w:ascii="Cantarell" w:hAnsi="Cantarell"/>
          <w:color w:val="auto"/>
          <w:shd w:fill="auto" w:val="clear"/>
          <w:lang w:eastAsia="ja-JP"/>
        </w:rPr>
        <w:t>language direction (</w:t>
      </w:r>
      <w:r>
        <w:rPr>
          <w:rFonts w:eastAsia="Courier New" w:ascii="Cantarell" w:hAnsi="Cantarell"/>
          <w:color w:val="auto"/>
          <w:shd w:fill="auto" w:val="clear"/>
          <w:lang w:eastAsia="ja-JP"/>
        </w:rPr>
        <w:t>top-right</w:t>
      </w:r>
      <w:r>
        <w:rPr>
          <w:rFonts w:eastAsia="Times New Roman" w:ascii="Cantarell" w:hAnsi="Cantarell"/>
          <w:color w:val="auto"/>
          <w:shd w:fill="auto" w:val="clear"/>
          <w:lang w:eastAsia="ja-JP"/>
        </w:rPr>
        <w:t xml:space="preserve"> for English, </w:t>
      </w:r>
      <w:r>
        <w:rPr>
          <w:rFonts w:eastAsia="Courier New" w:ascii="Cantarell" w:hAnsi="Cantarell"/>
          <w:color w:val="auto"/>
          <w:shd w:fill="auto" w:val="clear"/>
          <w:lang w:eastAsia="ja-JP"/>
        </w:rPr>
        <w:t>top-left</w:t>
      </w:r>
      <w:r>
        <w:rPr>
          <w:rFonts w:eastAsia="Times New Roman" w:ascii="Cantarell" w:hAnsi="Cantarell"/>
          <w:color w:val="auto"/>
          <w:shd w:fill="auto" w:val="clear"/>
          <w:lang w:eastAsia="ja-JP"/>
        </w:rPr>
        <w:t xml:space="preserve"> for Arabic). </w:t>
      </w:r>
    </w:p>
    <w:p>
      <w:pPr>
        <w:pStyle w:val="Normal"/>
        <w:pBdr>
          <w:bottom w:val="single" w:sz="6" w:space="1" w:color="000000"/>
        </w:pBdr>
        <w:bidi w:val="1"/>
        <w:spacing w:before="0" w:after="120"/>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rtl w:val="true"/>
          <w:lang w:eastAsia="ja-JP"/>
        </w:rPr>
        <w:t xml:space="preserve"> </w:t>
      </w:r>
    </w:p>
    <w:p>
      <w:pPr>
        <w:pStyle w:val="Normal"/>
        <w:numPr>
          <w:ilvl w:val="0"/>
          <w:numId w:val="0"/>
        </w:numPr>
        <w:spacing w:before="0" w:after="200"/>
        <w:outlineLvl w:val="3"/>
        <w:rPr>
          <w:rFonts w:ascii="Cantarell" w:hAnsi="Cantarell" w:eastAsia="Times New Roman" w:cs="Cantarell"/>
          <w:b/>
          <w:bCs/>
          <w:sz w:val="24"/>
          <w:szCs w:val="24"/>
          <w:highlight w:val="none"/>
          <w:shd w:fill="auto" w:val="clear"/>
          <w:lang w:eastAsia="ja-JP"/>
        </w:rPr>
      </w:pPr>
      <w:r>
        <w:rPr>
          <w:rFonts w:eastAsia="Times New Roman" w:cs="Cantarell" w:ascii="Cantarell" w:hAnsi="Cantarell"/>
          <w:b/>
          <w:bCs/>
          <w:sz w:val="24"/>
          <w:szCs w:val="24"/>
          <w:shd w:fill="auto" w:val="clear"/>
          <w:lang w:eastAsia="ja-JP"/>
        </w:rPr>
      </w:r>
    </w:p>
    <w:p>
      <w:pPr>
        <w:pStyle w:val="Normal"/>
        <w:numPr>
          <w:ilvl w:val="0"/>
          <w:numId w:val="0"/>
        </w:numPr>
        <w:spacing w:before="0" w:after="200"/>
        <w:outlineLvl w:val="3"/>
        <w:rPr>
          <w:rFonts w:ascii="Cantarell" w:hAnsi="Cantarell" w:eastAsia="Times New Roman" w:cs="Cantarell"/>
          <w:b/>
          <w:bCs/>
          <w:sz w:val="24"/>
          <w:szCs w:val="24"/>
          <w:highlight w:val="none"/>
          <w:shd w:fill="auto" w:val="clear"/>
          <w:lang w:eastAsia="ja-JP"/>
        </w:rPr>
      </w:pPr>
      <w:r>
        <w:rPr>
          <w:rFonts w:eastAsia="Times New Roman" w:cs="Cantarell" w:ascii="Cantarell" w:hAnsi="Cantarell"/>
          <w:b/>
          <w:bCs/>
          <w:sz w:val="24"/>
          <w:szCs w:val="24"/>
          <w:shd w:fill="auto" w:val="clear"/>
          <w:lang w:eastAsia="ja-JP"/>
        </w:rPr>
      </w:r>
    </w:p>
    <w:p>
      <w:pPr>
        <w:pStyle w:val="Normal"/>
        <w:numPr>
          <w:ilvl w:val="0"/>
          <w:numId w:val="0"/>
        </w:numPr>
        <w:spacing w:before="0" w:after="200"/>
        <w:outlineLvl w:val="3"/>
        <w:rPr>
          <w:rFonts w:ascii="Cantarell" w:hAnsi="Cantarell" w:eastAsia="Times New Roman" w:cs="Cantarell"/>
          <w:b/>
          <w:bCs/>
          <w:sz w:val="24"/>
          <w:szCs w:val="24"/>
          <w:highlight w:val="none"/>
          <w:shd w:fill="auto" w:val="clear"/>
          <w:lang w:eastAsia="ja-JP"/>
        </w:rPr>
      </w:pPr>
      <w:r>
        <w:rPr>
          <w:rFonts w:eastAsia="Times New Roman" w:cs="Cantarell" w:ascii="Cantarell" w:hAnsi="Cantarell"/>
          <w:b/>
          <w:bCs/>
          <w:sz w:val="24"/>
          <w:szCs w:val="24"/>
          <w:shd w:fill="auto" w:val="clear"/>
          <w:lang w:eastAsia="ja-JP"/>
        </w:rPr>
      </w:r>
    </w:p>
    <w:p>
      <w:pPr>
        <w:pStyle w:val="Normal"/>
        <w:numPr>
          <w:ilvl w:val="0"/>
          <w:numId w:val="0"/>
        </w:numPr>
        <w:spacing w:before="0" w:after="200"/>
        <w:outlineLvl w:val="3"/>
        <w:rPr>
          <w:rFonts w:ascii="Cantarell" w:hAnsi="Cantarell" w:eastAsia="Times New Roman" w:cs="Cantarell"/>
          <w:b/>
          <w:bCs/>
          <w:sz w:val="24"/>
          <w:szCs w:val="24"/>
          <w:highlight w:val="none"/>
          <w:shd w:fill="auto" w:val="clear"/>
          <w:lang w:eastAsia="ja-JP"/>
        </w:rPr>
      </w:pPr>
      <w:r>
        <w:rPr>
          <w:rFonts w:eastAsia="Times New Roman" w:cs="Cantarell" w:ascii="Cantarell" w:hAnsi="Cantarell"/>
          <w:b/>
          <w:bCs/>
          <w:sz w:val="24"/>
          <w:szCs w:val="24"/>
          <w:shd w:fill="auto" w:val="clear"/>
          <w:lang w:eastAsia="ja-JP"/>
        </w:rPr>
      </w:r>
    </w:p>
    <w:p>
      <w:pPr>
        <w:pStyle w:val="Normal"/>
        <w:numPr>
          <w:ilvl w:val="0"/>
          <w:numId w:val="0"/>
        </w:numPr>
        <w:spacing w:before="0" w:after="200"/>
        <w:outlineLvl w:val="3"/>
        <w:rPr>
          <w:rFonts w:ascii="Cantarell" w:hAnsi="Cantarell" w:eastAsia="Times New Roman" w:cs="Cantarell"/>
          <w:b/>
          <w:bCs/>
          <w:sz w:val="24"/>
          <w:szCs w:val="24"/>
          <w:highlight w:val="none"/>
          <w:shd w:fill="auto" w:val="clear"/>
          <w:lang w:eastAsia="ja-JP"/>
        </w:rPr>
      </w:pPr>
      <w:r>
        <w:rPr>
          <w:rFonts w:eastAsia="Times New Roman" w:cs="Cantarell" w:ascii="Cantarell" w:hAnsi="Cantarell"/>
          <w:b/>
          <w:bCs/>
          <w:sz w:val="24"/>
          <w:szCs w:val="24"/>
          <w:shd w:fill="auto" w:val="clear"/>
          <w:lang w:eastAsia="ja-JP"/>
        </w:rPr>
      </w:r>
    </w:p>
    <w:p>
      <w:pPr>
        <w:pStyle w:val="Normal"/>
        <w:numPr>
          <w:ilvl w:val="0"/>
          <w:numId w:val="0"/>
        </w:numPr>
        <w:spacing w:before="0" w:after="200"/>
        <w:outlineLvl w:val="3"/>
        <w:rPr>
          <w:rFonts w:ascii="Cantarell" w:hAnsi="Cantarell" w:eastAsia="Times New Roman" w:cs="Cantarell"/>
          <w:b/>
          <w:bCs/>
          <w:sz w:val="24"/>
          <w:szCs w:val="24"/>
          <w:highlight w:val="none"/>
          <w:shd w:fill="auto" w:val="clear"/>
          <w:lang w:eastAsia="ja-JP"/>
        </w:rPr>
      </w:pPr>
      <w:r>
        <w:rPr>
          <w:rFonts w:eastAsia="Times New Roman" w:cs="Cantarell" w:ascii="Cantarell" w:hAnsi="Cantarell"/>
          <w:b/>
          <w:bCs/>
          <w:sz w:val="24"/>
          <w:szCs w:val="24"/>
          <w:shd w:fill="auto" w:val="clear"/>
          <w:lang w:eastAsia="ja-JP"/>
        </w:rPr>
      </w:r>
    </w:p>
    <w:p>
      <w:pPr>
        <w:pStyle w:val="Normal"/>
        <w:numPr>
          <w:ilvl w:val="0"/>
          <w:numId w:val="0"/>
        </w:numPr>
        <w:spacing w:before="0" w:after="200"/>
        <w:outlineLvl w:val="3"/>
        <w:rPr>
          <w:rFonts w:ascii="Cantarell" w:hAnsi="Cantarell" w:eastAsia="Times New Roman" w:cs="Cantarell"/>
          <w:b/>
          <w:bCs/>
          <w:sz w:val="24"/>
          <w:szCs w:val="24"/>
          <w:highlight w:val="none"/>
          <w:shd w:fill="auto" w:val="clear"/>
          <w:lang w:eastAsia="ja-JP"/>
        </w:rPr>
      </w:pPr>
      <w:r>
        <w:rPr>
          <w:rFonts w:eastAsia="Times New Roman" w:cs="Cantarell" w:ascii="Cantarell" w:hAnsi="Cantarell"/>
          <w:b/>
          <w:bCs/>
          <w:sz w:val="24"/>
          <w:szCs w:val="24"/>
          <w:shd w:fill="auto" w:val="clear"/>
          <w:lang w:eastAsia="ja-JP"/>
        </w:rPr>
        <w:t>Routing Structure</w:t>
      </w:r>
    </w:p>
    <w:p>
      <w:pPr>
        <w:pStyle w:val="Normal"/>
        <w:bidi w:val="1"/>
        <w:spacing w:before="0" w:after="120"/>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Routes are grouped by product area using React Router's element-based nesting</w:t>
      </w:r>
      <w:r>
        <w:rPr>
          <w:rFonts w:eastAsia="Times New Roman" w:cs="Cantarell" w:ascii="Cantarell" w:hAnsi="Cantarell"/>
          <w:color w:val="auto"/>
          <w:sz w:val="24"/>
          <w:szCs w:val="24"/>
          <w:shd w:fill="auto" w:val="clear"/>
          <w:rtl w:val="true"/>
          <w:lang w:eastAsia="ja-JP"/>
        </w:rPr>
        <w:t xml:space="preserve">. </w:t>
      </w:r>
    </w:p>
    <w:p>
      <w:pPr>
        <w:pStyle w:val="Normal"/>
        <w:shd w:val="clear" w:color="auto" w:fill="000000" w:themeFill="text1"/>
        <w:bidi w:val="1"/>
        <w:spacing w:before="160" w:after="200"/>
        <w:ind w:start="240" w:end="240"/>
        <w:jc w:val="end"/>
        <w:rPr>
          <w:rFonts w:ascii="Cantarell" w:hAnsi="Cantarell"/>
          <w:highlight w:val="none"/>
          <w:shd w:fill="auto" w:val="clear"/>
        </w:rPr>
      </w:pP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                    → </w:t>
      </w:r>
      <w:r>
        <w:rPr>
          <w:rFonts w:eastAsia="Courier New" w:cs="Cantarell" w:ascii="Cantarell" w:hAnsi="Cantarell"/>
          <w:color w:themeColor="background1" w:val="FFFFFF"/>
          <w:sz w:val="24"/>
          <w:szCs w:val="24"/>
          <w:shd w:fill="auto" w:val="clear"/>
          <w:lang w:eastAsia="ja-JP"/>
        </w:rPr>
        <w:t>Home (public, inside Layout)</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about               → About (public, inside Layout)</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contact             → Contact (public, inside Layout)</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login               → Login (GuestRoute — redirects if authenticated)</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signup              → Signup (GuestRoute — redirects if authenticated)</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onboarding          → Onboarding (authenticated)</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profile             → Profile (PrivateRoute — all authenticated users)</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feed                → Feed (PrivateRoute — all authenticated users)</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cars/:id            → Car Details (PrivateRoute — all authenticated users)</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seller              → Seller Dashboard (PrivateRoute — role: user)</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seller/listings     → My Listings (PrivateRoute — role: user)</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seller/add-listing  → Add Listing Wizard (PrivateRoute — role: user)</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admin               → Admin Dashboard (PrivateRoute — role: admin)</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admin/users-pending → Pending Users (PrivateRoute — role: admin)</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admin/cars-pending  → Pending Cars (PrivateRoute — role: admin)</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admin/makes         → Makes Management (PrivateRoute — role: admin)</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admin/models        → Models Management (PrivateRoute — role: admin)</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admin/conditions    → Conditions Management (PrivateRoute — role: admin)</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p>
    <w:p>
      <w:pPr>
        <w:pStyle w:val="BlockText"/>
        <w:widowControl/>
        <w:bidi w:val="0"/>
        <w:spacing w:lineRule="auto" w:line="276" w:before="100" w:after="100"/>
        <w:ind w:hanging="0" w:start="-269" w:end="449"/>
        <w:jc w:val="start"/>
        <w:rPr>
          <w:rFonts w:ascii="Cantarell" w:hAnsi="Cantarell"/>
          <w:highlight w:val="none"/>
          <w:shd w:fill="auto" w:val="clear"/>
        </w:rPr>
      </w:pPr>
      <w:r>
        <w:rPr>
          <w:rFonts w:eastAsia="Times New Roman" w:ascii="Cantarell" w:hAnsi="Cantarell"/>
          <w:b/>
          <w:bCs/>
          <w:color w:val="auto"/>
          <w:shd w:fill="auto" w:val="clear"/>
          <w:lang w:eastAsia="ja-JP"/>
        </w:rPr>
        <w:t>Public routes</w:t>
      </w:r>
      <w:r>
        <w:rPr>
          <w:rFonts w:eastAsia="Times New Roman" w:ascii="Cantarell" w:hAnsi="Cantarell"/>
          <w:color w:val="auto"/>
          <w:shd w:fill="auto" w:val="clear"/>
          <w:lang w:eastAsia="ja-JP"/>
        </w:rPr>
        <w:t xml:space="preserve"> use </w:t>
      </w:r>
      <w:r>
        <w:rPr>
          <w:rFonts w:eastAsia="Courier New" w:ascii="Cantarell" w:hAnsi="Cantarell"/>
          <w:color w:val="auto"/>
          <w:shd w:fill="auto" w:val="clear"/>
          <w:lang w:eastAsia="ja-JP"/>
        </w:rPr>
        <w:t>Layout.tsx</w:t>
      </w:r>
      <w:r>
        <w:rPr>
          <w:rFonts w:eastAsia="Times New Roman" w:ascii="Cantarell" w:hAnsi="Cantarell"/>
          <w:color w:val="auto"/>
          <w:shd w:fill="auto" w:val="clear"/>
          <w:lang w:eastAsia="ja-JP"/>
        </w:rPr>
        <w:t>, which wraps every page with a Navbar, Footer, and the lazily-loaded chatbot widget.</w:t>
      </w:r>
    </w:p>
    <w:p>
      <w:pPr>
        <w:pStyle w:val="BlockText"/>
        <w:widowControl/>
        <w:bidi w:val="0"/>
        <w:spacing w:lineRule="auto" w:line="276" w:before="100" w:after="100"/>
        <w:ind w:hanging="0" w:start="-269" w:end="449"/>
        <w:jc w:val="start"/>
        <w:rPr>
          <w:rFonts w:ascii="Cantarell" w:hAnsi="Cantarell"/>
          <w:highlight w:val="none"/>
          <w:shd w:fill="auto" w:val="clear"/>
        </w:rPr>
      </w:pPr>
      <w:r>
        <w:rPr>
          <w:rFonts w:eastAsia="Times New Roman" w:ascii="Cantarell" w:hAnsi="Cantarell"/>
          <w:b/>
          <w:bCs/>
          <w:color w:val="auto"/>
          <w:shd w:fill="auto" w:val="clear"/>
          <w:lang w:eastAsia="ja-JP"/>
        </w:rPr>
        <w:t>Guest routes</w:t>
      </w:r>
      <w:r>
        <w:rPr>
          <w:rFonts w:eastAsia="Times New Roman" w:ascii="Cantarell" w:hAnsi="Cantarell"/>
          <w:color w:val="auto"/>
          <w:shd w:fill="auto" w:val="clear"/>
          <w:lang w:eastAsia="ja-JP"/>
        </w:rPr>
        <w:t xml:space="preserve"> use </w:t>
      </w:r>
      <w:r>
        <w:rPr>
          <w:rFonts w:eastAsia="Courier New" w:ascii="Cantarell" w:hAnsi="Cantarell"/>
          <w:color w:val="auto"/>
          <w:shd w:fill="auto" w:val="clear"/>
          <w:lang w:eastAsia="ja-JP"/>
        </w:rPr>
        <w:t>GuestRoute</w:t>
      </w:r>
      <w:r>
        <w:rPr>
          <w:rFonts w:eastAsia="Times New Roman" w:ascii="Cantarell" w:hAnsi="Cantarell"/>
          <w:color w:val="auto"/>
          <w:shd w:fill="auto" w:val="clear"/>
          <w:lang w:eastAsia="ja-JP"/>
        </w:rPr>
        <w:t>, which redirects already-authenticated users away from login and signup pages.</w:t>
      </w:r>
    </w:p>
    <w:p>
      <w:pPr>
        <w:pStyle w:val="BlockText"/>
        <w:widowControl/>
        <w:bidi w:val="0"/>
        <w:spacing w:lineRule="auto" w:line="276" w:before="100" w:after="100"/>
        <w:ind w:hanging="0" w:start="-269" w:end="449"/>
        <w:jc w:val="start"/>
        <w:rPr>
          <w:rFonts w:ascii="Cantarell" w:hAnsi="Cantarell"/>
          <w:highlight w:val="none"/>
          <w:shd w:fill="auto" w:val="clear"/>
        </w:rPr>
      </w:pPr>
      <w:r>
        <w:rPr>
          <w:rFonts w:eastAsia="Times New Roman" w:ascii="Cantarell" w:hAnsi="Cantarell"/>
          <w:b/>
          <w:bCs/>
          <w:color w:val="auto"/>
          <w:shd w:fill="auto" w:val="clear"/>
          <w:lang w:eastAsia="ja-JP"/>
        </w:rPr>
        <w:t>Protected routes</w:t>
      </w:r>
      <w:r>
        <w:rPr>
          <w:rFonts w:eastAsia="Times New Roman" w:ascii="Cantarell" w:hAnsi="Cantarell"/>
          <w:color w:val="auto"/>
          <w:shd w:fill="auto" w:val="clear"/>
          <w:lang w:eastAsia="ja-JP"/>
        </w:rPr>
        <w:t xml:space="preserve"> use </w:t>
      </w:r>
      <w:r>
        <w:rPr>
          <w:rFonts w:eastAsia="Courier New" w:ascii="Cantarell" w:hAnsi="Cantarell"/>
          <w:color w:val="auto"/>
          <w:shd w:fill="auto" w:val="clear"/>
          <w:lang w:eastAsia="ja-JP"/>
        </w:rPr>
        <w:t>PrivateRoute</w:t>
      </w:r>
      <w:r>
        <w:rPr>
          <w:rFonts w:eastAsia="Times New Roman" w:ascii="Cantarell" w:hAnsi="Cantarell"/>
          <w:color w:val="auto"/>
          <w:shd w:fill="auto" w:val="clear"/>
          <w:lang w:eastAsia="ja-JP"/>
        </w:rPr>
        <w:t xml:space="preserve">, which accepts an optional </w:t>
      </w:r>
      <w:r>
        <w:rPr>
          <w:rFonts w:eastAsia="Courier New" w:ascii="Cantarell" w:hAnsi="Cantarell"/>
          <w:color w:val="auto"/>
          <w:shd w:fill="auto" w:val="clear"/>
          <w:lang w:eastAsia="ja-JP"/>
        </w:rPr>
        <w:t>allowedRoles</w:t>
      </w:r>
      <w:r>
        <w:rPr>
          <w:rFonts w:eastAsia="Times New Roman" w:ascii="Cantarell" w:hAnsi="Cantarell"/>
          <w:color w:val="auto"/>
          <w:shd w:fill="auto" w:val="clear"/>
          <w:lang w:eastAsia="ja-JP"/>
        </w:rPr>
        <w:t xml:space="preserve"> prop. If the current user's role does not match, they are redirected to an appropriate fallback.</w:t>
      </w:r>
    </w:p>
    <w:p>
      <w:pPr>
        <w:pStyle w:val="BlockText"/>
        <w:widowControl/>
        <w:bidi w:val="0"/>
        <w:spacing w:lineRule="auto" w:line="276" w:before="100" w:after="100"/>
        <w:ind w:hanging="0" w:start="-269" w:end="449"/>
        <w:jc w:val="start"/>
        <w:rPr>
          <w:rFonts w:ascii="Cantarell" w:hAnsi="Cantarell"/>
          <w:highlight w:val="none"/>
          <w:shd w:fill="auto" w:val="clear"/>
        </w:rPr>
      </w:pPr>
      <w:r>
        <w:rPr>
          <w:rFonts w:ascii="Cantarell" w:hAnsi="Cantarell"/>
          <w:b/>
          <w:bCs/>
          <w:shd w:fill="auto" w:val="clear"/>
        </w:rPr>
        <w:t xml:space="preserve">Page Organization by Role: </w:t>
      </w:r>
      <w:r>
        <w:rPr>
          <w:rFonts w:eastAsia="Times New Roman" w:ascii="Cantarell" w:hAnsi="Cantarell"/>
          <w:color w:val="auto"/>
          <w:shd w:fill="auto" w:val="clear"/>
          <w:lang w:eastAsia="ja-JP"/>
        </w:rPr>
        <w:t xml:space="preserve">Pages are physically grouped in </w:t>
      </w:r>
      <w:r>
        <w:rPr>
          <w:rFonts w:eastAsia="Courier New" w:ascii="Cantarell" w:hAnsi="Cantarell"/>
          <w:color w:val="auto"/>
          <w:shd w:fill="auto" w:val="clear"/>
          <w:lang w:eastAsia="ja-JP"/>
        </w:rPr>
        <w:t>src/pages/</w:t>
      </w:r>
      <w:r>
        <w:rPr>
          <w:rFonts w:eastAsia="Times New Roman" w:ascii="Cantarell" w:hAnsi="Cantarell"/>
          <w:color w:val="auto"/>
          <w:shd w:fill="auto" w:val="clear"/>
          <w:lang w:eastAsia="ja-JP"/>
        </w:rPr>
        <w:t xml:space="preserve"> by role using route-group folder naming:</w:t>
      </w:r>
    </w:p>
    <w:p>
      <w:pPr>
        <w:pStyle w:val="Normal"/>
        <w:shd w:val="clear" w:color="auto" w:fill="000000" w:themeFill="text1"/>
        <w:bidi w:val="1"/>
        <w:spacing w:before="160" w:after="200"/>
        <w:ind w:start="240" w:end="240"/>
        <w:jc w:val="end"/>
        <w:rPr>
          <w:rFonts w:ascii="Cantarell" w:hAnsi="Cantarell" w:cs="Cantarell"/>
          <w:sz w:val="24"/>
          <w:szCs w:val="24"/>
          <w:highlight w:val="none"/>
          <w:shd w:fill="auto" w:val="clear"/>
        </w:rPr>
      </w:pP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src/pages</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public</w:t>
      </w:r>
      <w:r>
        <w:rPr>
          <w:rFonts w:eastAsia="Courier New" w:cs="Cantarell" w:ascii="Cantarell" w:hAnsi="Cantarell"/>
          <w:color w:themeColor="background1" w:val="FFFFFF"/>
          <w:sz w:val="24"/>
          <w:szCs w:val="24"/>
          <w:shd w:fill="auto" w:val="clear"/>
          <w:rtl w:val="true"/>
          <w:lang w:eastAsia="ja-JP"/>
        </w:rPr>
        <w:t xml:space="preserve">)/       → </w:t>
      </w:r>
      <w:r>
        <w:rPr>
          <w:rFonts w:eastAsia="Courier New" w:cs="Cantarell" w:ascii="Cantarell" w:hAnsi="Cantarell"/>
          <w:color w:themeColor="background1" w:val="FFFFFF"/>
          <w:sz w:val="24"/>
          <w:szCs w:val="24"/>
          <w:shd w:fill="auto" w:val="clear"/>
          <w:lang w:eastAsia="ja-JP"/>
        </w:rPr>
        <w:t>home, about, contact</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auth</w:t>
      </w:r>
      <w:r>
        <w:rPr>
          <w:rFonts w:eastAsia="Courier New" w:cs="Cantarell" w:ascii="Cantarell" w:hAnsi="Cantarell"/>
          <w:color w:themeColor="background1" w:val="FFFFFF"/>
          <w:sz w:val="24"/>
          <w:szCs w:val="24"/>
          <w:shd w:fill="auto" w:val="clear"/>
          <w:rtl w:val="true"/>
          <w:lang w:eastAsia="ja-JP"/>
        </w:rPr>
        <w:t xml:space="preserve">)/         → </w:t>
      </w:r>
      <w:r>
        <w:rPr>
          <w:rFonts w:eastAsia="Courier New" w:cs="Cantarell" w:ascii="Cantarell" w:hAnsi="Cantarell"/>
          <w:color w:themeColor="background1" w:val="FFFFFF"/>
          <w:sz w:val="24"/>
          <w:szCs w:val="24"/>
          <w:shd w:fill="auto" w:val="clear"/>
          <w:lang w:eastAsia="ja-JP"/>
        </w:rPr>
        <w:t>login, signup</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buyer</w:t>
      </w:r>
      <w:r>
        <w:rPr>
          <w:rFonts w:eastAsia="Courier New" w:cs="Cantarell" w:ascii="Cantarell" w:hAnsi="Cantarell"/>
          <w:color w:themeColor="background1" w:val="FFFFFF"/>
          <w:sz w:val="24"/>
          <w:szCs w:val="24"/>
          <w:shd w:fill="auto" w:val="clear"/>
          <w:rtl w:val="true"/>
          <w:lang w:eastAsia="ja-JP"/>
        </w:rPr>
        <w:t xml:space="preserve">)/        → </w:t>
      </w:r>
      <w:r>
        <w:rPr>
          <w:rFonts w:eastAsia="Courier New" w:cs="Cantarell" w:ascii="Cantarell" w:hAnsi="Cantarell"/>
          <w:color w:themeColor="background1" w:val="FFFFFF"/>
          <w:sz w:val="24"/>
          <w:szCs w:val="24"/>
          <w:shd w:fill="auto" w:val="clear"/>
          <w:lang w:eastAsia="ja-JP"/>
        </w:rPr>
        <w:t>feed, car details, profile</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seller</w:t>
      </w:r>
      <w:r>
        <w:rPr>
          <w:rFonts w:eastAsia="Courier New" w:cs="Cantarell" w:ascii="Cantarell" w:hAnsi="Cantarell"/>
          <w:color w:themeColor="background1" w:val="FFFFFF"/>
          <w:sz w:val="24"/>
          <w:szCs w:val="24"/>
          <w:shd w:fill="auto" w:val="clear"/>
          <w:rtl w:val="true"/>
          <w:lang w:eastAsia="ja-JP"/>
        </w:rPr>
        <w:t xml:space="preserve">)/       → </w:t>
      </w:r>
      <w:r>
        <w:rPr>
          <w:rFonts w:eastAsia="Courier New" w:cs="Cantarell" w:ascii="Cantarell" w:hAnsi="Cantarell"/>
          <w:color w:themeColor="background1" w:val="FFFFFF"/>
          <w:sz w:val="24"/>
          <w:szCs w:val="24"/>
          <w:shd w:fill="auto" w:val="clear"/>
          <w:lang w:eastAsia="ja-JP"/>
        </w:rPr>
        <w:t>seller dashboard, listings, add-listing</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admin</w:t>
      </w:r>
      <w:r>
        <w:rPr>
          <w:rFonts w:eastAsia="Courier New" w:cs="Cantarell" w:ascii="Cantarell" w:hAnsi="Cantarell"/>
          <w:color w:themeColor="background1" w:val="FFFFFF"/>
          <w:sz w:val="24"/>
          <w:szCs w:val="24"/>
          <w:shd w:fill="auto" w:val="clear"/>
          <w:rtl w:val="true"/>
          <w:lang w:eastAsia="ja-JP"/>
        </w:rPr>
        <w:t xml:space="preserve">)/        → </w:t>
      </w:r>
      <w:r>
        <w:rPr>
          <w:rFonts w:eastAsia="Courier New" w:cs="Cantarell" w:ascii="Cantarell" w:hAnsi="Cantarell"/>
          <w:color w:themeColor="background1" w:val="FFFFFF"/>
          <w:sz w:val="24"/>
          <w:szCs w:val="24"/>
          <w:shd w:fill="auto" w:val="clear"/>
          <w:lang w:eastAsia="ja-JP"/>
        </w:rPr>
        <w:t>admin dashboard, pending cars, pending users</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makes, models, conditions</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t xml:space="preserve"> </w:t>
      </w:r>
    </w:p>
    <w:p>
      <w:pPr>
        <w:pStyle w:val="Normal"/>
        <w:bidi w:val="1"/>
        <w:spacing w:before="0" w:after="120"/>
        <w:jc w:val="end"/>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t>This grouping makes it immediately clear which pages belong to which user role and makes the codebase easier to navigate and reason about</w:t>
      </w:r>
      <w:r>
        <w:rPr>
          <w:rFonts w:eastAsia="Times New Roman" w:cs="Cantarell" w:ascii="Cantarell" w:hAnsi="Cantarell"/>
          <w:color w:val="auto"/>
          <w:sz w:val="24"/>
          <w:szCs w:val="24"/>
          <w:shd w:fill="auto" w:val="clear"/>
          <w:rtl w:val="true"/>
          <w:lang w:eastAsia="ja-JP"/>
        </w:rPr>
        <w:t>.</w:t>
      </w:r>
    </w:p>
    <w:p>
      <w:pPr>
        <w:pStyle w:val="Normal"/>
        <w:bidi w:val="1"/>
        <w:spacing w:before="0" w:after="120"/>
        <w:ind w:hanging="0" w:start="0"/>
        <w:jc w:val="end"/>
        <w:rPr>
          <w:rFonts w:ascii="Cantarell" w:hAnsi="Cantarell" w:cs="Cantarell"/>
          <w:sz w:val="24"/>
          <w:szCs w:val="24"/>
          <w:highlight w:val="none"/>
          <w:shd w:fill="auto" w:val="clear"/>
        </w:rPr>
      </w:pPr>
      <w:r>
        <w:rPr>
          <w:rFonts w:eastAsia="Times New Roman" w:cs="Cantarell" w:ascii="Cantarell" w:hAnsi="Cantarell"/>
          <w:b/>
          <w:bCs/>
          <w:sz w:val="24"/>
          <w:szCs w:val="24"/>
          <w:shd w:fill="auto" w:val="clear"/>
          <w:lang w:eastAsia="ja-JP"/>
        </w:rPr>
        <w:t xml:space="preserve">Shared Components: </w:t>
      </w:r>
      <w:r>
        <w:rPr>
          <w:rFonts w:eastAsia="Times New Roman" w:cs="Cantarell" w:ascii="Cantarell" w:hAnsi="Cantarell"/>
          <w:color w:val="auto"/>
          <w:sz w:val="24"/>
          <w:szCs w:val="24"/>
          <w:shd w:fill="auto" w:val="clear"/>
          <w:lang w:eastAsia="ja-JP"/>
        </w:rPr>
        <w:t xml:space="preserve">Shared UI components in </w:t>
      </w:r>
      <w:r>
        <w:rPr>
          <w:rFonts w:eastAsia="Courier New" w:cs="Cantarell" w:ascii="Cantarell" w:hAnsi="Cantarell"/>
          <w:b/>
          <w:bCs/>
          <w:color w:val="auto"/>
          <w:sz w:val="24"/>
          <w:szCs w:val="24"/>
          <w:shd w:fill="auto" w:val="clear"/>
          <w:lang w:eastAsia="ja-JP"/>
        </w:rPr>
        <w:t>src/components/</w:t>
      </w:r>
      <w:r>
        <w:rPr>
          <w:rFonts w:eastAsia="Times New Roman" w:cs="Cantarell" w:ascii="Cantarell" w:hAnsi="Cantarell"/>
          <w:color w:val="auto"/>
          <w:sz w:val="24"/>
          <w:szCs w:val="24"/>
          <w:shd w:fill="auto" w:val="clear"/>
          <w:lang w:eastAsia="ja-JP"/>
        </w:rPr>
        <w:t xml:space="preserve"> are used across multiple page group</w:t>
      </w:r>
      <w:r>
        <w:rPr>
          <w:rFonts w:eastAsia="Times New Roman" w:cs="Cantarell" w:ascii="Cantarell" w:hAnsi="Cantarell"/>
          <w:color w:val="auto"/>
          <w:sz w:val="24"/>
          <w:szCs w:val="24"/>
          <w:shd w:fill="auto" w:val="clear"/>
          <w:lang w:eastAsia="ja-JP"/>
        </w:rPr>
        <w:t>s</w:t>
      </w:r>
    </w:p>
    <w:tbl>
      <w:tblPr>
        <w:tblW w:w="9809" w:type="dxa"/>
        <w:jc w:val="start"/>
        <w:tblInd w:w="-182" w:type="dxa"/>
        <w:tblLayout w:type="fixed"/>
        <w:tblCellMar>
          <w:top w:w="80" w:type="dxa"/>
          <w:start w:w="120" w:type="dxa"/>
          <w:bottom w:w="80" w:type="dxa"/>
          <w:end w:w="120" w:type="dxa"/>
        </w:tblCellMar>
        <w:tblLook w:val="04a0" w:noHBand="0" w:noVBand="1" w:firstColumn="1" w:lastRow="0" w:lastColumn="0" w:firstRow="1"/>
      </w:tblPr>
      <w:tblGrid>
        <w:gridCol w:w="3750"/>
        <w:gridCol w:w="6059"/>
      </w:tblGrid>
      <w:tr>
        <w:trPr>
          <w:tblHeader w:val="true"/>
        </w:trPr>
        <w:tc>
          <w:tcPr>
            <w:tcW w:w="3750" w:type="dxa"/>
            <w:tcBorders>
              <w:top w:val="single" w:sz="4" w:space="0" w:color="000000"/>
              <w:start w:val="single" w:sz="4" w:space="0" w:color="000000"/>
              <w:bottom w:val="single" w:sz="4" w:space="0" w:color="000000"/>
              <w:end w:val="single" w:sz="4" w:space="0" w:color="000000"/>
            </w:tcBorders>
            <w:shd w:fill="4A7F7B" w:val="clear"/>
          </w:tcPr>
          <w:p>
            <w:pPr>
              <w:pStyle w:val="Normal"/>
              <w:widowControl/>
              <w:bidi w:val="1"/>
              <w:ind w:hanging="0" w:start="0" w:end="0"/>
              <w:jc w:val="end"/>
              <w:rPr>
                <w:rFonts w:ascii="Cantarell" w:hAnsi="Cantarell" w:cs="Cantarell"/>
                <w:sz w:val="22"/>
                <w:szCs w:val="22"/>
                <w:highlight w:val="none"/>
                <w:shd w:fill="auto" w:val="clear"/>
              </w:rPr>
            </w:pPr>
            <w:r>
              <w:rPr>
                <w:rFonts w:eastAsia="Times New Roman" w:cs="Cantarell" w:ascii="Cantarell" w:hAnsi="Cantarell"/>
                <w:b/>
                <w:bCs/>
                <w:color w:val="auto"/>
                <w:sz w:val="22"/>
                <w:szCs w:val="22"/>
                <w:shd w:fill="auto" w:val="clear"/>
                <w:lang w:eastAsia="ja-JP"/>
              </w:rPr>
              <w:t>Component</w:t>
            </w:r>
          </w:p>
        </w:tc>
        <w:tc>
          <w:tcPr>
            <w:tcW w:w="6059" w:type="dxa"/>
            <w:tcBorders>
              <w:top w:val="single" w:sz="4" w:space="0" w:color="000000"/>
              <w:start w:val="single" w:sz="4" w:space="0" w:color="000000"/>
              <w:bottom w:val="single" w:sz="4" w:space="0" w:color="000000"/>
              <w:end w:val="single" w:sz="4" w:space="0" w:color="000000"/>
            </w:tcBorders>
            <w:shd w:fill="4A7F7B" w:val="clear"/>
          </w:tcPr>
          <w:p>
            <w:pPr>
              <w:pStyle w:val="Normal"/>
              <w:widowControl/>
              <w:bidi w:val="1"/>
              <w:ind w:hanging="0" w:start="0" w:end="0"/>
              <w:jc w:val="end"/>
              <w:rPr>
                <w:rFonts w:ascii="Cantarell" w:hAnsi="Cantarell" w:cs="Cantarell"/>
                <w:sz w:val="22"/>
                <w:szCs w:val="22"/>
                <w:highlight w:val="none"/>
                <w:shd w:fill="auto" w:val="clear"/>
              </w:rPr>
            </w:pPr>
            <w:r>
              <w:rPr>
                <w:rFonts w:eastAsia="Times New Roman" w:cs="Cantarell" w:ascii="Cantarell" w:hAnsi="Cantarell"/>
                <w:b/>
                <w:bCs/>
                <w:color w:val="auto"/>
                <w:sz w:val="22"/>
                <w:szCs w:val="22"/>
                <w:shd w:fill="auto" w:val="clear"/>
                <w:lang w:eastAsia="ja-JP"/>
              </w:rPr>
              <w:t>Purpose</w:t>
            </w:r>
          </w:p>
        </w:tc>
      </w:tr>
      <w:tr>
        <w:trPr/>
        <w:tc>
          <w:tcPr>
            <w:tcW w:w="3750" w:type="dxa"/>
            <w:tcBorders>
              <w:top w:val="single" w:sz="4" w:space="0" w:color="000000"/>
              <w:start w:val="single" w:sz="4" w:space="0" w:color="000000"/>
              <w:bottom w:val="single" w:sz="4" w:space="0" w:color="000000"/>
              <w:end w:val="single" w:sz="4" w:space="0" w:color="000000"/>
            </w:tcBorders>
            <w:shd w:fill="FAF8F3" w:val="clear"/>
          </w:tcPr>
          <w:p>
            <w:pPr>
              <w:pStyle w:val="Normal"/>
              <w:widowControl/>
              <w:bidi w:val="1"/>
              <w:ind w:hanging="0" w:start="0" w:end="0"/>
              <w:jc w:val="end"/>
              <w:rPr>
                <w:rFonts w:ascii="Cantarell" w:hAnsi="Cantarell" w:cs="Cantarell"/>
                <w:sz w:val="22"/>
                <w:szCs w:val="22"/>
                <w:highlight w:val="none"/>
                <w:shd w:fill="auto" w:val="clear"/>
              </w:rPr>
            </w:pPr>
            <w:r>
              <w:rPr>
                <w:rFonts w:eastAsia="Courier New" w:cs="Cantarell" w:ascii="Cantarell" w:hAnsi="Cantarell"/>
                <w:color w:val="auto"/>
                <w:sz w:val="22"/>
                <w:szCs w:val="22"/>
                <w:shd w:fill="auto" w:val="clear"/>
                <w:lang w:eastAsia="ja-JP"/>
              </w:rPr>
              <w:t>Layout.tsx</w:t>
            </w:r>
          </w:p>
        </w:tc>
        <w:tc>
          <w:tcPr>
            <w:tcW w:w="6059" w:type="dxa"/>
            <w:tcBorders>
              <w:top w:val="single" w:sz="4" w:space="0" w:color="000000"/>
              <w:start w:val="single" w:sz="4" w:space="0" w:color="000000"/>
              <w:bottom w:val="single" w:sz="4" w:space="0" w:color="000000"/>
              <w:end w:val="single" w:sz="4" w:space="0" w:color="000000"/>
            </w:tcBorders>
            <w:shd w:fill="FAF8F3" w:val="clear"/>
          </w:tcPr>
          <w:p>
            <w:pPr>
              <w:pStyle w:val="Normal"/>
              <w:widowControl/>
              <w:bidi w:val="1"/>
              <w:ind w:hanging="0" w:start="0" w:end="0"/>
              <w:jc w:val="end"/>
              <w:rPr>
                <w:rFonts w:ascii="Cantarell" w:hAnsi="Cantarell" w:cs="Cantarell"/>
                <w:sz w:val="22"/>
                <w:szCs w:val="22"/>
                <w:highlight w:val="none"/>
                <w:shd w:fill="auto" w:val="clear"/>
              </w:rPr>
            </w:pPr>
            <w:r>
              <w:rPr>
                <w:rFonts w:eastAsia="Times New Roman" w:cs="Cantarell" w:ascii="Cantarell" w:hAnsi="Cantarell"/>
                <w:color w:val="auto"/>
                <w:sz w:val="22"/>
                <w:szCs w:val="22"/>
                <w:shd w:fill="auto" w:val="clear"/>
                <w:lang w:eastAsia="ja-JP"/>
              </w:rPr>
              <w:t>Public page shell — Navbar, outlet, Footer, lazy Chatbot</w:t>
            </w:r>
          </w:p>
        </w:tc>
      </w:tr>
      <w:tr>
        <w:trPr/>
        <w:tc>
          <w:tcPr>
            <w:tcW w:w="3750" w:type="dxa"/>
            <w:tcBorders>
              <w:top w:val="single" w:sz="4" w:space="0" w:color="000000"/>
              <w:start w:val="single" w:sz="4" w:space="0" w:color="000000"/>
              <w:bottom w:val="single" w:sz="4" w:space="0" w:color="000000"/>
              <w:end w:val="single" w:sz="4" w:space="0" w:color="000000"/>
            </w:tcBorders>
            <w:shd w:fill="FAF8F3" w:val="clear"/>
          </w:tcPr>
          <w:p>
            <w:pPr>
              <w:pStyle w:val="Normal"/>
              <w:widowControl/>
              <w:bidi w:val="1"/>
              <w:ind w:hanging="0" w:start="0" w:end="0"/>
              <w:jc w:val="end"/>
              <w:rPr>
                <w:rFonts w:ascii="Cantarell" w:hAnsi="Cantarell" w:cs="Cantarell"/>
                <w:sz w:val="22"/>
                <w:szCs w:val="22"/>
                <w:highlight w:val="none"/>
                <w:shd w:fill="auto" w:val="clear"/>
              </w:rPr>
            </w:pPr>
            <w:r>
              <w:rPr>
                <w:rFonts w:eastAsia="Courier New" w:cs="Cantarell" w:ascii="Cantarell" w:hAnsi="Cantarell"/>
                <w:color w:val="auto"/>
                <w:sz w:val="22"/>
                <w:szCs w:val="22"/>
                <w:shd w:fill="auto" w:val="clear"/>
                <w:lang w:eastAsia="ja-JP"/>
              </w:rPr>
              <w:t>Navbar.tsx</w:t>
            </w:r>
          </w:p>
        </w:tc>
        <w:tc>
          <w:tcPr>
            <w:tcW w:w="6059" w:type="dxa"/>
            <w:tcBorders>
              <w:top w:val="single" w:sz="4" w:space="0" w:color="000000"/>
              <w:start w:val="single" w:sz="4" w:space="0" w:color="000000"/>
              <w:bottom w:val="single" w:sz="4" w:space="0" w:color="000000"/>
              <w:end w:val="single" w:sz="4" w:space="0" w:color="000000"/>
            </w:tcBorders>
            <w:shd w:fill="FAF8F3" w:val="clear"/>
          </w:tcPr>
          <w:p>
            <w:pPr>
              <w:pStyle w:val="Normal"/>
              <w:widowControl/>
              <w:bidi w:val="1"/>
              <w:ind w:hanging="0" w:start="0" w:end="0"/>
              <w:jc w:val="end"/>
              <w:rPr>
                <w:rFonts w:ascii="Cantarell" w:hAnsi="Cantarell" w:cs="Cantarell"/>
                <w:sz w:val="22"/>
                <w:szCs w:val="22"/>
                <w:highlight w:val="none"/>
                <w:shd w:fill="auto" w:val="clear"/>
              </w:rPr>
            </w:pPr>
            <w:r>
              <w:rPr>
                <w:rFonts w:eastAsia="Times New Roman" w:cs="Cantarell" w:ascii="Cantarell" w:hAnsi="Cantarell"/>
                <w:color w:val="auto"/>
                <w:sz w:val="22"/>
                <w:szCs w:val="22"/>
                <w:shd w:fill="auto" w:val="clear"/>
                <w:lang w:eastAsia="ja-JP"/>
              </w:rPr>
              <w:t>Top navigation with language switcher and auth state</w:t>
            </w:r>
          </w:p>
        </w:tc>
      </w:tr>
      <w:tr>
        <w:trPr/>
        <w:tc>
          <w:tcPr>
            <w:tcW w:w="3750" w:type="dxa"/>
            <w:tcBorders>
              <w:top w:val="single" w:sz="4" w:space="0" w:color="000000"/>
              <w:start w:val="single" w:sz="4" w:space="0" w:color="000000"/>
              <w:bottom w:val="single" w:sz="4" w:space="0" w:color="000000"/>
              <w:end w:val="single" w:sz="4" w:space="0" w:color="000000"/>
            </w:tcBorders>
            <w:shd w:fill="FAF8F3" w:val="clear"/>
          </w:tcPr>
          <w:p>
            <w:pPr>
              <w:pStyle w:val="Normal"/>
              <w:widowControl/>
              <w:bidi w:val="1"/>
              <w:ind w:hanging="0" w:start="0" w:end="0"/>
              <w:jc w:val="end"/>
              <w:rPr>
                <w:rFonts w:ascii="Cantarell" w:hAnsi="Cantarell" w:cs="Cantarell"/>
                <w:sz w:val="22"/>
                <w:szCs w:val="22"/>
                <w:highlight w:val="none"/>
                <w:shd w:fill="auto" w:val="clear"/>
              </w:rPr>
            </w:pPr>
            <w:r>
              <w:rPr>
                <w:rFonts w:eastAsia="Courier New" w:cs="Cantarell" w:ascii="Cantarell" w:hAnsi="Cantarell"/>
                <w:color w:val="auto"/>
                <w:sz w:val="22"/>
                <w:szCs w:val="22"/>
                <w:shd w:fill="auto" w:val="clear"/>
                <w:lang w:eastAsia="ja-JP"/>
              </w:rPr>
              <w:t>Footer.tsx</w:t>
            </w:r>
          </w:p>
        </w:tc>
        <w:tc>
          <w:tcPr>
            <w:tcW w:w="6059" w:type="dxa"/>
            <w:tcBorders>
              <w:top w:val="single" w:sz="4" w:space="0" w:color="000000"/>
              <w:start w:val="single" w:sz="4" w:space="0" w:color="000000"/>
              <w:bottom w:val="single" w:sz="4" w:space="0" w:color="000000"/>
              <w:end w:val="single" w:sz="4" w:space="0" w:color="000000"/>
            </w:tcBorders>
            <w:shd w:fill="FAF8F3" w:val="clear"/>
          </w:tcPr>
          <w:p>
            <w:pPr>
              <w:pStyle w:val="Normal"/>
              <w:widowControl/>
              <w:bidi w:val="1"/>
              <w:ind w:hanging="0" w:start="0" w:end="0"/>
              <w:jc w:val="end"/>
              <w:rPr>
                <w:rFonts w:ascii="Cantarell" w:hAnsi="Cantarell" w:cs="Cantarell"/>
                <w:sz w:val="22"/>
                <w:szCs w:val="22"/>
                <w:highlight w:val="none"/>
                <w:shd w:fill="auto" w:val="clear"/>
              </w:rPr>
            </w:pPr>
            <w:r>
              <w:rPr>
                <w:rFonts w:eastAsia="Times New Roman" w:cs="Cantarell" w:ascii="Cantarell" w:hAnsi="Cantarell"/>
                <w:color w:val="auto"/>
                <w:sz w:val="22"/>
                <w:szCs w:val="22"/>
                <w:shd w:fill="auto" w:val="clear"/>
                <w:lang w:eastAsia="ja-JP"/>
              </w:rPr>
              <w:t>Site-wide footer</w:t>
            </w:r>
          </w:p>
        </w:tc>
      </w:tr>
      <w:tr>
        <w:trPr/>
        <w:tc>
          <w:tcPr>
            <w:tcW w:w="3750" w:type="dxa"/>
            <w:tcBorders>
              <w:top w:val="single" w:sz="4" w:space="0" w:color="000000"/>
              <w:start w:val="single" w:sz="4" w:space="0" w:color="000000"/>
              <w:bottom w:val="single" w:sz="4" w:space="0" w:color="000000"/>
              <w:end w:val="single" w:sz="4" w:space="0" w:color="000000"/>
            </w:tcBorders>
            <w:shd w:fill="FAF8F3" w:val="clear"/>
          </w:tcPr>
          <w:p>
            <w:pPr>
              <w:pStyle w:val="Normal"/>
              <w:widowControl/>
              <w:bidi w:val="1"/>
              <w:ind w:hanging="0" w:start="0" w:end="0"/>
              <w:jc w:val="end"/>
              <w:rPr>
                <w:rFonts w:ascii="Cantarell" w:hAnsi="Cantarell" w:cs="Cantarell"/>
                <w:sz w:val="22"/>
                <w:szCs w:val="22"/>
                <w:highlight w:val="none"/>
                <w:shd w:fill="auto" w:val="clear"/>
              </w:rPr>
            </w:pPr>
            <w:r>
              <w:rPr>
                <w:rFonts w:eastAsia="Courier New" w:cs="Cantarell" w:ascii="Cantarell" w:hAnsi="Cantarell"/>
                <w:color w:val="auto"/>
                <w:sz w:val="22"/>
                <w:szCs w:val="22"/>
                <w:shd w:fill="auto" w:val="clear"/>
                <w:lang w:eastAsia="ja-JP"/>
              </w:rPr>
              <w:t>PrivateRoute.tsx</w:t>
            </w:r>
          </w:p>
        </w:tc>
        <w:tc>
          <w:tcPr>
            <w:tcW w:w="6059" w:type="dxa"/>
            <w:tcBorders>
              <w:top w:val="single" w:sz="4" w:space="0" w:color="000000"/>
              <w:start w:val="single" w:sz="4" w:space="0" w:color="000000"/>
              <w:bottom w:val="single" w:sz="4" w:space="0" w:color="000000"/>
              <w:end w:val="single" w:sz="4" w:space="0" w:color="000000"/>
            </w:tcBorders>
            <w:shd w:fill="FAF8F3" w:val="clear"/>
          </w:tcPr>
          <w:p>
            <w:pPr>
              <w:pStyle w:val="Normal"/>
              <w:widowControl/>
              <w:bidi w:val="1"/>
              <w:ind w:hanging="0" w:start="0" w:end="0"/>
              <w:jc w:val="end"/>
              <w:rPr>
                <w:rFonts w:ascii="Cantarell" w:hAnsi="Cantarell" w:cs="Cantarell"/>
                <w:sz w:val="22"/>
                <w:szCs w:val="22"/>
                <w:highlight w:val="none"/>
                <w:shd w:fill="auto" w:val="clear"/>
              </w:rPr>
            </w:pPr>
            <w:r>
              <w:rPr>
                <w:rFonts w:eastAsia="Times New Roman" w:cs="Cantarell" w:ascii="Cantarell" w:hAnsi="Cantarell"/>
                <w:color w:val="auto"/>
                <w:sz w:val="22"/>
                <w:szCs w:val="22"/>
                <w:shd w:fill="auto" w:val="clear"/>
                <w:lang w:eastAsia="ja-JP"/>
              </w:rPr>
              <w:t>Protects routes by auth state and optional role</w:t>
            </w:r>
          </w:p>
        </w:tc>
      </w:tr>
      <w:tr>
        <w:trPr/>
        <w:tc>
          <w:tcPr>
            <w:tcW w:w="3750" w:type="dxa"/>
            <w:tcBorders>
              <w:top w:val="single" w:sz="4" w:space="0" w:color="000000"/>
              <w:start w:val="single" w:sz="4" w:space="0" w:color="000000"/>
              <w:bottom w:val="single" w:sz="4" w:space="0" w:color="000000"/>
              <w:end w:val="single" w:sz="4" w:space="0" w:color="000000"/>
            </w:tcBorders>
            <w:shd w:fill="FAF8F3" w:val="clear"/>
          </w:tcPr>
          <w:p>
            <w:pPr>
              <w:pStyle w:val="Normal"/>
              <w:widowControl/>
              <w:bidi w:val="1"/>
              <w:ind w:hanging="0" w:start="0" w:end="0"/>
              <w:jc w:val="end"/>
              <w:rPr>
                <w:rFonts w:ascii="Cantarell" w:hAnsi="Cantarell" w:cs="Cantarell"/>
                <w:sz w:val="22"/>
                <w:szCs w:val="22"/>
                <w:highlight w:val="none"/>
                <w:shd w:fill="auto" w:val="clear"/>
              </w:rPr>
            </w:pPr>
            <w:r>
              <w:rPr>
                <w:rFonts w:eastAsia="Courier New" w:cs="Cantarell" w:ascii="Cantarell" w:hAnsi="Cantarell"/>
                <w:color w:val="auto"/>
                <w:sz w:val="22"/>
                <w:szCs w:val="22"/>
                <w:shd w:fill="auto" w:val="clear"/>
                <w:lang w:eastAsia="ja-JP"/>
              </w:rPr>
              <w:t>GuestRoute.tsx</w:t>
            </w:r>
          </w:p>
        </w:tc>
        <w:tc>
          <w:tcPr>
            <w:tcW w:w="6059" w:type="dxa"/>
            <w:tcBorders>
              <w:top w:val="single" w:sz="4" w:space="0" w:color="000000"/>
              <w:start w:val="single" w:sz="4" w:space="0" w:color="000000"/>
              <w:bottom w:val="single" w:sz="4" w:space="0" w:color="000000"/>
              <w:end w:val="single" w:sz="4" w:space="0" w:color="000000"/>
            </w:tcBorders>
            <w:shd w:fill="FAF8F3" w:val="clear"/>
          </w:tcPr>
          <w:p>
            <w:pPr>
              <w:pStyle w:val="Normal"/>
              <w:widowControl/>
              <w:bidi w:val="1"/>
              <w:ind w:hanging="0" w:start="0" w:end="0"/>
              <w:jc w:val="end"/>
              <w:rPr>
                <w:rFonts w:ascii="Cantarell" w:hAnsi="Cantarell" w:cs="Cantarell"/>
                <w:sz w:val="22"/>
                <w:szCs w:val="22"/>
                <w:highlight w:val="none"/>
                <w:shd w:fill="auto" w:val="clear"/>
              </w:rPr>
            </w:pPr>
            <w:r>
              <w:rPr>
                <w:rFonts w:eastAsia="Times New Roman" w:cs="Cantarell" w:ascii="Cantarell" w:hAnsi="Cantarell"/>
                <w:color w:val="auto"/>
                <w:sz w:val="22"/>
                <w:szCs w:val="22"/>
                <w:shd w:fill="auto" w:val="clear"/>
                <w:lang w:eastAsia="ja-JP"/>
              </w:rPr>
              <w:t>Redirects authenticated users away from auth pages</w:t>
            </w:r>
          </w:p>
        </w:tc>
      </w:tr>
      <w:tr>
        <w:trPr/>
        <w:tc>
          <w:tcPr>
            <w:tcW w:w="3750" w:type="dxa"/>
            <w:tcBorders>
              <w:top w:val="single" w:sz="4" w:space="0" w:color="000000"/>
              <w:start w:val="single" w:sz="4" w:space="0" w:color="000000"/>
              <w:bottom w:val="single" w:sz="4" w:space="0" w:color="000000"/>
              <w:end w:val="single" w:sz="4" w:space="0" w:color="000000"/>
            </w:tcBorders>
            <w:shd w:fill="FAF8F3" w:val="clear"/>
          </w:tcPr>
          <w:p>
            <w:pPr>
              <w:pStyle w:val="Normal"/>
              <w:widowControl/>
              <w:bidi w:val="1"/>
              <w:ind w:hanging="0" w:start="0" w:end="0"/>
              <w:jc w:val="end"/>
              <w:rPr>
                <w:rFonts w:ascii="Cantarell" w:hAnsi="Cantarell" w:cs="Cantarell"/>
                <w:sz w:val="22"/>
                <w:szCs w:val="22"/>
                <w:highlight w:val="none"/>
                <w:shd w:fill="auto" w:val="clear"/>
              </w:rPr>
            </w:pPr>
            <w:r>
              <w:rPr>
                <w:rFonts w:eastAsia="Courier New" w:cs="Cantarell" w:ascii="Cantarell" w:hAnsi="Cantarell"/>
                <w:color w:val="auto"/>
                <w:sz w:val="22"/>
                <w:szCs w:val="22"/>
                <w:shd w:fill="auto" w:val="clear"/>
                <w:lang w:eastAsia="ja-JP"/>
              </w:rPr>
              <w:t>LanguageSwitcher.tsx</w:t>
            </w:r>
          </w:p>
        </w:tc>
        <w:tc>
          <w:tcPr>
            <w:tcW w:w="6059" w:type="dxa"/>
            <w:tcBorders>
              <w:top w:val="single" w:sz="4" w:space="0" w:color="000000"/>
              <w:start w:val="single" w:sz="4" w:space="0" w:color="000000"/>
              <w:bottom w:val="single" w:sz="4" w:space="0" w:color="000000"/>
              <w:end w:val="single" w:sz="4" w:space="0" w:color="000000"/>
            </w:tcBorders>
            <w:shd w:fill="FAF8F3" w:val="clear"/>
          </w:tcPr>
          <w:p>
            <w:pPr>
              <w:pStyle w:val="Normal"/>
              <w:widowControl/>
              <w:bidi w:val="1"/>
              <w:ind w:hanging="0" w:start="0" w:end="0"/>
              <w:jc w:val="end"/>
              <w:rPr>
                <w:rFonts w:ascii="Cantarell" w:hAnsi="Cantarell" w:cs="Cantarell"/>
                <w:sz w:val="22"/>
                <w:szCs w:val="22"/>
                <w:highlight w:val="none"/>
                <w:shd w:fill="auto" w:val="clear"/>
              </w:rPr>
            </w:pPr>
            <w:r>
              <w:rPr>
                <w:rFonts w:eastAsia="Times New Roman" w:cs="Cantarell" w:ascii="Cantarell" w:hAnsi="Cantarell"/>
                <w:color w:val="auto"/>
                <w:sz w:val="22"/>
                <w:szCs w:val="22"/>
                <w:shd w:fill="auto" w:val="clear"/>
                <w:lang w:eastAsia="ja-JP"/>
              </w:rPr>
              <w:t>Toggles between English and Arabic at runtime</w:t>
            </w:r>
          </w:p>
        </w:tc>
      </w:tr>
      <w:tr>
        <w:trPr/>
        <w:tc>
          <w:tcPr>
            <w:tcW w:w="3750" w:type="dxa"/>
            <w:tcBorders>
              <w:top w:val="single" w:sz="4" w:space="0" w:color="000000"/>
              <w:start w:val="single" w:sz="4" w:space="0" w:color="000000"/>
              <w:bottom w:val="single" w:sz="4" w:space="0" w:color="000000"/>
              <w:end w:val="single" w:sz="4" w:space="0" w:color="000000"/>
            </w:tcBorders>
            <w:shd w:fill="FAF8F3" w:val="clear"/>
          </w:tcPr>
          <w:p>
            <w:pPr>
              <w:pStyle w:val="Normal"/>
              <w:widowControl/>
              <w:bidi w:val="1"/>
              <w:ind w:hanging="0" w:start="0" w:end="0"/>
              <w:jc w:val="end"/>
              <w:rPr>
                <w:rFonts w:ascii="Cantarell" w:hAnsi="Cantarell" w:cs="Cantarell"/>
                <w:sz w:val="22"/>
                <w:szCs w:val="22"/>
                <w:highlight w:val="none"/>
                <w:shd w:fill="auto" w:val="clear"/>
              </w:rPr>
            </w:pPr>
            <w:r>
              <w:rPr>
                <w:rFonts w:eastAsia="Courier New" w:cs="Cantarell" w:ascii="Cantarell" w:hAnsi="Cantarell"/>
                <w:color w:val="auto"/>
                <w:sz w:val="22"/>
                <w:szCs w:val="22"/>
                <w:shd w:fill="auto" w:val="clear"/>
                <w:lang w:eastAsia="ja-JP"/>
              </w:rPr>
              <w:t>ChatbotSheet.tsx</w:t>
            </w:r>
          </w:p>
        </w:tc>
        <w:tc>
          <w:tcPr>
            <w:tcW w:w="6059" w:type="dxa"/>
            <w:tcBorders>
              <w:top w:val="single" w:sz="4" w:space="0" w:color="000000"/>
              <w:start w:val="single" w:sz="4" w:space="0" w:color="000000"/>
              <w:bottom w:val="single" w:sz="4" w:space="0" w:color="000000"/>
              <w:end w:val="single" w:sz="4" w:space="0" w:color="000000"/>
            </w:tcBorders>
            <w:shd w:fill="FAF8F3" w:val="clear"/>
          </w:tcPr>
          <w:p>
            <w:pPr>
              <w:pStyle w:val="Normal"/>
              <w:widowControl/>
              <w:bidi w:val="1"/>
              <w:ind w:hanging="0" w:start="0" w:end="0"/>
              <w:jc w:val="end"/>
              <w:rPr>
                <w:rFonts w:ascii="Cantarell" w:hAnsi="Cantarell" w:cs="Cantarell"/>
                <w:sz w:val="22"/>
                <w:szCs w:val="22"/>
                <w:highlight w:val="none"/>
                <w:shd w:fill="auto" w:val="clear"/>
              </w:rPr>
            </w:pPr>
            <w:r>
              <w:rPr>
                <w:rFonts w:eastAsia="Times New Roman" w:cs="Cantarell" w:ascii="Cantarell" w:hAnsi="Cantarell"/>
                <w:color w:val="auto"/>
                <w:sz w:val="22"/>
                <w:szCs w:val="22"/>
                <w:shd w:fill="auto" w:val="clear"/>
                <w:lang w:eastAsia="ja-JP"/>
              </w:rPr>
              <w:t>Sliding chat UI panel, lazily mounted</w:t>
            </w:r>
          </w:p>
        </w:tc>
      </w:tr>
      <w:tr>
        <w:trPr/>
        <w:tc>
          <w:tcPr>
            <w:tcW w:w="3750" w:type="dxa"/>
            <w:tcBorders>
              <w:top w:val="single" w:sz="4" w:space="0" w:color="000000"/>
              <w:start w:val="single" w:sz="4" w:space="0" w:color="000000"/>
              <w:bottom w:val="single" w:sz="4" w:space="0" w:color="000000"/>
              <w:end w:val="single" w:sz="4" w:space="0" w:color="000000"/>
            </w:tcBorders>
            <w:shd w:fill="FAF8F3" w:val="clear"/>
          </w:tcPr>
          <w:p>
            <w:pPr>
              <w:pStyle w:val="Normal"/>
              <w:widowControl/>
              <w:bidi w:val="1"/>
              <w:ind w:hanging="0" w:start="0" w:end="0"/>
              <w:jc w:val="end"/>
              <w:rPr>
                <w:rFonts w:ascii="Cantarell" w:hAnsi="Cantarell" w:cs="Cantarell"/>
                <w:sz w:val="22"/>
                <w:szCs w:val="22"/>
                <w:highlight w:val="none"/>
                <w:shd w:fill="auto" w:val="clear"/>
              </w:rPr>
            </w:pPr>
            <w:r>
              <w:rPr>
                <w:rFonts w:eastAsia="Courier New" w:cs="Cantarell" w:ascii="Cantarell" w:hAnsi="Cantarell"/>
                <w:color w:val="auto"/>
                <w:sz w:val="22"/>
                <w:szCs w:val="22"/>
                <w:shd w:fill="auto" w:val="clear"/>
                <w:lang w:eastAsia="ja-JP"/>
              </w:rPr>
              <w:t>ErrorBoundary.tsx</w:t>
            </w:r>
          </w:p>
        </w:tc>
        <w:tc>
          <w:tcPr>
            <w:tcW w:w="6059" w:type="dxa"/>
            <w:tcBorders>
              <w:top w:val="single" w:sz="4" w:space="0" w:color="000000"/>
              <w:start w:val="single" w:sz="4" w:space="0" w:color="000000"/>
              <w:bottom w:val="single" w:sz="4" w:space="0" w:color="000000"/>
              <w:end w:val="single" w:sz="4" w:space="0" w:color="000000"/>
            </w:tcBorders>
            <w:shd w:fill="FAF8F3" w:val="clear"/>
          </w:tcPr>
          <w:p>
            <w:pPr>
              <w:pStyle w:val="Normal"/>
              <w:widowControl/>
              <w:bidi w:val="1"/>
              <w:ind w:hanging="0" w:start="0" w:end="0"/>
              <w:jc w:val="end"/>
              <w:rPr>
                <w:rFonts w:ascii="Cantarell" w:hAnsi="Cantarell" w:cs="Cantarell"/>
                <w:sz w:val="22"/>
                <w:szCs w:val="22"/>
                <w:highlight w:val="none"/>
                <w:shd w:fill="auto" w:val="clear"/>
              </w:rPr>
            </w:pPr>
            <w:r>
              <w:rPr>
                <w:rFonts w:eastAsia="Times New Roman" w:cs="Cantarell" w:ascii="Cantarell" w:hAnsi="Cantarell"/>
                <w:color w:val="auto"/>
                <w:sz w:val="22"/>
                <w:szCs w:val="22"/>
                <w:shd w:fill="auto" w:val="clear"/>
                <w:lang w:eastAsia="ja-JP"/>
              </w:rPr>
              <w:t>Catches rendering failures globally</w:t>
            </w:r>
          </w:p>
        </w:tc>
      </w:tr>
      <w:tr>
        <w:trPr>
          <w:trHeight w:val="502" w:hRule="atLeast"/>
        </w:trPr>
        <w:tc>
          <w:tcPr>
            <w:tcW w:w="3750" w:type="dxa"/>
            <w:tcBorders>
              <w:top w:val="single" w:sz="4" w:space="0" w:color="000000"/>
              <w:start w:val="single" w:sz="4" w:space="0" w:color="000000"/>
              <w:bottom w:val="single" w:sz="4" w:space="0" w:color="000000"/>
              <w:end w:val="single" w:sz="4" w:space="0" w:color="000000"/>
            </w:tcBorders>
            <w:shd w:fill="FAF8F3" w:val="clear"/>
          </w:tcPr>
          <w:p>
            <w:pPr>
              <w:pStyle w:val="Normal"/>
              <w:widowControl/>
              <w:bidi w:val="1"/>
              <w:ind w:hanging="0" w:start="0" w:end="0"/>
              <w:jc w:val="end"/>
              <w:rPr>
                <w:rFonts w:ascii="Cantarell" w:hAnsi="Cantarell" w:cs="Cantarell"/>
                <w:sz w:val="22"/>
                <w:szCs w:val="22"/>
                <w:highlight w:val="none"/>
                <w:shd w:fill="auto" w:val="clear"/>
              </w:rPr>
            </w:pPr>
            <w:r>
              <w:rPr>
                <w:rFonts w:eastAsia="Courier New" w:cs="Cantarell" w:ascii="Cantarell" w:hAnsi="Cantarell"/>
                <w:color w:val="auto"/>
                <w:sz w:val="22"/>
                <w:szCs w:val="22"/>
                <w:shd w:fill="auto" w:val="clear"/>
                <w:lang w:eastAsia="ja-JP"/>
              </w:rPr>
              <w:t>onboarding/FavoriteModelsSlide.tsx</w:t>
            </w:r>
          </w:p>
        </w:tc>
        <w:tc>
          <w:tcPr>
            <w:tcW w:w="6059" w:type="dxa"/>
            <w:tcBorders>
              <w:top w:val="single" w:sz="4" w:space="0" w:color="000000"/>
              <w:start w:val="single" w:sz="4" w:space="0" w:color="000000"/>
              <w:bottom w:val="single" w:sz="4" w:space="0" w:color="000000"/>
              <w:end w:val="single" w:sz="4" w:space="0" w:color="000000"/>
            </w:tcBorders>
            <w:shd w:fill="FAF8F3" w:val="clear"/>
          </w:tcPr>
          <w:p>
            <w:pPr>
              <w:pStyle w:val="Normal"/>
              <w:widowControl/>
              <w:bidi w:val="1"/>
              <w:ind w:hanging="0" w:start="0" w:end="0"/>
              <w:jc w:val="end"/>
              <w:rPr>
                <w:rFonts w:ascii="Cantarell" w:hAnsi="Cantarell" w:cs="Cantarell"/>
                <w:sz w:val="22"/>
                <w:szCs w:val="22"/>
                <w:highlight w:val="none"/>
                <w:shd w:fill="auto" w:val="clear"/>
              </w:rPr>
            </w:pPr>
            <w:r>
              <w:rPr>
                <w:rFonts w:eastAsia="Times New Roman" w:cs="Cantarell" w:ascii="Cantarell" w:hAnsi="Cantarell"/>
                <w:color w:val="auto"/>
                <w:sz w:val="22"/>
                <w:szCs w:val="22"/>
                <w:shd w:fill="auto" w:val="clear"/>
                <w:lang w:eastAsia="ja-JP"/>
              </w:rPr>
              <w:t>Onboarding step for selecting preferred car makes</w:t>
            </w:r>
          </w:p>
        </w:tc>
      </w:tr>
    </w:tbl>
    <w:p>
      <w:pPr>
        <w:pStyle w:val="Normal"/>
        <w:widowControl/>
        <w:bidi w:val="1"/>
        <w:spacing w:before="0" w:after="200"/>
        <w:ind w:hanging="0" w:start="0" w:end="-629"/>
        <w:jc w:val="end"/>
        <w:rPr>
          <w:rFonts w:ascii="Cantarell" w:hAnsi="Cantarell" w:eastAsia="Times New Roman" w:cs="Cantarell"/>
          <w:b/>
          <w:bCs/>
          <w:color w:val="4A7F7B"/>
          <w:sz w:val="24"/>
          <w:szCs w:val="24"/>
          <w:highlight w:val="none"/>
          <w:shd w:fill="auto" w:val="clear"/>
          <w:lang w:eastAsia="ja-JP"/>
        </w:rPr>
      </w:pPr>
      <w:r>
        <w:rPr>
          <w:rFonts w:eastAsia="Times New Roman" w:cs="Cantarell" w:ascii="Cantarell" w:hAnsi="Cantarell"/>
          <w:b/>
          <w:bCs/>
          <w:color w:val="4A7F7B"/>
          <w:sz w:val="24"/>
          <w:szCs w:val="24"/>
          <w:shd w:fill="auto" w:val="clear"/>
          <w:lang w:eastAsia="ja-JP"/>
        </w:rPr>
        <w:t>Language Switching and RTL Handling</w:t>
      </w:r>
    </w:p>
    <w:p>
      <w:pPr>
        <w:pStyle w:val="BlockText"/>
        <w:widowControl/>
        <w:bidi w:val="0"/>
        <w:spacing w:lineRule="auto" w:line="276" w:before="100" w:after="100"/>
        <w:ind w:hanging="0" w:start="0" w:end="449"/>
        <w:jc w:val="start"/>
        <w:rPr>
          <w:rFonts w:ascii="Cantarell" w:hAnsi="Cantarell"/>
          <w:highlight w:val="none"/>
          <w:shd w:fill="auto" w:val="clear"/>
        </w:rPr>
      </w:pPr>
      <w:r>
        <w:rPr>
          <w:rFonts w:eastAsia="Times New Roman" w:ascii="Cantarell" w:hAnsi="Cantarell"/>
          <w:color w:val="auto"/>
          <w:shd w:fill="auto" w:val="clear"/>
          <w:lang w:eastAsia="ja-JP"/>
        </w:rPr>
        <w:t xml:space="preserve">The frontend supports </w:t>
      </w:r>
      <w:r>
        <w:rPr>
          <w:rFonts w:eastAsia="Times New Roman" w:ascii="Cantarell" w:hAnsi="Cantarell"/>
          <w:b/>
          <w:bCs/>
          <w:color w:val="auto"/>
          <w:shd w:fill="auto" w:val="clear"/>
          <w:lang w:eastAsia="ja-JP"/>
        </w:rPr>
        <w:t>English</w:t>
      </w:r>
      <w:r>
        <w:rPr>
          <w:rFonts w:eastAsia="Times New Roman" w:ascii="Cantarell" w:hAnsi="Cantarell"/>
          <w:color w:val="auto"/>
          <w:shd w:fill="auto" w:val="clear"/>
          <w:lang w:eastAsia="ja-JP"/>
        </w:rPr>
        <w:t xml:space="preserve"> and </w:t>
      </w:r>
      <w:r>
        <w:rPr>
          <w:rFonts w:eastAsia="Times New Roman" w:ascii="Cantarell" w:hAnsi="Cantarell"/>
          <w:b/>
          <w:bCs/>
          <w:color w:val="auto"/>
          <w:shd w:fill="auto" w:val="clear"/>
          <w:lang w:eastAsia="ja-JP"/>
        </w:rPr>
        <w:t>Arabic</w:t>
      </w:r>
      <w:r>
        <w:rPr>
          <w:rFonts w:eastAsia="Times New Roman" w:ascii="Cantarell" w:hAnsi="Cantarell"/>
          <w:color w:val="auto"/>
          <w:shd w:fill="auto" w:val="clear"/>
          <w:lang w:eastAsia="ja-JP"/>
        </w:rPr>
        <w:t xml:space="preserve"> using </w:t>
      </w:r>
      <w:r>
        <w:rPr>
          <w:rFonts w:eastAsia="Courier New" w:ascii="Cantarell" w:hAnsi="Cantarell"/>
          <w:color w:val="auto"/>
          <w:shd w:fill="auto" w:val="clear"/>
          <w:lang w:eastAsia="ja-JP"/>
        </w:rPr>
        <w:t>i18next</w:t>
      </w:r>
      <w:r>
        <w:rPr>
          <w:rFonts w:eastAsia="Times New Roman" w:ascii="Cantarell" w:hAnsi="Cantarell"/>
          <w:color w:val="auto"/>
          <w:shd w:fill="auto" w:val="clear"/>
          <w:lang w:eastAsia="ja-JP"/>
        </w:rPr>
        <w:t xml:space="preserve"> and </w:t>
      </w:r>
      <w:r>
        <w:rPr>
          <w:rFonts w:eastAsia="Courier New" w:ascii="Cantarell" w:hAnsi="Cantarell"/>
          <w:color w:val="auto"/>
          <w:shd w:fill="auto" w:val="clear"/>
          <w:lang w:eastAsia="ja-JP"/>
        </w:rPr>
        <w:t>react-i18next</w:t>
      </w:r>
      <w:r>
        <w:rPr>
          <w:rFonts w:eastAsia="Times New Roman" w:ascii="Cantarell" w:hAnsi="Cantarell"/>
          <w:color w:val="auto"/>
          <w:shd w:fill="auto" w:val="clear"/>
          <w:lang w:eastAsia="ja-JP"/>
        </w:rPr>
        <w:t xml:space="preserve">. </w:t>
      </w:r>
      <w:r>
        <w:rPr>
          <w:rFonts w:eastAsia="Times New Roman" w:ascii="Cantarell" w:hAnsi="Cantarell"/>
          <w:color w:val="auto"/>
          <w:shd w:fill="auto" w:val="clear"/>
          <w:lang w:eastAsia="ja-JP"/>
        </w:rPr>
        <w:t>T</w:t>
      </w:r>
      <w:r>
        <w:rPr>
          <w:rFonts w:eastAsia="Times New Roman" w:ascii="Cantarell" w:hAnsi="Cantarell"/>
          <w:color w:val="auto"/>
          <w:shd w:fill="auto" w:val="clear"/>
          <w:lang w:eastAsia="ja-JP"/>
        </w:rPr>
        <w:t>ranslation files are organized in namespaces:</w:t>
      </w:r>
    </w:p>
    <w:p>
      <w:pPr>
        <w:pStyle w:val="Normal"/>
        <w:shd w:val="clear" w:color="auto" w:fill="000000" w:themeFill="text1"/>
        <w:bidi w:val="1"/>
        <w:spacing w:before="160" w:after="200"/>
        <w:ind w:start="240" w:end="240"/>
        <w:jc w:val="end"/>
        <w:rPr>
          <w:rFonts w:ascii="Cantarell" w:hAnsi="Cantarell" w:cs="Cantarell"/>
          <w:sz w:val="24"/>
          <w:szCs w:val="24"/>
          <w:highlight w:val="none"/>
          <w:shd w:fill="auto" w:val="clear"/>
        </w:rPr>
      </w:pP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src/locales</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en</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translation.json</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common.json</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ar</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translation.json</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common.json</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p>
    <w:p>
      <w:pPr>
        <w:pStyle w:val="BlockText"/>
        <w:ind w:hanging="0" w:start="0"/>
        <w:rPr>
          <w:rFonts w:ascii="Cantarell" w:hAnsi="Cantarell"/>
          <w:b/>
          <w:bCs/>
          <w:sz w:val="20"/>
          <w:szCs w:val="20"/>
          <w:highlight w:val="none"/>
          <w:shd w:fill="auto" w:val="clear"/>
        </w:rPr>
      </w:pPr>
      <w:r>
        <w:rPr>
          <w:rFonts w:ascii="Cantarell" w:hAnsi="Cantarell"/>
          <w:b/>
          <w:bCs/>
          <w:sz w:val="20"/>
          <w:szCs w:val="20"/>
          <w:shd w:fill="auto" w:val="clear"/>
        </w:rPr>
        <w:t>L</w:t>
      </w:r>
      <w:r>
        <w:rPr>
          <w:rFonts w:ascii="Cantarell" w:hAnsi="Cantarell"/>
          <w:b/>
          <w:bCs/>
          <w:sz w:val="20"/>
          <w:szCs w:val="20"/>
          <w:shd w:fill="auto" w:val="clear"/>
        </w:rPr>
        <w:t>anguage detection order:</w:t>
      </w:r>
    </w:p>
    <w:p>
      <w:pPr>
        <w:pStyle w:val="BlockText"/>
        <w:rPr>
          <w:rFonts w:ascii="Cantarell" w:hAnsi="Cantarell"/>
          <w:sz w:val="20"/>
          <w:szCs w:val="20"/>
          <w:highlight w:val="none"/>
          <w:shd w:fill="auto" w:val="clear"/>
        </w:rPr>
      </w:pPr>
      <w:r>
        <w:rPr>
          <w:rFonts w:eastAsia="Times New Roman" w:ascii="Cantarell" w:hAnsi="Cantarell"/>
          <w:color w:val="auto"/>
          <w:sz w:val="20"/>
          <w:szCs w:val="20"/>
          <w:shd w:fill="auto" w:val="clear"/>
          <w:lang w:eastAsia="ja-JP"/>
        </w:rPr>
        <w:t xml:space="preserve">1. </w:t>
      </w:r>
      <w:r>
        <w:rPr>
          <w:rFonts w:eastAsia="Courier New" w:ascii="Cantarell" w:hAnsi="Cantarell"/>
          <w:color w:val="auto"/>
          <w:sz w:val="20"/>
          <w:szCs w:val="20"/>
          <w:shd w:fill="auto" w:val="clear"/>
          <w:lang w:eastAsia="ja-JP"/>
        </w:rPr>
        <w:t>localStorage</w:t>
      </w:r>
      <w:r>
        <w:rPr>
          <w:rFonts w:eastAsia="Times New Roman" w:ascii="Cantarell" w:hAnsi="Cantarell"/>
          <w:color w:val="auto"/>
          <w:sz w:val="20"/>
          <w:szCs w:val="20"/>
          <w:shd w:fill="auto" w:val="clear"/>
          <w:lang w:eastAsia="ja-JP"/>
        </w:rPr>
        <w:t xml:space="preserve"> (cached from previous session)</w:t>
      </w:r>
    </w:p>
    <w:p>
      <w:pPr>
        <w:pStyle w:val="BlockText"/>
        <w:rPr>
          <w:rFonts w:ascii="Cantarell" w:hAnsi="Cantarell"/>
          <w:sz w:val="20"/>
          <w:szCs w:val="20"/>
          <w:highlight w:val="none"/>
          <w:shd w:fill="auto" w:val="clear"/>
        </w:rPr>
      </w:pPr>
      <w:r>
        <w:rPr>
          <w:rFonts w:eastAsia="Times New Roman" w:ascii="Cantarell" w:hAnsi="Cantarell"/>
          <w:color w:val="auto"/>
          <w:sz w:val="20"/>
          <w:szCs w:val="20"/>
          <w:shd w:fill="auto" w:val="clear"/>
          <w:lang w:eastAsia="ja-JP"/>
        </w:rPr>
        <w:t xml:space="preserve">2. Browser </w:t>
      </w:r>
      <w:r>
        <w:rPr>
          <w:rFonts w:eastAsia="Courier New" w:ascii="Cantarell" w:hAnsi="Cantarell"/>
          <w:color w:val="auto"/>
          <w:sz w:val="20"/>
          <w:szCs w:val="20"/>
          <w:shd w:fill="auto" w:val="clear"/>
          <w:lang w:eastAsia="ja-JP"/>
        </w:rPr>
        <w:t>navigator.language</w:t>
      </w:r>
    </w:p>
    <w:p>
      <w:pPr>
        <w:pStyle w:val="BlockText"/>
        <w:rPr>
          <w:rFonts w:ascii="Cantarell" w:hAnsi="Cantarell"/>
          <w:sz w:val="20"/>
          <w:szCs w:val="20"/>
          <w:highlight w:val="none"/>
          <w:shd w:fill="auto" w:val="clear"/>
        </w:rPr>
      </w:pPr>
      <w:r>
        <w:rPr>
          <w:rFonts w:eastAsia="Times New Roman" w:ascii="Cantarell" w:hAnsi="Cantarell"/>
          <w:color w:val="auto"/>
          <w:sz w:val="20"/>
          <w:szCs w:val="20"/>
          <w:shd w:fill="auto" w:val="clear"/>
          <w:lang w:eastAsia="ja-JP"/>
        </w:rPr>
        <w:t xml:space="preserve">3. HTML </w:t>
      </w:r>
      <w:r>
        <w:rPr>
          <w:rFonts w:eastAsia="Courier New" w:ascii="Cantarell" w:hAnsi="Cantarell"/>
          <w:color w:val="auto"/>
          <w:sz w:val="20"/>
          <w:szCs w:val="20"/>
          <w:shd w:fill="auto" w:val="clear"/>
          <w:lang w:eastAsia="ja-JP"/>
        </w:rPr>
        <w:t>lang</w:t>
      </w:r>
      <w:r>
        <w:rPr>
          <w:rFonts w:eastAsia="Times New Roman" w:ascii="Cantarell" w:hAnsi="Cantarell"/>
          <w:color w:val="auto"/>
          <w:sz w:val="20"/>
          <w:szCs w:val="20"/>
          <w:shd w:fill="auto" w:val="clear"/>
          <w:lang w:eastAsia="ja-JP"/>
        </w:rPr>
        <w:t xml:space="preserve"> attribute</w:t>
      </w:r>
    </w:p>
    <w:p>
      <w:pPr>
        <w:pStyle w:val="BlockText"/>
        <w:ind w:hanging="0" w:start="0"/>
        <w:rPr>
          <w:rFonts w:ascii="Cantarell" w:hAnsi="Cantarell"/>
          <w:b/>
          <w:bCs/>
          <w:sz w:val="20"/>
          <w:szCs w:val="20"/>
          <w:highlight w:val="none"/>
          <w:shd w:fill="auto" w:val="clear"/>
        </w:rPr>
      </w:pPr>
      <w:r>
        <w:rPr>
          <w:rFonts w:ascii="Cantarell" w:hAnsi="Cantarell"/>
          <w:b/>
          <w:bCs/>
          <w:sz w:val="20"/>
          <w:szCs w:val="20"/>
          <w:shd w:fill="auto" w:val="clear"/>
        </w:rPr>
        <w:t>When Arabic is active, the frontend:</w:t>
      </w:r>
    </w:p>
    <w:p>
      <w:pPr>
        <w:pStyle w:val="BlockText"/>
        <w:widowControl/>
        <w:numPr>
          <w:ilvl w:val="0"/>
          <w:numId w:val="9"/>
        </w:numPr>
        <w:bidi w:val="0"/>
        <w:spacing w:lineRule="auto" w:line="276" w:before="100" w:after="100"/>
        <w:ind w:hanging="360" w:start="809" w:end="449"/>
        <w:jc w:val="start"/>
        <w:rPr>
          <w:rFonts w:ascii="Cantarell" w:hAnsi="Cantarell"/>
          <w:sz w:val="20"/>
          <w:szCs w:val="20"/>
          <w:highlight w:val="none"/>
          <w:shd w:fill="auto" w:val="clear"/>
        </w:rPr>
      </w:pPr>
      <w:r>
        <w:rPr>
          <w:rFonts w:eastAsia="Times New Roman" w:ascii="Cantarell" w:hAnsi="Cantarell"/>
          <w:color w:val="auto"/>
          <w:sz w:val="20"/>
          <w:szCs w:val="20"/>
          <w:shd w:fill="auto" w:val="clear"/>
          <w:lang w:eastAsia="ja-JP"/>
        </w:rPr>
        <w:t xml:space="preserve">Sets </w:t>
      </w:r>
      <w:r>
        <w:rPr>
          <w:rFonts w:eastAsia="Courier New" w:ascii="Cantarell" w:hAnsi="Cantarell"/>
          <w:b/>
          <w:bCs/>
          <w:color w:val="000000"/>
          <w:sz w:val="20"/>
          <w:szCs w:val="20"/>
          <w:shd w:fill="auto" w:val="clear"/>
          <w:lang w:eastAsia="ja-JP"/>
        </w:rPr>
        <w:t>document.dir = "rtl"</w:t>
      </w:r>
      <w:r>
        <w:rPr>
          <w:rFonts w:eastAsia="Times New Roman" w:ascii="Cantarell" w:hAnsi="Cantarell"/>
          <w:color w:val="auto"/>
          <w:sz w:val="20"/>
          <w:szCs w:val="20"/>
          <w:shd w:fill="auto" w:val="clear"/>
          <w:lang w:eastAsia="ja-JP"/>
        </w:rPr>
        <w:t xml:space="preserve"> and </w:t>
      </w:r>
      <w:r>
        <w:rPr>
          <w:rFonts w:eastAsia="Courier New" w:ascii="Cantarell" w:hAnsi="Cantarell"/>
          <w:b/>
          <w:bCs/>
          <w:color w:val="000000"/>
          <w:sz w:val="20"/>
          <w:szCs w:val="20"/>
          <w:shd w:fill="auto" w:val="clear"/>
          <w:lang w:eastAsia="ja-JP"/>
        </w:rPr>
        <w:t>document.lang = "ar"</w:t>
      </w:r>
      <w:r>
        <w:rPr>
          <w:rFonts w:eastAsia="Times New Roman" w:ascii="Cantarell" w:hAnsi="Cantarell"/>
          <w:b/>
          <w:bCs/>
          <w:color w:val="000000"/>
          <w:sz w:val="20"/>
          <w:szCs w:val="20"/>
          <w:shd w:fill="auto" w:val="clear"/>
          <w:lang w:eastAsia="ja-JP"/>
        </w:rPr>
        <w:t xml:space="preserve"> </w:t>
      </w:r>
      <w:r>
        <w:rPr>
          <w:rFonts w:eastAsia="Times New Roman" w:ascii="Cantarell" w:hAnsi="Cantarell"/>
          <w:color w:val="auto"/>
          <w:sz w:val="20"/>
          <w:szCs w:val="20"/>
          <w:shd w:fill="auto" w:val="clear"/>
          <w:lang w:eastAsia="ja-JP"/>
        </w:rPr>
        <w:t>on the HTML element</w:t>
      </w:r>
    </w:p>
    <w:p>
      <w:pPr>
        <w:pStyle w:val="BlockText"/>
        <w:widowControl/>
        <w:numPr>
          <w:ilvl w:val="0"/>
          <w:numId w:val="9"/>
        </w:numPr>
        <w:bidi w:val="0"/>
        <w:spacing w:lineRule="auto" w:line="276" w:before="100" w:after="100"/>
        <w:ind w:hanging="360" w:start="809" w:end="449"/>
        <w:jc w:val="start"/>
        <w:rPr>
          <w:rFonts w:ascii="Cantarell" w:hAnsi="Cantarell"/>
          <w:sz w:val="20"/>
          <w:szCs w:val="20"/>
          <w:highlight w:val="none"/>
          <w:shd w:fill="auto" w:val="clear"/>
        </w:rPr>
      </w:pPr>
      <w:r>
        <w:rPr>
          <w:rFonts w:eastAsia="Times New Roman" w:ascii="Cantarell" w:hAnsi="Cantarell"/>
          <w:color w:val="auto"/>
          <w:sz w:val="20"/>
          <w:szCs w:val="20"/>
          <w:shd w:fill="auto" w:val="clear"/>
          <w:lang w:eastAsia="ja-JP"/>
        </w:rPr>
        <w:t xml:space="preserve">The design system's </w:t>
      </w:r>
      <w:r>
        <w:rPr>
          <w:rFonts w:eastAsia="Courier New" w:ascii="Cantarell" w:hAnsi="Cantarell"/>
          <w:b/>
          <w:bCs/>
          <w:color w:val="000000"/>
          <w:sz w:val="20"/>
          <w:szCs w:val="20"/>
          <w:shd w:fill="auto" w:val="clear"/>
          <w:lang w:eastAsia="ja-JP"/>
        </w:rPr>
        <w:t>html[lang="ar"]</w:t>
      </w:r>
      <w:r>
        <w:rPr>
          <w:rFonts w:eastAsia="Times New Roman" w:ascii="Cantarell" w:hAnsi="Cantarell"/>
          <w:color w:val="auto"/>
          <w:sz w:val="20"/>
          <w:szCs w:val="20"/>
          <w:shd w:fill="auto" w:val="clear"/>
          <w:lang w:eastAsia="ja-JP"/>
        </w:rPr>
        <w:t xml:space="preserve"> CSS rule switches to </w:t>
      </w:r>
      <w:r>
        <w:rPr>
          <w:rFonts w:eastAsia="Courier New" w:ascii="Cantarell" w:hAnsi="Cantarell"/>
          <w:b/>
          <w:bCs/>
          <w:color w:val="000000"/>
          <w:sz w:val="20"/>
          <w:szCs w:val="20"/>
          <w:shd w:fill="auto" w:val="clear"/>
          <w:lang w:eastAsia="ja-JP"/>
        </w:rPr>
        <w:t>Tajawal</w:t>
      </w:r>
      <w:r>
        <w:rPr>
          <w:rFonts w:eastAsia="Times New Roman" w:ascii="Cantarell" w:hAnsi="Cantarell"/>
          <w:color w:val="auto"/>
          <w:sz w:val="20"/>
          <w:szCs w:val="20"/>
          <w:shd w:fill="auto" w:val="clear"/>
          <w:lang w:eastAsia="ja-JP"/>
        </w:rPr>
        <w:t xml:space="preserve"> font for correct Arabic typography</w:t>
      </w:r>
    </w:p>
    <w:p>
      <w:pPr>
        <w:pStyle w:val="BlockText"/>
        <w:widowControl/>
        <w:numPr>
          <w:ilvl w:val="0"/>
          <w:numId w:val="9"/>
        </w:numPr>
        <w:bidi w:val="0"/>
        <w:spacing w:lineRule="auto" w:line="276" w:before="100" w:after="100"/>
        <w:ind w:hanging="360" w:start="809" w:end="449"/>
        <w:jc w:val="start"/>
        <w:rPr>
          <w:rFonts w:ascii="Cantarell" w:hAnsi="Cantarell"/>
          <w:sz w:val="20"/>
          <w:szCs w:val="20"/>
          <w:highlight w:val="none"/>
          <w:shd w:fill="auto" w:val="clear"/>
        </w:rPr>
      </w:pPr>
      <w:r>
        <w:rPr>
          <w:rFonts w:ascii="Cantarell" w:hAnsi="Cantarell"/>
          <w:sz w:val="20"/>
          <w:szCs w:val="20"/>
          <w:shd w:fill="auto" w:val="clear"/>
        </w:rPr>
        <w:t xml:space="preserve">Sidebar direction adapts to </w:t>
      </w:r>
      <w:r>
        <w:rPr>
          <w:rFonts w:ascii="Cantarell" w:hAnsi="Cantarell"/>
          <w:b/>
          <w:bCs/>
          <w:sz w:val="20"/>
          <w:szCs w:val="20"/>
          <w:shd w:fill="auto" w:val="clear"/>
        </w:rPr>
        <w:t>RTL</w:t>
      </w:r>
      <w:r>
        <w:rPr>
          <w:rFonts w:ascii="Cantarell" w:hAnsi="Cantarell"/>
          <w:sz w:val="20"/>
          <w:szCs w:val="20"/>
          <w:shd w:fill="auto" w:val="clear"/>
        </w:rPr>
        <w:t xml:space="preserve"> layout</w:t>
      </w:r>
    </w:p>
    <w:p>
      <w:pPr>
        <w:pStyle w:val="BlockText"/>
        <w:widowControl/>
        <w:numPr>
          <w:ilvl w:val="0"/>
          <w:numId w:val="9"/>
        </w:numPr>
        <w:bidi w:val="0"/>
        <w:spacing w:lineRule="auto" w:line="276" w:before="100" w:after="100"/>
        <w:ind w:hanging="360" w:start="809" w:end="449"/>
        <w:jc w:val="start"/>
        <w:rPr>
          <w:rFonts w:ascii="Cantarell" w:hAnsi="Cantarell"/>
          <w:sz w:val="20"/>
          <w:szCs w:val="20"/>
          <w:highlight w:val="none"/>
          <w:shd w:fill="auto" w:val="clear"/>
        </w:rPr>
      </w:pPr>
      <w:r>
        <w:rPr>
          <w:rFonts w:eastAsia="Times New Roman" w:ascii="Cantarell" w:hAnsi="Cantarell"/>
          <w:color w:val="auto"/>
          <w:sz w:val="20"/>
          <w:szCs w:val="20"/>
          <w:shd w:fill="auto" w:val="clear"/>
          <w:lang w:eastAsia="ja-JP"/>
        </w:rPr>
        <w:t xml:space="preserve">Toast notifications move to </w:t>
      </w:r>
      <w:r>
        <w:rPr>
          <w:rFonts w:eastAsia="Courier New" w:ascii="Cantarell" w:hAnsi="Cantarell"/>
          <w:color w:val="auto"/>
          <w:sz w:val="20"/>
          <w:szCs w:val="20"/>
          <w:shd w:fill="auto" w:val="clear"/>
          <w:lang w:eastAsia="ja-JP"/>
        </w:rPr>
        <w:t>top-left</w:t>
      </w:r>
    </w:p>
    <w:p>
      <w:pPr>
        <w:pStyle w:val="BlockText"/>
        <w:widowControl/>
        <w:numPr>
          <w:ilvl w:val="0"/>
          <w:numId w:val="9"/>
        </w:numPr>
        <w:bidi w:val="0"/>
        <w:spacing w:lineRule="auto" w:line="276" w:before="100" w:after="100"/>
        <w:ind w:hanging="360" w:start="809" w:end="449"/>
        <w:jc w:val="start"/>
        <w:rPr>
          <w:rFonts w:ascii="Cantarell" w:hAnsi="Cantarell"/>
          <w:sz w:val="20"/>
          <w:szCs w:val="20"/>
          <w:highlight w:val="none"/>
          <w:shd w:fill="auto" w:val="clear"/>
        </w:rPr>
      </w:pPr>
      <w:r>
        <w:rPr>
          <w:rFonts w:eastAsia="Times New Roman" w:ascii="Cantarell" w:hAnsi="Cantarell"/>
          <w:color w:val="auto"/>
          <w:sz w:val="20"/>
          <w:szCs w:val="20"/>
          <w:shd w:fill="auto" w:val="clear"/>
          <w:lang w:eastAsia="ja-JP"/>
        </w:rPr>
        <w:t xml:space="preserve">All layout uses Tailwind's </w:t>
      </w:r>
      <w:r>
        <w:rPr>
          <w:rFonts w:eastAsia="Times New Roman" w:ascii="Cantarell" w:hAnsi="Cantarell"/>
          <w:b/>
          <w:bCs/>
          <w:color w:val="auto"/>
          <w:sz w:val="20"/>
          <w:szCs w:val="20"/>
          <w:shd w:fill="auto" w:val="clear"/>
          <w:lang w:eastAsia="ja-JP"/>
        </w:rPr>
        <w:t>logical properties</w:t>
      </w:r>
      <w:r>
        <w:rPr>
          <w:rFonts w:eastAsia="Times New Roman" w:ascii="Cantarell" w:hAnsi="Cantarell"/>
          <w:color w:val="auto"/>
          <w:sz w:val="20"/>
          <w:szCs w:val="20"/>
          <w:shd w:fill="auto" w:val="clear"/>
          <w:lang w:eastAsia="ja-JP"/>
        </w:rPr>
        <w:t xml:space="preserve"> (</w:t>
      </w:r>
      <w:r>
        <w:rPr>
          <w:rFonts w:eastAsia="Courier New" w:ascii="Cantarell" w:hAnsi="Cantarell"/>
          <w:color w:val="auto"/>
          <w:sz w:val="20"/>
          <w:szCs w:val="20"/>
          <w:shd w:fill="auto" w:val="clear"/>
          <w:lang w:eastAsia="ja-JP"/>
        </w:rPr>
        <w:t>ms-</w:t>
      </w:r>
      <w:r>
        <w:rPr>
          <w:rFonts w:eastAsia="Times New Roman" w:ascii="Cantarell" w:hAnsi="Cantarell"/>
          <w:color w:val="auto"/>
          <w:sz w:val="20"/>
          <w:szCs w:val="20"/>
          <w:shd w:fill="auto" w:val="clear"/>
          <w:lang w:eastAsia="ja-JP"/>
        </w:rPr>
        <w:t xml:space="preserve">, </w:t>
      </w:r>
      <w:r>
        <w:rPr>
          <w:rFonts w:eastAsia="Courier New" w:ascii="Cantarell" w:hAnsi="Cantarell"/>
          <w:color w:val="auto"/>
          <w:sz w:val="20"/>
          <w:szCs w:val="20"/>
          <w:shd w:fill="auto" w:val="clear"/>
          <w:lang w:eastAsia="ja-JP"/>
        </w:rPr>
        <w:t>me-</w:t>
      </w:r>
      <w:r>
        <w:rPr>
          <w:rFonts w:eastAsia="Times New Roman" w:ascii="Cantarell" w:hAnsi="Cantarell"/>
          <w:color w:val="auto"/>
          <w:sz w:val="20"/>
          <w:szCs w:val="20"/>
          <w:shd w:fill="auto" w:val="clear"/>
          <w:lang w:eastAsia="ja-JP"/>
        </w:rPr>
        <w:t xml:space="preserve">, </w:t>
      </w:r>
      <w:r>
        <w:rPr>
          <w:rFonts w:eastAsia="Courier New" w:ascii="Cantarell" w:hAnsi="Cantarell"/>
          <w:color w:val="auto"/>
          <w:sz w:val="20"/>
          <w:szCs w:val="20"/>
          <w:shd w:fill="auto" w:val="clear"/>
          <w:lang w:eastAsia="ja-JP"/>
        </w:rPr>
        <w:t>ps-</w:t>
      </w:r>
      <w:r>
        <w:rPr>
          <w:rFonts w:eastAsia="Times New Roman" w:ascii="Cantarell" w:hAnsi="Cantarell"/>
          <w:color w:val="auto"/>
          <w:sz w:val="20"/>
          <w:szCs w:val="20"/>
          <w:shd w:fill="auto" w:val="clear"/>
          <w:lang w:eastAsia="ja-JP"/>
        </w:rPr>
        <w:t xml:space="preserve">, </w:t>
      </w:r>
      <w:r>
        <w:rPr>
          <w:rFonts w:eastAsia="Courier New" w:ascii="Cantarell" w:hAnsi="Cantarell"/>
          <w:color w:val="auto"/>
          <w:sz w:val="20"/>
          <w:szCs w:val="20"/>
          <w:shd w:fill="auto" w:val="clear"/>
          <w:lang w:eastAsia="ja-JP"/>
        </w:rPr>
        <w:t>pe-</w:t>
      </w:r>
      <w:r>
        <w:rPr>
          <w:rFonts w:eastAsia="Times New Roman" w:ascii="Cantarell" w:hAnsi="Cantarell"/>
          <w:color w:val="auto"/>
          <w:sz w:val="20"/>
          <w:szCs w:val="20"/>
          <w:shd w:fill="auto" w:val="clear"/>
          <w:lang w:eastAsia="ja-JP"/>
        </w:rPr>
        <w:t>) instead of directional classes (</w:t>
      </w:r>
      <w:r>
        <w:rPr>
          <w:rFonts w:eastAsia="Courier New" w:ascii="Cantarell" w:hAnsi="Cantarell"/>
          <w:color w:val="auto"/>
          <w:sz w:val="20"/>
          <w:szCs w:val="20"/>
          <w:shd w:fill="auto" w:val="clear"/>
          <w:lang w:eastAsia="ja-JP"/>
        </w:rPr>
        <w:t>ml-</w:t>
      </w:r>
      <w:r>
        <w:rPr>
          <w:rFonts w:eastAsia="Times New Roman" w:ascii="Cantarell" w:hAnsi="Cantarell"/>
          <w:color w:val="auto"/>
          <w:sz w:val="20"/>
          <w:szCs w:val="20"/>
          <w:shd w:fill="auto" w:val="clear"/>
          <w:lang w:eastAsia="ja-JP"/>
        </w:rPr>
        <w:t xml:space="preserve">, </w:t>
      </w:r>
      <w:r>
        <w:rPr>
          <w:rFonts w:eastAsia="Courier New" w:ascii="Cantarell" w:hAnsi="Cantarell"/>
          <w:color w:val="auto"/>
          <w:sz w:val="20"/>
          <w:szCs w:val="20"/>
          <w:shd w:fill="auto" w:val="clear"/>
          <w:lang w:eastAsia="ja-JP"/>
        </w:rPr>
        <w:t>mr-</w:t>
      </w:r>
      <w:r>
        <w:rPr>
          <w:rFonts w:eastAsia="Times New Roman" w:ascii="Cantarell" w:hAnsi="Cantarell"/>
          <w:color w:val="auto"/>
          <w:sz w:val="20"/>
          <w:szCs w:val="20"/>
          <w:shd w:fill="auto" w:val="clear"/>
          <w:lang w:eastAsia="ja-JP"/>
        </w:rPr>
        <w:t>) so the layout mirrors correctly in both directions</w:t>
      </w:r>
    </w:p>
    <w:p>
      <w:pPr>
        <w:pStyle w:val="BlockText"/>
        <w:widowControl/>
        <w:numPr>
          <w:ilvl w:val="0"/>
          <w:numId w:val="9"/>
        </w:numPr>
        <w:bidi w:val="0"/>
        <w:spacing w:lineRule="auto" w:line="276" w:before="100" w:after="100"/>
        <w:ind w:hanging="360" w:start="809" w:end="449"/>
        <w:jc w:val="start"/>
        <w:rPr>
          <w:rFonts w:ascii="Cantarell" w:hAnsi="Cantarell"/>
          <w:highlight w:val="none"/>
          <w:shd w:fill="auto" w:val="clear"/>
        </w:rPr>
      </w:pPr>
      <w:r>
        <w:rPr>
          <w:rFonts w:ascii="Cantarell" w:hAnsi="Cantarell"/>
          <w:sz w:val="20"/>
          <w:szCs w:val="20"/>
          <w:shd w:fill="auto" w:val="clear"/>
        </w:rPr>
        <w:t>Admin data (condition categories, defects) includes both English and Arabic values. The frontend API clients fetch both language versions and merge them by record ID so admins can manage bilingual content in a single unified view.</w:t>
      </w:r>
      <w:r>
        <w:rPr>
          <w:rFonts w:ascii="Cantarell" w:hAnsi="Cantarell"/>
          <w:shd w:fill="auto" w:val="clear"/>
        </w:rPr>
        <w:t xml:space="preserve"> </w:t>
      </w:r>
    </w:p>
    <w:p>
      <w:pPr>
        <w:pStyle w:val="BlockText"/>
        <w:ind w:hanging="0" w:start="0"/>
        <w:rPr>
          <w:rFonts w:ascii="Cantarell" w:hAnsi="Cantarell"/>
          <w:b/>
          <w:bCs/>
          <w:color w:val="4A7F7B"/>
          <w:sz w:val="26"/>
          <w:szCs w:val="26"/>
          <w:highlight w:val="none"/>
          <w:shd w:fill="auto" w:val="clear"/>
        </w:rPr>
      </w:pPr>
      <w:r>
        <w:rPr>
          <w:rFonts w:ascii="Cantarell" w:hAnsi="Cantarell"/>
          <w:b/>
          <w:bCs/>
          <w:color w:val="4A7F7B"/>
          <w:sz w:val="26"/>
          <w:szCs w:val="26"/>
          <w:shd w:fill="auto" w:val="clear"/>
        </w:rPr>
        <w:t>Authentication State Handling</w:t>
      </w:r>
    </w:p>
    <w:p>
      <w:pPr>
        <w:pStyle w:val="BlockText"/>
        <w:ind w:hanging="0" w:start="0"/>
        <w:rPr>
          <w:rFonts w:ascii="Cantarell" w:hAnsi="Cantarell"/>
          <w:highlight w:val="none"/>
          <w:shd w:fill="auto" w:val="clear"/>
        </w:rPr>
      </w:pPr>
      <w:r>
        <w:rPr>
          <w:rFonts w:eastAsia="Times New Roman" w:ascii="Cantarell" w:hAnsi="Cantarell"/>
          <w:color w:val="auto"/>
          <w:shd w:fill="auto" w:val="clear"/>
          <w:lang w:eastAsia="ja-JP"/>
        </w:rPr>
        <w:t xml:space="preserve">Authentication is handled through </w:t>
      </w:r>
      <w:r>
        <w:rPr>
          <w:rFonts w:eastAsia="Times New Roman" w:ascii="Cantarell" w:hAnsi="Cantarell"/>
          <w:b/>
          <w:bCs/>
          <w:color w:val="auto"/>
          <w:shd w:fill="auto" w:val="clear"/>
          <w:lang w:eastAsia="ja-JP"/>
        </w:rPr>
        <w:t>HttpOnly cookies</w:t>
      </w:r>
      <w:r>
        <w:rPr>
          <w:rFonts w:eastAsia="Times New Roman" w:ascii="Cantarell" w:hAnsi="Cantarell"/>
          <w:color w:val="auto"/>
          <w:shd w:fill="auto" w:val="clear"/>
          <w:lang w:eastAsia="ja-JP"/>
        </w:rPr>
        <w:t xml:space="preserve"> set by the backend. The frontend never stores tokens manually in </w:t>
      </w:r>
      <w:r>
        <w:rPr>
          <w:rFonts w:eastAsia="Courier New" w:ascii="Cantarell" w:hAnsi="Cantarell"/>
          <w:color w:val="auto"/>
          <w:shd w:fill="auto" w:val="clear"/>
          <w:lang w:eastAsia="ja-JP"/>
        </w:rPr>
        <w:t>localStorage</w:t>
      </w:r>
      <w:r>
        <w:rPr>
          <w:rFonts w:eastAsia="Times New Roman" w:ascii="Cantarell" w:hAnsi="Cantarell"/>
          <w:color w:val="auto"/>
          <w:shd w:fill="auto" w:val="clear"/>
          <w:lang w:eastAsia="ja-JP"/>
        </w:rPr>
        <w:t xml:space="preserve"> or JavaScript variables.</w:t>
      </w:r>
    </w:p>
    <w:p>
      <w:pPr>
        <w:pStyle w:val="BlockText"/>
        <w:ind w:hanging="0" w:start="0"/>
        <w:rPr>
          <w:rFonts w:ascii="Cantarell" w:hAnsi="Cantarell"/>
          <w:highlight w:val="none"/>
          <w:shd w:fill="auto" w:val="clear"/>
        </w:rPr>
      </w:pPr>
      <w:r>
        <w:rPr>
          <w:rFonts w:eastAsia="Times New Roman" w:ascii="Cantarell" w:hAnsi="Cantarell"/>
          <w:b/>
          <w:bCs/>
          <w:color w:val="auto"/>
          <w:shd w:fill="auto" w:val="clear"/>
          <w:lang w:eastAsia="ja-JP"/>
        </w:rPr>
        <w:t>`src/context/AuthContext.tsx`</w:t>
      </w:r>
      <w:r>
        <w:rPr>
          <w:rFonts w:eastAsia="Times New Roman" w:ascii="Cantarell" w:hAnsi="Cantarell"/>
          <w:color w:val="auto"/>
          <w:shd w:fill="auto" w:val="clear"/>
          <w:lang w:eastAsia="ja-JP"/>
        </w:rPr>
        <w:t xml:space="preserve"> stores:</w:t>
      </w:r>
    </w:p>
    <w:p>
      <w:pPr>
        <w:pStyle w:val="BlockText"/>
        <w:widowControl/>
        <w:numPr>
          <w:ilvl w:val="0"/>
          <w:numId w:val="10"/>
        </w:numPr>
        <w:tabs>
          <w:tab w:val="clear" w:pos="720"/>
          <w:tab w:val="left" w:pos="543" w:leader="none"/>
          <w:tab w:val="left" w:pos="724" w:leader="none"/>
        </w:tabs>
        <w:bidi w:val="0"/>
        <w:spacing w:lineRule="auto" w:line="276" w:before="100" w:after="100"/>
        <w:ind w:firstLine="180" w:start="360" w:end="449"/>
        <w:jc w:val="start"/>
        <w:rPr>
          <w:rFonts w:ascii="Cantarell" w:hAnsi="Cantarell"/>
          <w:highlight w:val="none"/>
          <w:shd w:fill="auto" w:val="clear"/>
        </w:rPr>
      </w:pPr>
      <w:r>
        <w:rPr>
          <w:rFonts w:eastAsia="Courier New" w:ascii="Cantarell" w:hAnsi="Cantarell"/>
          <w:color w:val="auto"/>
          <w:shd w:fill="auto" w:val="clear"/>
          <w:lang w:eastAsia="ja-JP"/>
        </w:rPr>
        <w:t>user:</w:t>
      </w:r>
      <w:r>
        <w:rPr>
          <w:rFonts w:eastAsia="Times New Roman" w:ascii="Cantarell" w:hAnsi="Cantarell"/>
          <w:color w:val="auto"/>
          <w:shd w:fill="auto" w:val="clear"/>
          <w:lang w:eastAsia="ja-JP"/>
        </w:rPr>
        <w:t xml:space="preserve"> the authenticated user object including role</w:t>
      </w:r>
    </w:p>
    <w:p>
      <w:pPr>
        <w:pStyle w:val="BlockText"/>
        <w:widowControl/>
        <w:numPr>
          <w:ilvl w:val="0"/>
          <w:numId w:val="10"/>
        </w:numPr>
        <w:tabs>
          <w:tab w:val="clear" w:pos="720"/>
          <w:tab w:val="left" w:pos="543" w:leader="none"/>
          <w:tab w:val="left" w:pos="724" w:leader="none"/>
        </w:tabs>
        <w:bidi w:val="0"/>
        <w:spacing w:lineRule="auto" w:line="276" w:before="100" w:after="100"/>
        <w:ind w:firstLine="180" w:start="360" w:end="449"/>
        <w:jc w:val="start"/>
        <w:rPr>
          <w:rFonts w:ascii="Cantarell" w:hAnsi="Cantarell"/>
          <w:highlight w:val="none"/>
          <w:shd w:fill="auto" w:val="clear"/>
        </w:rPr>
      </w:pPr>
      <w:r>
        <w:rPr>
          <w:rFonts w:eastAsia="Courier New" w:ascii="Cantarell" w:hAnsi="Cantarell"/>
          <w:color w:val="auto"/>
          <w:shd w:fill="auto" w:val="clear"/>
          <w:lang w:eastAsia="ja-JP"/>
        </w:rPr>
        <w:t>isLoading:</w:t>
      </w:r>
      <w:r>
        <w:rPr>
          <w:rFonts w:eastAsia="Times New Roman" w:ascii="Cantarell" w:hAnsi="Cantarell"/>
          <w:color w:val="auto"/>
          <w:shd w:fill="auto" w:val="clear"/>
          <w:lang w:eastAsia="ja-JP"/>
        </w:rPr>
        <w:t xml:space="preserve"> whether the initial profile check is in progress</w:t>
      </w:r>
    </w:p>
    <w:p>
      <w:pPr>
        <w:pStyle w:val="BlockText"/>
        <w:widowControl/>
        <w:numPr>
          <w:ilvl w:val="0"/>
          <w:numId w:val="10"/>
        </w:numPr>
        <w:tabs>
          <w:tab w:val="clear" w:pos="720"/>
          <w:tab w:val="left" w:pos="543" w:leader="none"/>
          <w:tab w:val="left" w:pos="724" w:leader="none"/>
        </w:tabs>
        <w:bidi w:val="0"/>
        <w:spacing w:lineRule="auto" w:line="276" w:before="100" w:after="100"/>
        <w:ind w:firstLine="180" w:start="360" w:end="449"/>
        <w:jc w:val="start"/>
        <w:rPr>
          <w:rFonts w:ascii="Cantarell" w:hAnsi="Cantarell"/>
          <w:highlight w:val="none"/>
          <w:shd w:fill="auto" w:val="clear"/>
        </w:rPr>
      </w:pPr>
      <w:r>
        <w:rPr>
          <w:rFonts w:eastAsia="Courier New" w:ascii="Cantarell" w:hAnsi="Cantarell"/>
          <w:color w:val="auto"/>
          <w:shd w:fill="auto" w:val="clear"/>
          <w:lang w:eastAsia="ja-JP"/>
        </w:rPr>
        <w:t>setUser</w:t>
      </w:r>
      <w:r>
        <w:rPr>
          <w:rFonts w:eastAsia="Times New Roman" w:ascii="Cantarell" w:hAnsi="Cantarell"/>
          <w:color w:val="auto"/>
          <w:shd w:fill="auto" w:val="clear"/>
          <w:lang w:eastAsia="ja-JP"/>
        </w:rPr>
        <w:t xml:space="preserve"> / </w:t>
      </w:r>
      <w:r>
        <w:rPr>
          <w:rFonts w:eastAsia="Courier New" w:ascii="Cantarell" w:hAnsi="Cantarell"/>
          <w:color w:val="auto"/>
          <w:shd w:fill="auto" w:val="clear"/>
          <w:lang w:eastAsia="ja-JP"/>
        </w:rPr>
        <w:t>clearUser:</w:t>
      </w:r>
      <w:r>
        <w:rPr>
          <w:rFonts w:eastAsia="Times New Roman" w:ascii="Cantarell" w:hAnsi="Cantarell"/>
          <w:color w:val="auto"/>
          <w:shd w:fill="auto" w:val="clear"/>
          <w:lang w:eastAsia="ja-JP"/>
        </w:rPr>
        <w:t xml:space="preserve"> controlled state setters</w:t>
      </w:r>
      <w:r>
        <w:rPr>
          <w:rFonts w:ascii="Cantarell" w:hAnsi="Cantarell"/>
          <w:shd w:fill="auto" w:val="clear"/>
        </w:rPr>
        <w:t xml:space="preserve"> </w:t>
      </w:r>
    </w:p>
    <w:p>
      <w:pPr>
        <w:pStyle w:val="BlockText"/>
        <w:ind w:hanging="0" w:start="0"/>
        <w:rPr>
          <w:rFonts w:ascii="Cantarell" w:hAnsi="Cantarell"/>
          <w:highlight w:val="none"/>
          <w:shd w:fill="auto" w:val="clear"/>
        </w:rPr>
      </w:pPr>
      <w:r>
        <w:rPr>
          <w:rFonts w:eastAsia="Times New Roman" w:ascii="Cantarell" w:hAnsi="Cantarell"/>
          <w:color w:val="auto"/>
          <w:shd w:fill="auto" w:val="clear"/>
          <w:lang w:eastAsia="ja-JP"/>
        </w:rPr>
        <w:t xml:space="preserve">On app load, </w:t>
      </w:r>
      <w:r>
        <w:rPr>
          <w:rFonts w:eastAsia="Courier New" w:ascii="Cantarell" w:hAnsi="Cantarell"/>
          <w:color w:val="auto"/>
          <w:shd w:fill="auto" w:val="clear"/>
          <w:lang w:eastAsia="ja-JP"/>
        </w:rPr>
        <w:t>AuthContext</w:t>
      </w:r>
      <w:r>
        <w:rPr>
          <w:rFonts w:eastAsia="Times New Roman" w:ascii="Cantarell" w:hAnsi="Cantarell"/>
          <w:color w:val="auto"/>
          <w:shd w:fill="auto" w:val="clear"/>
          <w:lang w:eastAsia="ja-JP"/>
        </w:rPr>
        <w:t xml:space="preserve"> calls </w:t>
      </w:r>
      <w:r>
        <w:rPr>
          <w:rFonts w:eastAsia="Courier New" w:ascii="Cantarell" w:hAnsi="Cantarell"/>
          <w:color w:val="auto"/>
          <w:shd w:fill="auto" w:val="clear"/>
          <w:lang w:eastAsia="ja-JP"/>
        </w:rPr>
        <w:t>getProfile()</w:t>
      </w:r>
      <w:r>
        <w:rPr>
          <w:rFonts w:eastAsia="Times New Roman" w:ascii="Cantarell" w:hAnsi="Cantarell"/>
          <w:color w:val="auto"/>
          <w:shd w:fill="auto" w:val="clear"/>
          <w:lang w:eastAsia="ja-JP"/>
        </w:rPr>
        <w:t xml:space="preserve">. If the backend session is still valid, the user is populated. If not, the user remains null and protected routes redirect to </w:t>
      </w:r>
      <w:r>
        <w:rPr>
          <w:rFonts w:eastAsia="Courier New" w:ascii="Cantarell" w:hAnsi="Cantarell"/>
          <w:color w:val="auto"/>
          <w:shd w:fill="auto" w:val="clear"/>
          <w:lang w:eastAsia="ja-JP"/>
        </w:rPr>
        <w:t>/login</w:t>
      </w:r>
      <w:r>
        <w:rPr>
          <w:rFonts w:eastAsia="Times New Roman" w:ascii="Cantarell" w:hAnsi="Cantarell"/>
          <w:color w:val="auto"/>
          <w:shd w:fill="auto" w:val="clear"/>
          <w:lang w:eastAsia="ja-JP"/>
        </w:rPr>
        <w:t>.</w:t>
      </w:r>
    </w:p>
    <w:p>
      <w:pPr>
        <w:pStyle w:val="BlockText"/>
        <w:ind w:hanging="0" w:start="0"/>
        <w:rPr>
          <w:rFonts w:ascii="Cantarell" w:hAnsi="Cantarell"/>
          <w:highlight w:val="none"/>
          <w:shd w:fill="auto" w:val="clear"/>
        </w:rPr>
      </w:pPr>
      <w:r>
        <w:rPr>
          <w:rFonts w:eastAsia="Times New Roman" w:ascii="Cantarell" w:hAnsi="Cantarell"/>
          <w:b/>
          <w:bCs/>
          <w:color w:val="auto"/>
          <w:shd w:fill="auto" w:val="clear"/>
          <w:lang w:eastAsia="ja-JP"/>
        </w:rPr>
        <w:t>`src/lib/api.ts`</w:t>
      </w:r>
      <w:r>
        <w:rPr>
          <w:rFonts w:eastAsia="Times New Roman" w:ascii="Cantarell" w:hAnsi="Cantarell"/>
          <w:color w:val="auto"/>
          <w:shd w:fill="auto" w:val="clear"/>
          <w:lang w:eastAsia="ja-JP"/>
        </w:rPr>
        <w:t xml:space="preserve"> owns the shared Axios instance. It configures</w:t>
      </w:r>
    </w:p>
    <w:p>
      <w:pPr>
        <w:pStyle w:val="BlockText"/>
        <w:widowControl/>
        <w:numPr>
          <w:ilvl w:val="0"/>
          <w:numId w:val="11"/>
        </w:numPr>
        <w:bidi w:val="0"/>
        <w:spacing w:lineRule="auto" w:line="276" w:before="100" w:after="100"/>
        <w:ind w:hanging="269" w:start="629" w:end="449"/>
        <w:jc w:val="start"/>
        <w:rPr>
          <w:rFonts w:ascii="Cantarell" w:hAnsi="Cantarell"/>
          <w:highlight w:val="none"/>
          <w:shd w:fill="auto" w:val="clear"/>
        </w:rPr>
      </w:pPr>
      <w:r>
        <w:rPr>
          <w:rFonts w:eastAsia="Courier New" w:ascii="Cantarell" w:hAnsi="Cantarell"/>
          <w:color w:val="auto"/>
          <w:shd w:fill="auto" w:val="clear"/>
          <w:lang w:eastAsia="ja-JP"/>
        </w:rPr>
        <w:t>withCredentials: true</w:t>
      </w:r>
      <w:r>
        <w:rPr>
          <w:rFonts w:eastAsia="Times New Roman" w:ascii="Cantarell" w:hAnsi="Cantarell"/>
          <w:color w:val="auto"/>
          <w:shd w:fill="auto" w:val="clear"/>
          <w:lang w:eastAsia="ja-JP"/>
        </w:rPr>
        <w:t xml:space="preserve"> — instructs the browser to include HttpOnly cookies on every request</w:t>
      </w:r>
    </w:p>
    <w:p>
      <w:pPr>
        <w:pStyle w:val="BlockText"/>
        <w:widowControl/>
        <w:numPr>
          <w:ilvl w:val="0"/>
          <w:numId w:val="11"/>
        </w:numPr>
        <w:bidi w:val="0"/>
        <w:spacing w:lineRule="auto" w:line="276" w:before="100" w:after="100"/>
        <w:ind w:hanging="269" w:start="629" w:end="449"/>
        <w:jc w:val="start"/>
        <w:rPr>
          <w:rFonts w:ascii="Cantarell" w:hAnsi="Cantarell"/>
          <w:highlight w:val="none"/>
          <w:shd w:fill="auto" w:val="clear"/>
        </w:rPr>
      </w:pPr>
      <w:r>
        <w:rPr>
          <w:rFonts w:eastAsia="Courier New" w:ascii="Cantarell" w:hAnsi="Cantarell"/>
          <w:color w:val="auto"/>
          <w:shd w:fill="auto" w:val="clear"/>
          <w:lang w:eastAsia="ja-JP"/>
        </w:rPr>
        <w:t>Accept-Language</w:t>
      </w:r>
      <w:r>
        <w:rPr>
          <w:rFonts w:eastAsia="Times New Roman" w:ascii="Cantarell" w:hAnsi="Cantarell"/>
          <w:color w:val="auto"/>
          <w:shd w:fill="auto" w:val="clear"/>
          <w:lang w:eastAsia="ja-JP"/>
        </w:rPr>
        <w:t xml:space="preserve"> header — set dynamically to the current language for localized API responses</w:t>
      </w:r>
    </w:p>
    <w:p>
      <w:pPr>
        <w:pStyle w:val="BlockText"/>
        <w:widowControl/>
        <w:numPr>
          <w:ilvl w:val="0"/>
          <w:numId w:val="11"/>
        </w:numPr>
        <w:bidi w:val="0"/>
        <w:spacing w:lineRule="auto" w:line="276" w:before="100" w:after="100"/>
        <w:ind w:hanging="269" w:start="629" w:end="449"/>
        <w:jc w:val="start"/>
        <w:rPr>
          <w:rFonts w:ascii="Cantarell" w:hAnsi="Cantarell"/>
          <w:highlight w:val="none"/>
          <w:shd w:fill="auto" w:val="clear"/>
        </w:rPr>
      </w:pPr>
      <w:r>
        <w:rPr>
          <w:rFonts w:eastAsia="Times New Roman" w:ascii="Cantarell" w:hAnsi="Cantarell"/>
          <w:color w:val="auto"/>
          <w:shd w:fill="auto" w:val="clear"/>
          <w:lang w:eastAsia="ja-JP"/>
        </w:rPr>
        <w:t xml:space="preserve">A </w:t>
      </w:r>
      <w:r>
        <w:rPr>
          <w:rFonts w:eastAsia="Times New Roman" w:ascii="Cantarell" w:hAnsi="Cantarell"/>
          <w:b/>
          <w:bCs/>
          <w:color w:val="auto"/>
          <w:shd w:fill="auto" w:val="clear"/>
          <w:lang w:eastAsia="ja-JP"/>
        </w:rPr>
        <w:t>401 response interceptor</w:t>
      </w:r>
      <w:r>
        <w:rPr>
          <w:rFonts w:eastAsia="Times New Roman" w:ascii="Cantarell" w:hAnsi="Cantarell"/>
          <w:color w:val="auto"/>
          <w:shd w:fill="auto" w:val="clear"/>
          <w:lang w:eastAsia="ja-JP"/>
        </w:rPr>
        <w:t xml:space="preserve"> that:</w:t>
      </w:r>
    </w:p>
    <w:p>
      <w:pPr>
        <w:pStyle w:val="BlockText"/>
        <w:widowControl/>
        <w:numPr>
          <w:ilvl w:val="0"/>
          <w:numId w:val="11"/>
        </w:numPr>
        <w:bidi w:val="0"/>
        <w:spacing w:lineRule="auto" w:line="276" w:before="100" w:after="100"/>
        <w:ind w:hanging="269" w:start="629" w:end="449"/>
        <w:jc w:val="start"/>
        <w:rPr>
          <w:rFonts w:ascii="Cantarell" w:hAnsi="Cantarell"/>
          <w:highlight w:val="none"/>
          <w:shd w:fill="auto" w:val="clear"/>
        </w:rPr>
      </w:pPr>
      <w:r>
        <w:rPr>
          <w:rFonts w:ascii="Cantarell" w:hAnsi="Cantarell"/>
          <w:shd w:fill="auto" w:val="clear"/>
        </w:rPr>
        <w:t>1. Checks whether the request has already retried once</w:t>
      </w:r>
    </w:p>
    <w:p>
      <w:pPr>
        <w:pStyle w:val="BlockText"/>
        <w:widowControl/>
        <w:numPr>
          <w:ilvl w:val="0"/>
          <w:numId w:val="11"/>
        </w:numPr>
        <w:bidi w:val="0"/>
        <w:spacing w:lineRule="auto" w:line="276" w:before="100" w:after="100"/>
        <w:ind w:hanging="269" w:start="629" w:end="449"/>
        <w:jc w:val="start"/>
        <w:rPr>
          <w:rFonts w:ascii="Cantarell" w:hAnsi="Cantarell"/>
          <w:highlight w:val="none"/>
          <w:shd w:fill="auto" w:val="clear"/>
        </w:rPr>
      </w:pPr>
      <w:r>
        <w:rPr>
          <w:rFonts w:eastAsia="Times New Roman" w:ascii="Cantarell" w:hAnsi="Cantarell"/>
          <w:color w:val="auto"/>
          <w:shd w:fill="auto" w:val="clear"/>
          <w:lang w:eastAsia="ja-JP"/>
        </w:rPr>
        <w:t xml:space="preserve">2. Calls </w:t>
      </w:r>
      <w:r>
        <w:rPr>
          <w:rFonts w:eastAsia="Courier New" w:ascii="Cantarell" w:hAnsi="Cantarell"/>
          <w:color w:val="auto"/>
          <w:shd w:fill="auto" w:val="clear"/>
          <w:lang w:eastAsia="ja-JP"/>
        </w:rPr>
        <w:t>POST /api/auth/refresh-cookie</w:t>
      </w:r>
      <w:r>
        <w:rPr>
          <w:rFonts w:eastAsia="Times New Roman" w:ascii="Cantarell" w:hAnsi="Cantarell"/>
          <w:color w:val="auto"/>
          <w:shd w:fill="auto" w:val="clear"/>
          <w:lang w:eastAsia="ja-JP"/>
        </w:rPr>
        <w:t xml:space="preserve"> to attempt token renewal</w:t>
      </w:r>
    </w:p>
    <w:p>
      <w:pPr>
        <w:pStyle w:val="BlockText"/>
        <w:widowControl/>
        <w:numPr>
          <w:ilvl w:val="0"/>
          <w:numId w:val="11"/>
        </w:numPr>
        <w:bidi w:val="0"/>
        <w:spacing w:lineRule="auto" w:line="276" w:before="100" w:after="100"/>
        <w:ind w:hanging="269" w:start="629" w:end="449"/>
        <w:jc w:val="start"/>
        <w:rPr>
          <w:rFonts w:ascii="Cantarell" w:hAnsi="Cantarell"/>
          <w:highlight w:val="none"/>
          <w:shd w:fill="auto" w:val="clear"/>
        </w:rPr>
      </w:pPr>
      <w:r>
        <w:rPr>
          <w:rFonts w:ascii="Cantarell" w:hAnsi="Cantarell"/>
          <w:shd w:fill="auto" w:val="clear"/>
        </w:rPr>
        <w:t>3. Queues any parallel failing requests while refresh is in progress</w:t>
      </w:r>
    </w:p>
    <w:p>
      <w:pPr>
        <w:pStyle w:val="BlockText"/>
        <w:widowControl/>
        <w:numPr>
          <w:ilvl w:val="0"/>
          <w:numId w:val="11"/>
        </w:numPr>
        <w:bidi w:val="0"/>
        <w:spacing w:lineRule="auto" w:line="276" w:before="100" w:after="100"/>
        <w:ind w:hanging="269" w:start="629" w:end="449"/>
        <w:jc w:val="start"/>
        <w:rPr>
          <w:rFonts w:ascii="Cantarell" w:hAnsi="Cantarell"/>
          <w:highlight w:val="none"/>
          <w:shd w:fill="auto" w:val="clear"/>
        </w:rPr>
      </w:pPr>
      <w:r>
        <w:rPr>
          <w:rFonts w:ascii="Cantarell" w:hAnsi="Cantarell"/>
          <w:shd w:fill="auto" w:val="clear"/>
        </w:rPr>
        <w:t>4. Retries the original request after a successful refresh</w:t>
      </w:r>
    </w:p>
    <w:p>
      <w:pPr>
        <w:pStyle w:val="BlockText"/>
        <w:widowControl/>
        <w:numPr>
          <w:ilvl w:val="0"/>
          <w:numId w:val="11"/>
        </w:numPr>
        <w:bidi w:val="0"/>
        <w:spacing w:lineRule="auto" w:line="276" w:before="100" w:after="100"/>
        <w:ind w:hanging="269" w:start="629" w:end="449"/>
        <w:jc w:val="start"/>
        <w:rPr>
          <w:rFonts w:ascii="Cantarell" w:hAnsi="Cantarell"/>
          <w:highlight w:val="none"/>
          <w:shd w:fill="auto" w:val="clear"/>
        </w:rPr>
      </w:pPr>
      <w:r>
        <w:rPr>
          <w:rFonts w:eastAsia="Times New Roman" w:ascii="Cantarell" w:hAnsi="Cantarell"/>
          <w:color w:val="auto"/>
          <w:shd w:fill="auto" w:val="clear"/>
          <w:lang w:eastAsia="ja-JP"/>
        </w:rPr>
        <w:t xml:space="preserve">5. Clears auth state and redirects to </w:t>
      </w:r>
      <w:r>
        <w:rPr>
          <w:rFonts w:eastAsia="Courier New" w:ascii="Cantarell" w:hAnsi="Cantarell"/>
          <w:color w:val="auto"/>
          <w:shd w:fill="auto" w:val="clear"/>
          <w:lang w:eastAsia="ja-JP"/>
        </w:rPr>
        <w:t>/login</w:t>
      </w:r>
      <w:r>
        <w:rPr>
          <w:rFonts w:eastAsia="Times New Roman" w:ascii="Cantarell" w:hAnsi="Cantarell"/>
          <w:color w:val="auto"/>
          <w:shd w:fill="auto" w:val="clear"/>
          <w:lang w:eastAsia="ja-JP"/>
        </w:rPr>
        <w:t xml:space="preserve"> if refresh fails</w:t>
      </w:r>
    </w:p>
    <w:p>
      <w:pPr>
        <w:pStyle w:val="BlockText"/>
        <w:ind w:hanging="0" w:start="0"/>
        <w:rPr>
          <w:rFonts w:ascii="Cantarell" w:hAnsi="Cantarell"/>
          <w:highlight w:val="none"/>
          <w:shd w:fill="auto" w:val="clear"/>
        </w:rPr>
      </w:pPr>
      <w:r>
        <w:rPr>
          <w:rFonts w:ascii="Cantarell" w:hAnsi="Cantarell"/>
          <w:shd w:fill="auto" w:val="clear"/>
        </w:rPr>
        <w:t xml:space="preserve">This means users are not logged out the moment an access cookie expires </w:t>
      </w:r>
      <w:r>
        <w:rPr>
          <w:rFonts w:ascii="Cantarell" w:hAnsi="Cantarell"/>
          <w:shd w:fill="auto" w:val="clear"/>
        </w:rPr>
        <w:t>t</w:t>
      </w:r>
      <w:r>
        <w:rPr>
          <w:rFonts w:ascii="Cantarell" w:hAnsi="Cantarell"/>
          <w:shd w:fill="auto" w:val="clear"/>
        </w:rPr>
        <w:t>he refresh happens silently in the background.</w:t>
      </w:r>
    </w:p>
    <w:p>
      <w:pPr>
        <w:pStyle w:val="BlockText"/>
        <w:ind w:hanging="0" w:start="0"/>
        <w:rPr>
          <w:rFonts w:ascii="Cantarell" w:hAnsi="Cantarell"/>
          <w:b/>
          <w:bCs/>
          <w:color w:val="4A7F7B"/>
          <w:sz w:val="26"/>
          <w:szCs w:val="26"/>
          <w:highlight w:val="none"/>
          <w:shd w:fill="auto" w:val="clear"/>
        </w:rPr>
      </w:pPr>
      <w:r>
        <w:rPr>
          <w:rFonts w:ascii="Cantarell" w:hAnsi="Cantarell"/>
          <w:b/>
          <w:bCs/>
          <w:color w:val="4A7F7B"/>
          <w:sz w:val="26"/>
          <w:szCs w:val="26"/>
          <w:shd w:fill="auto" w:val="clear"/>
        </w:rPr>
        <w:t>Axios API Integration Pattern</w:t>
      </w:r>
    </w:p>
    <w:p>
      <w:pPr>
        <w:pStyle w:val="BlockText"/>
        <w:ind w:hanging="0" w:start="0"/>
        <w:rPr>
          <w:rFonts w:ascii="Cantarell" w:hAnsi="Cantarell"/>
          <w:highlight w:val="none"/>
          <w:shd w:fill="auto" w:val="clear"/>
        </w:rPr>
      </w:pPr>
      <w:r>
        <w:rPr>
          <w:rFonts w:eastAsia="Times New Roman" w:ascii="Cantarell" w:hAnsi="Cantarell"/>
          <w:color w:val="auto"/>
          <w:shd w:fill="auto" w:val="clear"/>
          <w:lang w:eastAsia="ja-JP"/>
        </w:rPr>
        <w:t xml:space="preserve">All backend communication is handled through domain-specific API client files in </w:t>
      </w:r>
      <w:r>
        <w:rPr>
          <w:rFonts w:eastAsia="Courier New" w:ascii="Cantarell" w:hAnsi="Cantarell"/>
          <w:color w:val="auto"/>
          <w:shd w:fill="auto" w:val="clear"/>
          <w:lang w:eastAsia="ja-JP"/>
        </w:rPr>
        <w:t>src/lib/</w:t>
      </w:r>
      <w:r>
        <w:rPr>
          <w:rFonts w:eastAsia="Times New Roman" w:ascii="Cantarell" w:hAnsi="Cantarell"/>
          <w:color w:val="auto"/>
          <w:shd w:fill="auto" w:val="clear"/>
          <w:lang w:eastAsia="ja-JP"/>
        </w:rPr>
        <w:t xml:space="preserve">. React components never call </w:t>
      </w:r>
      <w:r>
        <w:rPr>
          <w:rFonts w:eastAsia="Courier New" w:ascii="Cantarell" w:hAnsi="Cantarell"/>
          <w:color w:val="auto"/>
          <w:shd w:fill="auto" w:val="clear"/>
          <w:lang w:eastAsia="ja-JP"/>
        </w:rPr>
        <w:t>api.get()</w:t>
      </w:r>
      <w:r>
        <w:rPr>
          <w:rFonts w:eastAsia="Times New Roman" w:ascii="Cantarell" w:hAnsi="Cantarell"/>
          <w:color w:val="auto"/>
          <w:shd w:fill="auto" w:val="clear"/>
          <w:lang w:eastAsia="ja-JP"/>
        </w:rPr>
        <w:t xml:space="preserve"> or </w:t>
      </w:r>
      <w:r>
        <w:rPr>
          <w:rFonts w:eastAsia="Courier New" w:ascii="Cantarell" w:hAnsi="Cantarell"/>
          <w:color w:val="auto"/>
          <w:shd w:fill="auto" w:val="clear"/>
          <w:lang w:eastAsia="ja-JP"/>
        </w:rPr>
        <w:t>api.post()</w:t>
      </w:r>
      <w:r>
        <w:rPr>
          <w:rFonts w:eastAsia="Times New Roman" w:ascii="Cantarell" w:hAnsi="Cantarell"/>
          <w:color w:val="auto"/>
          <w:shd w:fill="auto" w:val="clear"/>
          <w:lang w:eastAsia="ja-JP"/>
        </w:rPr>
        <w:t xml:space="preserve"> directly — they call typed functions from these files.</w:t>
      </w:r>
      <w:r>
        <w:rPr>
          <w:rFonts w:ascii="Cantarell" w:hAnsi="Cantarell"/>
          <w:shd w:fill="auto" w:val="clear"/>
        </w:rPr>
        <w:t>Example</w:t>
      </w:r>
      <w:r>
        <w:rPr>
          <w:rFonts w:eastAsia="Times New Roman" w:cs="Cantarell" w:ascii="Cantarell" w:hAnsi="Cantarell"/>
          <w:color w:val="auto"/>
          <w:sz w:val="24"/>
          <w:szCs w:val="24"/>
          <w:shd w:fill="auto" w:val="clear"/>
          <w:lang w:eastAsia="ja-JP"/>
        </w:rPr>
        <w:t>:</w:t>
      </w:r>
    </w:p>
    <w:p>
      <w:pPr>
        <w:pStyle w:val="Normal"/>
        <w:shd w:val="clear" w:color="auto" w:fill="000000" w:themeFill="text1"/>
        <w:bidi w:val="1"/>
        <w:spacing w:before="160" w:after="200"/>
        <w:ind w:start="240" w:end="240"/>
        <w:jc w:val="end"/>
        <w:rPr>
          <w:rFonts w:ascii="Cantarell" w:hAnsi="Cantarell" w:cs="Cantarell"/>
          <w:sz w:val="24"/>
          <w:szCs w:val="24"/>
          <w:highlight w:val="none"/>
          <w:shd w:fill="auto" w:val="clear"/>
        </w:rPr>
      </w:pP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export const getAllMakes = (params?: MakeSpecParams)</w:t>
      </w:r>
      <w:r>
        <w:rPr>
          <w:rFonts w:eastAsia="Courier New" w:cs="Cantarell" w:ascii="Cantarell" w:hAnsi="Cantarell"/>
          <w:color w:themeColor="background1" w:val="FFFFFF"/>
          <w:sz w:val="24"/>
          <w:szCs w:val="24"/>
          <w:shd w:fill="auto" w:val="clear"/>
          <w:rtl w:val="true"/>
          <w:lang w:eastAsia="ja-JP"/>
        </w:rPr>
        <w:t xml:space="preserve"> =&gt;</w:t>
      </w:r>
    </w:p>
    <w:p>
      <w:pPr>
        <w:pStyle w:val="Normal"/>
        <w:shd w:val="clear" w:color="auto" w:fill="000000" w:themeFill="text1"/>
        <w:bidi w:val="1"/>
        <w:spacing w:before="160" w:after="200"/>
        <w:ind w:start="240" w:end="240"/>
        <w:jc w:val="end"/>
        <w:rPr>
          <w:rFonts w:ascii="Cantarell" w:hAnsi="Cantarell" w:eastAsia="Courier New" w:cs="Cantarell"/>
          <w:color w:themeColor="background1" w:val="FFFFFF"/>
          <w:sz w:val="24"/>
          <w:szCs w:val="24"/>
          <w:highlight w:val="none"/>
          <w:shd w:fill="auto" w:val="clear"/>
          <w:lang w:eastAsia="ja-JP"/>
        </w:rPr>
      </w:pP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api</w:t>
      </w:r>
    </w:p>
    <w:p>
      <w:pPr>
        <w:pStyle w:val="Normal"/>
        <w:shd w:val="clear" w:color="auto" w:fill="000000" w:themeFill="text1"/>
        <w:bidi w:val="1"/>
        <w:spacing w:before="160" w:after="200"/>
        <w:ind w:start="240" w:end="240"/>
        <w:jc w:val="end"/>
        <w:rPr>
          <w:rFonts w:ascii="Cantarell" w:hAnsi="Cantarell" w:eastAsia="Courier New" w:cs="Cantarell"/>
          <w:color w:themeColor="background1" w:val="FFFFFF"/>
          <w:sz w:val="24"/>
          <w:szCs w:val="24"/>
          <w:highlight w:val="none"/>
          <w:shd w:fill="auto" w:val="clear"/>
          <w:lang w:eastAsia="ja-JP"/>
        </w:rPr>
      </w:pP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rtl w:val="true"/>
          <w:lang w:eastAsia="ja-JP"/>
        </w:rPr>
        <w:t>.</w:t>
      </w:r>
      <w:r>
        <w:rPr>
          <w:rFonts w:eastAsia="Courier New" w:cs="Cantarell" w:ascii="Cantarell" w:hAnsi="Cantarell"/>
          <w:color w:themeColor="background1" w:val="FFFFFF"/>
          <w:sz w:val="24"/>
          <w:szCs w:val="24"/>
          <w:shd w:fill="auto" w:val="clear"/>
          <w:lang w:eastAsia="ja-JP"/>
        </w:rPr>
        <w:t>get&lt;ApiResponse&lt;PaginatedResponse&lt;MakeDto&gt;&gt;&gt;("/api/Makes/All", { params })</w:t>
      </w:r>
    </w:p>
    <w:p>
      <w:pPr>
        <w:pStyle w:val="Normal"/>
        <w:shd w:val="clear" w:color="auto" w:fill="000000" w:themeFill="text1"/>
        <w:bidi w:val="1"/>
        <w:spacing w:before="160" w:after="200"/>
        <w:ind w:start="240" w:end="240"/>
        <w:jc w:val="end"/>
        <w:rPr>
          <w:rFonts w:ascii="Cantarell" w:hAnsi="Cantarell" w:cs="Cantarell"/>
          <w:sz w:val="24"/>
          <w:szCs w:val="24"/>
          <w:highlight w:val="none"/>
          <w:shd w:fill="auto" w:val="clear"/>
        </w:rPr>
      </w:pP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rtl w:val="true"/>
          <w:lang w:eastAsia="ja-JP"/>
        </w:rPr>
        <w:t>.</w:t>
      </w:r>
      <w:r>
        <w:rPr>
          <w:rFonts w:eastAsia="Courier New" w:cs="Cantarell" w:ascii="Cantarell" w:hAnsi="Cantarell"/>
          <w:color w:themeColor="background1" w:val="FFFFFF"/>
          <w:sz w:val="24"/>
          <w:szCs w:val="24"/>
          <w:shd w:fill="auto" w:val="clear"/>
          <w:lang w:eastAsia="ja-JP"/>
        </w:rPr>
        <w:t>then((r) =&gt; r.data)</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p>
    <w:p>
      <w:pPr>
        <w:pStyle w:val="Normal"/>
        <w:bidi w:val="1"/>
        <w:spacing w:before="0" w:after="120"/>
        <w:jc w:val="end"/>
        <w:rPr>
          <w:rFonts w:ascii="Cantarell" w:hAnsi="Cantarell" w:cs="Cantarell"/>
          <w:sz w:val="24"/>
          <w:szCs w:val="24"/>
          <w:highlight w:val="none"/>
          <w:shd w:fill="auto" w:val="clear"/>
        </w:rPr>
      </w:pPr>
      <w:r>
        <w:rPr>
          <w:rFonts w:eastAsia="Times New Roman" w:cs="Cantarell" w:ascii="Cantarell" w:hAnsi="Cantarell"/>
          <w:b/>
          <w:bCs/>
          <w:color w:val="auto"/>
          <w:sz w:val="24"/>
          <w:szCs w:val="24"/>
          <w:shd w:fill="auto" w:val="clear"/>
          <w:lang w:eastAsia="ja-JP"/>
        </w:rPr>
        <w:t>Benefits of this pattern</w:t>
      </w:r>
    </w:p>
    <w:p>
      <w:pPr>
        <w:pStyle w:val="Normal"/>
        <w:numPr>
          <w:ilvl w:val="0"/>
          <w:numId w:val="12"/>
        </w:numPr>
        <w:spacing w:before="0" w:after="100"/>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DTO types are co-located with their endpoint functions</w:t>
      </w:r>
    </w:p>
    <w:p>
      <w:pPr>
        <w:pStyle w:val="Normal"/>
        <w:numPr>
          <w:ilvl w:val="0"/>
          <w:numId w:val="12"/>
        </w:numPr>
        <w:spacing w:before="0" w:after="100"/>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Components remain focused on UI logic</w:t>
      </w:r>
    </w:p>
    <w:p>
      <w:pPr>
        <w:pStyle w:val="Normal"/>
        <w:numPr>
          <w:ilvl w:val="0"/>
          <w:numId w:val="12"/>
        </w:numPr>
        <w:spacing w:before="0" w:after="100"/>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Backend payload casing and URL changes are handled in one place</w:t>
      </w:r>
    </w:p>
    <w:p>
      <w:pPr>
        <w:pStyle w:val="Normal"/>
        <w:numPr>
          <w:ilvl w:val="0"/>
          <w:numId w:val="12"/>
        </w:numPr>
        <w:spacing w:before="0" w:after="100"/>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t>API contracts are documented in code</w:t>
      </w:r>
    </w:p>
    <w:p>
      <w:pPr>
        <w:pStyle w:val="Normal"/>
        <w:bidi w:val="1"/>
        <w:spacing w:before="0" w:after="120"/>
        <w:jc w:val="end"/>
        <w:rPr>
          <w:rFonts w:ascii="Cantarell" w:hAnsi="Cantarell" w:cs="Cantarell"/>
          <w:sz w:val="24"/>
          <w:szCs w:val="24"/>
          <w:highlight w:val="none"/>
          <w:shd w:fill="auto" w:val="clear"/>
        </w:rPr>
      </w:pPr>
      <w:r>
        <w:rPr>
          <w:rFonts w:eastAsia="Times New Roman" w:cs="Cantarell" w:ascii="Cantarell" w:hAnsi="Cantarell"/>
          <w:b/>
          <w:bCs/>
          <w:color w:val="auto"/>
          <w:sz w:val="24"/>
          <w:szCs w:val="24"/>
          <w:shd w:fill="auto" w:val="clear"/>
          <w:rtl w:val="true"/>
          <w:lang w:eastAsia="ja-JP"/>
        </w:rPr>
        <w:t>:</w:t>
      </w:r>
      <w:r>
        <w:rPr>
          <w:rFonts w:eastAsia="Times New Roman" w:cs="Cantarell" w:ascii="Cantarell" w:hAnsi="Cantarell"/>
          <w:b/>
          <w:bCs/>
          <w:color w:val="auto"/>
          <w:sz w:val="24"/>
          <w:szCs w:val="24"/>
          <w:shd w:fill="auto" w:val="clear"/>
          <w:lang w:eastAsia="ja-JP"/>
        </w:rPr>
        <w:t>API client files</w:t>
      </w:r>
      <w:r>
        <w:rPr>
          <w:rFonts w:eastAsia="Times New Roman" w:cs="Cantarell" w:ascii="Cantarell" w:hAnsi="Cantarell"/>
          <w:color w:val="auto"/>
          <w:sz w:val="24"/>
          <w:szCs w:val="24"/>
          <w:shd w:fill="auto" w:val="clear"/>
          <w:rtl w:val="true"/>
          <w:lang w:eastAsia="ja-JP"/>
        </w:rPr>
        <w:t xml:space="preserve"> </w:t>
      </w:r>
    </w:p>
    <w:tbl>
      <w:tblPr>
        <w:tblW w:w="5000" w:type="pct"/>
        <w:jc w:val="start"/>
        <w:tblInd w:w="0" w:type="dxa"/>
        <w:tblLayout w:type="fixed"/>
        <w:tblCellMar>
          <w:top w:w="80" w:type="dxa"/>
          <w:start w:w="120" w:type="dxa"/>
          <w:bottom w:w="80" w:type="dxa"/>
          <w:end w:w="120" w:type="dxa"/>
        </w:tblCellMar>
        <w:tblLook w:val="04a0" w:noHBand="0" w:noVBand="1" w:firstColumn="1" w:lastRow="0" w:lastColumn="0" w:firstRow="1"/>
      </w:tblPr>
      <w:tblGrid>
        <w:gridCol w:w="3566"/>
        <w:gridCol w:w="5791"/>
      </w:tblGrid>
      <w:tr>
        <w:trPr>
          <w:tblHeader w:val="true"/>
        </w:trPr>
        <w:tc>
          <w:tcPr>
            <w:tcW w:w="3566" w:type="dxa"/>
            <w:tcBorders>
              <w:top w:val="single" w:sz="4" w:space="0" w:color="000000"/>
              <w:start w:val="single" w:sz="4" w:space="0" w:color="000000"/>
              <w:bottom w:val="single" w:sz="4" w:space="0" w:color="000000"/>
              <w:end w:val="single" w:sz="4" w:space="0" w:color="000000"/>
            </w:tcBorders>
            <w:shd w:fill="4A7F7B"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b/>
                <w:bCs/>
                <w:color w:val="auto"/>
                <w:sz w:val="24"/>
                <w:szCs w:val="24"/>
                <w:shd w:fill="auto" w:val="clear"/>
                <w:lang w:eastAsia="ja-JP"/>
              </w:rPr>
              <w:t>File</w:t>
            </w:r>
          </w:p>
        </w:tc>
        <w:tc>
          <w:tcPr>
            <w:tcW w:w="5791" w:type="dxa"/>
            <w:tcBorders>
              <w:top w:val="single" w:sz="4" w:space="0" w:color="000000"/>
              <w:start w:val="single" w:sz="4" w:space="0" w:color="000000"/>
              <w:bottom w:val="single" w:sz="4" w:space="0" w:color="000000"/>
              <w:end w:val="single" w:sz="4" w:space="0" w:color="000000"/>
            </w:tcBorders>
            <w:shd w:fill="4A7F7B"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b/>
                <w:bCs/>
                <w:color w:val="auto"/>
                <w:sz w:val="24"/>
                <w:szCs w:val="24"/>
                <w:shd w:fill="auto" w:val="clear"/>
                <w:lang w:eastAsia="ja-JP"/>
              </w:rPr>
              <w:t>Responsibility</w:t>
            </w:r>
          </w:p>
        </w:tc>
      </w:tr>
      <w:tr>
        <w:trPr/>
        <w:tc>
          <w:tcPr>
            <w:tcW w:w="3566"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lang w:eastAsia="ja-JP"/>
              </w:rPr>
              <w:t>api.ts</w:t>
            </w:r>
          </w:p>
        </w:tc>
        <w:tc>
          <w:tcPr>
            <w:tcW w:w="5791"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Shared Axios instance — base URL, cookies, interceptors, refresh logic</w:t>
            </w:r>
          </w:p>
        </w:tc>
      </w:tr>
      <w:tr>
        <w:trPr/>
        <w:tc>
          <w:tcPr>
            <w:tcW w:w="3566"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lang w:eastAsia="ja-JP"/>
              </w:rPr>
              <w:t>authApi.ts</w:t>
            </w:r>
          </w:p>
        </w:tc>
        <w:tc>
          <w:tcPr>
            <w:tcW w:w="5791"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Login, register, logout, profile, update profile, change password</w:t>
            </w:r>
          </w:p>
        </w:tc>
      </w:tr>
      <w:tr>
        <w:trPr/>
        <w:tc>
          <w:tcPr>
            <w:tcW w:w="3566"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lang w:eastAsia="ja-JP"/>
              </w:rPr>
              <w:t>listingsApi.ts</w:t>
            </w:r>
          </w:p>
        </w:tc>
        <w:tc>
          <w:tcPr>
            <w:tcW w:w="5791"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Create, update, checklist, photos, generate price, set price, submit, approve, reject, delete</w:t>
            </w:r>
          </w:p>
        </w:tc>
      </w:tr>
      <w:tr>
        <w:trPr/>
        <w:tc>
          <w:tcPr>
            <w:tcW w:w="3566"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lang w:eastAsia="ja-JP"/>
              </w:rPr>
              <w:t>adminApi.ts</w:t>
            </w:r>
          </w:p>
        </w:tc>
        <w:tc>
          <w:tcPr>
            <w:tcW w:w="5791"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Pending listings, pagination, filters</w:t>
            </w:r>
          </w:p>
        </w:tc>
      </w:tr>
      <w:tr>
        <w:trPr/>
        <w:tc>
          <w:tcPr>
            <w:tcW w:w="3566"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lang w:eastAsia="ja-JP"/>
              </w:rPr>
              <w:t>makesApi.ts</w:t>
            </w:r>
          </w:p>
        </w:tc>
        <w:tc>
          <w:tcPr>
            <w:tcW w:w="5791"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Active makes, admin CRUD, activate/deactivate, logo URL formatting</w:t>
            </w:r>
          </w:p>
        </w:tc>
      </w:tr>
      <w:tr>
        <w:trPr/>
        <w:tc>
          <w:tcPr>
            <w:tcW w:w="3566"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lang w:eastAsia="ja-JP"/>
              </w:rPr>
              <w:t>modelsApi.ts</w:t>
            </w:r>
          </w:p>
        </w:tc>
        <w:tc>
          <w:tcPr>
            <w:tcW w:w="5791"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Active models, admin CRUD, make-filter, activate/deactivate</w:t>
            </w:r>
          </w:p>
        </w:tc>
      </w:tr>
      <w:tr>
        <w:trPr/>
        <w:tc>
          <w:tcPr>
            <w:tcW w:w="3566"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lang w:eastAsia="ja-JP"/>
              </w:rPr>
              <w:t>conditionChecklistCategoriesApi.ts</w:t>
            </w:r>
          </w:p>
        </w:tc>
        <w:tc>
          <w:tcPr>
            <w:tcW w:w="5791"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Active categories, admin CRUD, bilingual EN/AR merge</w:t>
            </w:r>
          </w:p>
        </w:tc>
      </w:tr>
      <w:tr>
        <w:trPr/>
        <w:tc>
          <w:tcPr>
            <w:tcW w:w="3566"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lang w:eastAsia="ja-JP"/>
              </w:rPr>
              <w:t>conditionDefectsApi.ts</w:t>
            </w:r>
          </w:p>
        </w:tc>
        <w:tc>
          <w:tcPr>
            <w:tcW w:w="5791"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Active defects, admin CRUD, category filter, bilingual EN/AR merge</w:t>
            </w:r>
          </w:p>
        </w:tc>
      </w:tr>
      <w:tr>
        <w:trPr/>
        <w:tc>
          <w:tcPr>
            <w:tcW w:w="3566"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lang w:eastAsia="ja-JP"/>
              </w:rPr>
              <w:t>lookupsApi.ts</w:t>
            </w:r>
          </w:p>
        </w:tc>
        <w:tc>
          <w:tcPr>
            <w:tcW w:w="5791"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Fuel types, transmission types, listing statuses, locations</w:t>
            </w:r>
          </w:p>
        </w:tc>
      </w:tr>
    </w:tbl>
    <w:p>
      <w:pPr>
        <w:pStyle w:val="Normal"/>
        <w:numPr>
          <w:ilvl w:val="0"/>
          <w:numId w:val="0"/>
        </w:numPr>
        <w:spacing w:before="0" w:after="200"/>
        <w:jc w:val="start"/>
        <w:outlineLvl w:val="3"/>
        <w:rPr>
          <w:rFonts w:ascii="Cantarell" w:hAnsi="Cantarell" w:eastAsia="Times New Roman" w:cs="Cantarell"/>
          <w:b/>
          <w:bCs/>
          <w:sz w:val="24"/>
          <w:szCs w:val="24"/>
          <w:highlight w:val="none"/>
          <w:shd w:fill="auto" w:val="clear"/>
          <w:lang w:eastAsia="ja-JP"/>
        </w:rPr>
      </w:pPr>
      <w:r>
        <w:rPr>
          <w:rFonts w:eastAsia="Times New Roman" w:cs="Cantarell" w:ascii="Cantarell" w:hAnsi="Cantarell"/>
          <w:b/>
          <w:bCs/>
          <w:sz w:val="24"/>
          <w:szCs w:val="24"/>
          <w:shd w:fill="auto" w:val="clear"/>
          <w:lang w:eastAsia="ja-JP"/>
        </w:rPr>
      </w:r>
    </w:p>
    <w:p>
      <w:pPr>
        <w:pStyle w:val="Normal"/>
        <w:numPr>
          <w:ilvl w:val="0"/>
          <w:numId w:val="0"/>
        </w:numPr>
        <w:spacing w:before="0" w:after="200"/>
        <w:jc w:val="start"/>
        <w:outlineLvl w:val="3"/>
        <w:rPr>
          <w:rFonts w:ascii="Cantarell" w:hAnsi="Cantarell" w:eastAsia="Times New Roman" w:cs="Cantarell"/>
          <w:b/>
          <w:bCs/>
          <w:color w:val="4A7F7B"/>
          <w:sz w:val="28"/>
          <w:szCs w:val="28"/>
          <w:highlight w:val="none"/>
          <w:shd w:fill="auto" w:val="clear"/>
          <w:lang w:eastAsia="ja-JP"/>
        </w:rPr>
      </w:pPr>
      <w:r>
        <w:rPr>
          <w:rFonts w:eastAsia="Times New Roman" w:cs="Cantarell" w:ascii="Cantarell" w:hAnsi="Cantarell"/>
          <w:b/>
          <w:bCs/>
          <w:color w:val="4A7F7B"/>
          <w:sz w:val="28"/>
          <w:szCs w:val="28"/>
          <w:shd w:fill="auto" w:val="clear"/>
          <w:lang w:eastAsia="ja-JP"/>
        </w:rPr>
        <w:t>Chatbot UI</w:t>
      </w:r>
    </w:p>
    <w:p>
      <w:pPr>
        <w:pStyle w:val="BlockText"/>
        <w:ind w:hanging="0" w:start="0"/>
        <w:rPr>
          <w:rFonts w:ascii="Cantarell" w:hAnsi="Cantarell"/>
          <w:highlight w:val="none"/>
          <w:shd w:fill="auto" w:val="clear"/>
        </w:rPr>
      </w:pPr>
      <w:r>
        <w:rPr>
          <w:rFonts w:eastAsia="Times New Roman" w:ascii="Cantarell" w:hAnsi="Cantarell"/>
          <w:color w:val="auto"/>
          <w:shd w:fill="auto" w:val="clear"/>
          <w:lang w:eastAsia="ja-JP"/>
        </w:rPr>
        <w:t xml:space="preserve">The chatbot is implemented as </w:t>
      </w:r>
      <w:r>
        <w:rPr>
          <w:rFonts w:eastAsia="Courier New" w:ascii="Cantarell" w:hAnsi="Cantarell"/>
          <w:color w:val="auto"/>
          <w:shd w:fill="auto" w:val="clear"/>
          <w:lang w:eastAsia="ja-JP"/>
        </w:rPr>
        <w:t>ChatbotSheet.tsx</w:t>
      </w:r>
      <w:r>
        <w:rPr>
          <w:rFonts w:eastAsia="Times New Roman" w:ascii="Cantarell" w:hAnsi="Cantarell"/>
          <w:color w:val="auto"/>
          <w:shd w:fill="auto" w:val="clear"/>
          <w:lang w:eastAsia="ja-JP"/>
        </w:rPr>
        <w:t xml:space="preserve"> — a sliding panel (Sheet component) mounted inside </w:t>
      </w:r>
      <w:r>
        <w:rPr>
          <w:rFonts w:eastAsia="Courier New" w:ascii="Cantarell" w:hAnsi="Cantarell"/>
          <w:color w:val="auto"/>
          <w:shd w:fill="auto" w:val="clear"/>
          <w:lang w:eastAsia="ja-JP"/>
        </w:rPr>
        <w:t>Layout.tsx</w:t>
      </w:r>
      <w:r>
        <w:rPr>
          <w:rFonts w:eastAsia="Times New Roman" w:ascii="Cantarell" w:hAnsi="Cantarell"/>
          <w:color w:val="auto"/>
          <w:shd w:fill="auto" w:val="clear"/>
          <w:lang w:eastAsia="ja-JP"/>
        </w:rPr>
        <w:t>.</w:t>
      </w:r>
      <w:r>
        <w:rPr>
          <w:rFonts w:ascii="Cantarell" w:hAnsi="Cantarell"/>
          <w:shd w:fill="auto" w:val="clear"/>
        </w:rPr>
        <w:t xml:space="preserve"> </w:t>
      </w:r>
    </w:p>
    <w:p>
      <w:pPr>
        <w:pStyle w:val="BlockText"/>
        <w:ind w:hanging="0" w:start="0"/>
        <w:rPr>
          <w:rFonts w:ascii="Cantarell" w:hAnsi="Cantarell"/>
          <w:highlight w:val="none"/>
          <w:shd w:fill="auto" w:val="clear"/>
        </w:rPr>
      </w:pPr>
      <w:r>
        <w:rPr>
          <w:rFonts w:eastAsia="Times New Roman" w:ascii="Cantarell" w:hAnsi="Cantarell"/>
          <w:color w:val="auto"/>
          <w:shd w:fill="auto" w:val="clear"/>
          <w:lang w:eastAsia="ja-JP"/>
        </w:rPr>
        <w:t xml:space="preserve">It is </w:t>
      </w:r>
      <w:r>
        <w:rPr>
          <w:rFonts w:eastAsia="Times New Roman" w:ascii="Cantarell" w:hAnsi="Cantarell"/>
          <w:b/>
          <w:bCs/>
          <w:color w:val="auto"/>
          <w:shd w:fill="auto" w:val="clear"/>
          <w:lang w:eastAsia="ja-JP"/>
        </w:rPr>
        <w:t>lazy-loaded</w:t>
      </w:r>
      <w:r>
        <w:rPr>
          <w:rFonts w:eastAsia="Times New Roman" w:ascii="Cantarell" w:hAnsi="Cantarell"/>
          <w:color w:val="auto"/>
          <w:shd w:fill="auto" w:val="clear"/>
          <w:lang w:eastAsia="ja-JP"/>
        </w:rPr>
        <w:t>, meaning it is not included in the initial JavaScript bundle. The component is downloaded only when the user first visits a page that uses the public layout.</w:t>
      </w:r>
      <w:r>
        <w:rPr>
          <w:rFonts w:ascii="Cantarell" w:hAnsi="Cantarell"/>
          <w:shd w:fill="auto" w:val="clear"/>
        </w:rPr>
        <w:t xml:space="preserve"> </w:t>
      </w:r>
    </w:p>
    <w:p>
      <w:pPr>
        <w:pStyle w:val="BlockText"/>
        <w:ind w:hanging="0" w:start="0"/>
        <w:rPr>
          <w:rFonts w:ascii="Cantarell" w:hAnsi="Cantarell"/>
          <w:highlight w:val="none"/>
          <w:shd w:fill="auto" w:val="clear"/>
        </w:rPr>
      </w:pPr>
      <w:r>
        <w:rPr>
          <w:rFonts w:ascii="Cantarell" w:hAnsi="Cantarell"/>
          <w:shd w:fill="auto" w:val="clear"/>
        </w:rPr>
        <w:t>The chatbot:</w:t>
      </w:r>
    </w:p>
    <w:p>
      <w:pPr>
        <w:pStyle w:val="BlockText"/>
        <w:widowControl/>
        <w:numPr>
          <w:ilvl w:val="0"/>
          <w:numId w:val="13"/>
        </w:numPr>
        <w:bidi w:val="0"/>
        <w:spacing w:lineRule="auto" w:line="276" w:before="100" w:after="100"/>
        <w:ind w:hanging="360" w:start="629" w:end="449"/>
        <w:jc w:val="start"/>
        <w:rPr>
          <w:rFonts w:ascii="Cantarell" w:hAnsi="Cantarell"/>
          <w:highlight w:val="none"/>
          <w:shd w:fill="auto" w:val="clear"/>
        </w:rPr>
      </w:pPr>
      <w:r>
        <w:rPr>
          <w:rFonts w:ascii="Cantarell" w:hAnsi="Cantarell"/>
          <w:shd w:fill="auto" w:val="clear"/>
        </w:rPr>
        <w:t>Appears as a persistent chat button on public and buyer pages</w:t>
      </w:r>
    </w:p>
    <w:p>
      <w:pPr>
        <w:pStyle w:val="BlockText"/>
        <w:widowControl/>
        <w:numPr>
          <w:ilvl w:val="0"/>
          <w:numId w:val="13"/>
        </w:numPr>
        <w:bidi w:val="0"/>
        <w:spacing w:lineRule="auto" w:line="276" w:before="100" w:after="100"/>
        <w:ind w:hanging="360" w:start="629" w:end="449"/>
        <w:jc w:val="start"/>
        <w:rPr>
          <w:rFonts w:ascii="Cantarell" w:hAnsi="Cantarell"/>
          <w:highlight w:val="none"/>
          <w:shd w:fill="auto" w:val="clear"/>
        </w:rPr>
      </w:pPr>
      <w:r>
        <w:rPr>
          <w:rFonts w:ascii="Cantarell" w:hAnsi="Cantarell"/>
          <w:shd w:fill="auto" w:val="clear"/>
        </w:rPr>
        <w:t>Opens as an overlay panel using the Sheet component from the design system</w:t>
      </w:r>
    </w:p>
    <w:p>
      <w:pPr>
        <w:pStyle w:val="BlockText"/>
        <w:widowControl/>
        <w:numPr>
          <w:ilvl w:val="0"/>
          <w:numId w:val="13"/>
        </w:numPr>
        <w:bidi w:val="0"/>
        <w:spacing w:lineRule="auto" w:line="276" w:before="100" w:after="100"/>
        <w:ind w:hanging="360" w:start="629" w:end="449"/>
        <w:jc w:val="start"/>
        <w:rPr>
          <w:rFonts w:ascii="Cantarell" w:hAnsi="Cantarell"/>
          <w:highlight w:val="none"/>
          <w:shd w:fill="auto" w:val="clear"/>
        </w:rPr>
      </w:pPr>
      <w:r>
        <w:rPr>
          <w:rFonts w:ascii="Cantarell" w:hAnsi="Cantarell"/>
          <w:shd w:fill="auto" w:val="clear"/>
        </w:rPr>
        <w:t>Sends user messages to the chat API and displays AI-generated responses</w:t>
      </w:r>
    </w:p>
    <w:p>
      <w:pPr>
        <w:pStyle w:val="BlockText"/>
        <w:widowControl/>
        <w:numPr>
          <w:ilvl w:val="0"/>
          <w:numId w:val="13"/>
        </w:numPr>
        <w:bidi w:val="0"/>
        <w:spacing w:lineRule="auto" w:line="276" w:before="100" w:after="100"/>
        <w:ind w:hanging="360" w:start="629" w:end="449"/>
        <w:jc w:val="start"/>
        <w:rPr>
          <w:rFonts w:ascii="Cantarell" w:hAnsi="Cantarell"/>
          <w:highlight w:val="none"/>
          <w:shd w:fill="auto" w:val="clear"/>
        </w:rPr>
      </w:pPr>
      <w:r>
        <w:rPr>
          <w:rFonts w:ascii="Cantarell" w:hAnsi="Cantarell"/>
          <w:shd w:fill="auto" w:val="clear"/>
        </w:rPr>
        <w:t>Maintains conversation history within the session</w:t>
      </w:r>
    </w:p>
    <w:p>
      <w:pPr>
        <w:pStyle w:val="BlockText"/>
        <w:widowControl/>
        <w:numPr>
          <w:ilvl w:val="0"/>
          <w:numId w:val="13"/>
        </w:numPr>
        <w:bidi w:val="0"/>
        <w:spacing w:lineRule="auto" w:line="276" w:before="100" w:after="100"/>
        <w:ind w:hanging="360" w:start="629" w:end="449"/>
        <w:jc w:val="start"/>
        <w:rPr>
          <w:rFonts w:ascii="Cantarell" w:hAnsi="Cantarell"/>
          <w:highlight w:val="none"/>
          <w:shd w:fill="auto" w:val="clear"/>
        </w:rPr>
      </w:pPr>
      <w:r>
        <w:rPr>
          <w:rFonts w:eastAsia="Times New Roman" w:ascii="Cantarell" w:hAnsi="Cantarell"/>
          <w:color w:val="auto"/>
          <w:shd w:fill="auto" w:val="clear"/>
          <w:lang w:eastAsia="ja-JP"/>
        </w:rPr>
        <w:t xml:space="preserve">Uses </w:t>
      </w:r>
      <w:r>
        <w:rPr>
          <w:rFonts w:eastAsia="Courier New" w:ascii="Cantarell" w:hAnsi="Cantarell"/>
          <w:color w:val="auto"/>
          <w:shd w:fill="auto" w:val="clear"/>
          <w:lang w:eastAsia="ja-JP"/>
        </w:rPr>
        <w:t>formatMarkdown.tsx</w:t>
      </w:r>
      <w:r>
        <w:rPr>
          <w:rFonts w:eastAsia="Times New Roman" w:ascii="Cantarell" w:hAnsi="Cantarell"/>
          <w:color w:val="auto"/>
          <w:shd w:fill="auto" w:val="clear"/>
          <w:lang w:eastAsia="ja-JP"/>
        </w:rPr>
        <w:t xml:space="preserve"> from </w:t>
      </w:r>
      <w:r>
        <w:rPr>
          <w:rFonts w:eastAsia="Courier New" w:ascii="Cantarell" w:hAnsi="Cantarell"/>
          <w:color w:val="auto"/>
          <w:shd w:fill="auto" w:val="clear"/>
          <w:lang w:eastAsia="ja-JP"/>
        </w:rPr>
        <w:t>src/lib/</w:t>
      </w:r>
      <w:r>
        <w:rPr>
          <w:rFonts w:eastAsia="Times New Roman" w:ascii="Cantarell" w:hAnsi="Cantarell"/>
          <w:color w:val="auto"/>
          <w:shd w:fill="auto" w:val="clear"/>
          <w:lang w:eastAsia="ja-JP"/>
        </w:rPr>
        <w:t xml:space="preserve"> to render structured AI responses</w:t>
      </w:r>
    </w:p>
    <w:p>
      <w:pPr>
        <w:pStyle w:val="BlockText"/>
        <w:ind w:hanging="0" w:start="0"/>
        <w:rPr>
          <w:rFonts w:ascii="Cantarell" w:hAnsi="Cantarell"/>
          <w:b/>
          <w:bCs/>
          <w:sz w:val="26"/>
          <w:szCs w:val="26"/>
          <w:highlight w:val="none"/>
          <w:shd w:fill="auto" w:val="clear"/>
        </w:rPr>
      </w:pPr>
      <w:r>
        <w:rPr>
          <w:rFonts w:ascii="Cantarell" w:hAnsi="Cantarell"/>
          <w:b/>
          <w:bCs/>
          <w:sz w:val="26"/>
          <w:szCs w:val="26"/>
          <w:shd w:fill="auto" w:val="clear"/>
        </w:rPr>
      </w:r>
    </w:p>
    <w:p>
      <w:pPr>
        <w:pStyle w:val="BodyText"/>
        <w:ind w:hanging="0" w:start="0"/>
        <w:rPr>
          <w:rFonts w:ascii="Cantarell" w:hAnsi="Cantarell"/>
          <w:b/>
          <w:bCs/>
          <w:sz w:val="26"/>
          <w:szCs w:val="26"/>
          <w:highlight w:val="none"/>
          <w:shd w:fill="auto" w:val="clear"/>
        </w:rPr>
      </w:pPr>
      <w:r>
        <w:rPr>
          <w:rFonts w:ascii="Cantarell" w:hAnsi="Cantarell"/>
          <w:b/>
          <w:bCs/>
          <w:sz w:val="26"/>
          <w:szCs w:val="26"/>
          <w:shd w:fill="auto" w:val="clear"/>
        </w:rPr>
      </w:r>
    </w:p>
    <w:p>
      <w:pPr>
        <w:pStyle w:val="BlockText"/>
        <w:ind w:hanging="0" w:start="0"/>
        <w:rPr>
          <w:rFonts w:ascii="Cantarell" w:hAnsi="Cantarell"/>
          <w:b/>
          <w:bCs/>
          <w:color w:val="4A7F7B"/>
          <w:sz w:val="28"/>
          <w:szCs w:val="28"/>
          <w:highlight w:val="none"/>
          <w:shd w:fill="auto" w:val="clear"/>
        </w:rPr>
      </w:pPr>
      <w:r>
        <w:rPr>
          <w:rFonts w:ascii="Cantarell" w:hAnsi="Cantarell"/>
          <w:b/>
          <w:bCs/>
          <w:color w:val="4A7F7B"/>
          <w:sz w:val="28"/>
          <w:szCs w:val="28"/>
          <w:shd w:fill="auto" w:val="clear"/>
        </w:rPr>
        <w:t>Performance Choices</w:t>
      </w:r>
    </w:p>
    <w:p>
      <w:pPr>
        <w:pStyle w:val="BlockText"/>
        <w:ind w:hanging="0" w:start="0"/>
        <w:rPr>
          <w:rFonts w:ascii="Cantarell" w:hAnsi="Cantarell"/>
          <w:sz w:val="22"/>
          <w:szCs w:val="22"/>
          <w:highlight w:val="none"/>
          <w:shd w:fill="auto" w:val="clear"/>
        </w:rPr>
      </w:pPr>
      <w:r>
        <w:rPr>
          <w:rFonts w:eastAsia="Times New Roman" w:ascii="Cantarell" w:hAnsi="Cantarell"/>
          <w:b/>
          <w:bCs/>
          <w:color w:val="auto"/>
          <w:sz w:val="22"/>
          <w:szCs w:val="22"/>
          <w:shd w:fill="auto" w:val="clear"/>
          <w:lang w:eastAsia="ja-JP"/>
        </w:rPr>
        <w:t>Route-Level Lazy Loading:</w:t>
      </w:r>
      <w:r>
        <w:rPr>
          <w:rFonts w:eastAsia="Times New Roman" w:ascii="Cantarell" w:hAnsi="Cantarell"/>
          <w:color w:val="auto"/>
          <w:sz w:val="22"/>
          <w:szCs w:val="22"/>
          <w:shd w:fill="auto" w:val="clear"/>
          <w:lang w:eastAsia="ja-JP"/>
        </w:rPr>
        <w:t xml:space="preserve"> All major pages are lazy-loaded in </w:t>
      </w:r>
      <w:r>
        <w:rPr>
          <w:rFonts w:eastAsia="Courier New" w:ascii="Cantarell" w:hAnsi="Cantarell"/>
          <w:color w:val="auto"/>
          <w:sz w:val="22"/>
          <w:szCs w:val="22"/>
          <w:shd w:fill="auto" w:val="clear"/>
          <w:lang w:eastAsia="ja-JP"/>
        </w:rPr>
        <w:t>App.tsx</w:t>
      </w:r>
      <w:r>
        <w:rPr>
          <w:rFonts w:eastAsia="Times New Roman" w:ascii="Cantarell" w:hAnsi="Cantarell"/>
          <w:color w:val="auto"/>
          <w:sz w:val="22"/>
          <w:szCs w:val="22"/>
          <w:shd w:fill="auto" w:val="clear"/>
          <w:lang w:eastAsia="ja-JP"/>
        </w:rPr>
        <w:t>, producing a smaller initial JavaScript bundle and ensuring role-specific pages are only downloaded when actually visited.</w:t>
      </w:r>
    </w:p>
    <w:p>
      <w:pPr>
        <w:pStyle w:val="BlockText"/>
        <w:widowControl/>
        <w:bidi w:val="0"/>
        <w:spacing w:lineRule="auto" w:line="276" w:before="100" w:after="100"/>
        <w:ind w:hanging="0" w:start="0" w:end="449"/>
        <w:jc w:val="start"/>
        <w:rPr>
          <w:rFonts w:ascii="Cantarell" w:hAnsi="Cantarell"/>
          <w:sz w:val="22"/>
          <w:szCs w:val="22"/>
          <w:highlight w:val="none"/>
          <w:shd w:fill="auto" w:val="clear"/>
        </w:rPr>
      </w:pPr>
      <w:r>
        <w:rPr>
          <w:rFonts w:eastAsia="Times New Roman" w:ascii="Cantarell" w:hAnsi="Cantarell"/>
          <w:b/>
          <w:bCs/>
          <w:color w:val="auto"/>
          <w:sz w:val="22"/>
          <w:szCs w:val="22"/>
          <w:shd w:fill="auto" w:val="clear"/>
          <w:lang w:eastAsia="ja-JP"/>
        </w:rPr>
        <w:t>Lazy Chatbot:</w:t>
      </w:r>
      <w:r>
        <w:rPr>
          <w:rFonts w:eastAsia="Times New Roman" w:ascii="Cantarell" w:hAnsi="Cantarell"/>
          <w:color w:val="auto"/>
          <w:sz w:val="22"/>
          <w:szCs w:val="22"/>
          <w:shd w:fill="auto" w:val="clear"/>
          <w:lang w:eastAsia="ja-JP"/>
        </w:rPr>
        <w:t xml:space="preserve"> </w:t>
      </w:r>
      <w:r>
        <w:rPr>
          <w:rFonts w:eastAsia="Courier New" w:ascii="Cantarell" w:hAnsi="Cantarell"/>
          <w:color w:val="auto"/>
          <w:sz w:val="22"/>
          <w:szCs w:val="22"/>
          <w:shd w:fill="auto" w:val="clear"/>
          <w:lang w:eastAsia="ja-JP"/>
        </w:rPr>
        <w:t>ChatbotSheet</w:t>
      </w:r>
      <w:r>
        <w:rPr>
          <w:rFonts w:eastAsia="Times New Roman" w:ascii="Cantarell" w:hAnsi="Cantarell"/>
          <w:color w:val="auto"/>
          <w:sz w:val="22"/>
          <w:szCs w:val="22"/>
          <w:shd w:fill="auto" w:val="clear"/>
          <w:lang w:eastAsia="ja-JP"/>
        </w:rPr>
        <w:t xml:space="preserve"> is lazy-loaded in </w:t>
      </w:r>
      <w:r>
        <w:rPr>
          <w:rFonts w:eastAsia="Courier New" w:ascii="Cantarell" w:hAnsi="Cantarell"/>
          <w:color w:val="auto"/>
          <w:sz w:val="22"/>
          <w:szCs w:val="22"/>
          <w:shd w:fill="auto" w:val="clear"/>
          <w:lang w:eastAsia="ja-JP"/>
        </w:rPr>
        <w:t>Layout.tsx</w:t>
      </w:r>
      <w:r>
        <w:rPr>
          <w:rFonts w:eastAsia="Times New Roman" w:ascii="Cantarell" w:hAnsi="Cantarell"/>
          <w:color w:val="auto"/>
          <w:sz w:val="22"/>
          <w:szCs w:val="22"/>
          <w:shd w:fill="auto" w:val="clear"/>
          <w:lang w:eastAsia="ja-JP"/>
        </w:rPr>
        <w:t xml:space="preserve"> so it does not add weight to the public page's initial render.</w:t>
      </w:r>
    </w:p>
    <w:p>
      <w:pPr>
        <w:pStyle w:val="BlockText"/>
        <w:widowControl/>
        <w:bidi w:val="0"/>
        <w:spacing w:lineRule="auto" w:line="276" w:before="100" w:after="100"/>
        <w:ind w:hanging="0" w:start="0" w:end="449"/>
        <w:jc w:val="start"/>
        <w:rPr>
          <w:rFonts w:ascii="Cantarell" w:hAnsi="Cantarell"/>
          <w:sz w:val="22"/>
          <w:szCs w:val="22"/>
          <w:highlight w:val="none"/>
          <w:shd w:fill="auto" w:val="clear"/>
        </w:rPr>
      </w:pPr>
      <w:r>
        <w:rPr>
          <w:rFonts w:eastAsia="Times New Roman" w:ascii="Cantarell" w:hAnsi="Cantarell"/>
          <w:b/>
          <w:bCs/>
          <w:color w:val="auto"/>
          <w:sz w:val="22"/>
          <w:szCs w:val="22"/>
          <w:shd w:fill="auto" w:val="clear"/>
          <w:lang w:eastAsia="ja-JP"/>
        </w:rPr>
        <w:t>Memoized Formatters:</w:t>
      </w:r>
      <w:r>
        <w:rPr>
          <w:rFonts w:eastAsia="Times New Roman" w:ascii="Cantarell" w:hAnsi="Cantarell"/>
          <w:color w:val="auto"/>
          <w:sz w:val="22"/>
          <w:szCs w:val="22"/>
          <w:shd w:fill="auto" w:val="clear"/>
          <w:lang w:eastAsia="ja-JP"/>
        </w:rPr>
        <w:t xml:space="preserve"> Admin table pages memoize </w:t>
      </w:r>
      <w:r>
        <w:rPr>
          <w:rFonts w:eastAsia="Courier New" w:ascii="Cantarell" w:hAnsi="Cantarell"/>
          <w:color w:val="auto"/>
          <w:sz w:val="22"/>
          <w:szCs w:val="22"/>
          <w:shd w:fill="auto" w:val="clear"/>
          <w:lang w:eastAsia="ja-JP"/>
        </w:rPr>
        <w:t>Intl.NumberFormat</w:t>
      </w:r>
      <w:r>
        <w:rPr>
          <w:rFonts w:eastAsia="Times New Roman" w:ascii="Cantarell" w:hAnsi="Cantarell"/>
          <w:color w:val="auto"/>
          <w:sz w:val="22"/>
          <w:szCs w:val="22"/>
          <w:shd w:fill="auto" w:val="clear"/>
          <w:lang w:eastAsia="ja-JP"/>
        </w:rPr>
        <w:t xml:space="preserve"> and </w:t>
      </w:r>
      <w:r>
        <w:rPr>
          <w:rFonts w:eastAsia="Courier New" w:ascii="Cantarell" w:hAnsi="Cantarell"/>
          <w:color w:val="auto"/>
          <w:sz w:val="22"/>
          <w:szCs w:val="22"/>
          <w:shd w:fill="auto" w:val="clear"/>
          <w:lang w:eastAsia="ja-JP"/>
        </w:rPr>
        <w:t>Intl.DateTimeFormat</w:t>
      </w:r>
      <w:r>
        <w:rPr>
          <w:rFonts w:eastAsia="Times New Roman" w:ascii="Cantarell" w:hAnsi="Cantarell"/>
          <w:color w:val="auto"/>
          <w:sz w:val="22"/>
          <w:szCs w:val="22"/>
          <w:shd w:fill="auto" w:val="clear"/>
          <w:lang w:eastAsia="ja-JP"/>
        </w:rPr>
        <w:t xml:space="preserve"> instances to avoid re-creating them on every table render.</w:t>
      </w:r>
    </w:p>
    <w:p>
      <w:pPr>
        <w:pStyle w:val="BlockText"/>
        <w:widowControl/>
        <w:bidi w:val="0"/>
        <w:spacing w:lineRule="auto" w:line="276" w:before="100" w:after="100"/>
        <w:ind w:hanging="0" w:start="0" w:end="449"/>
        <w:jc w:val="start"/>
        <w:rPr>
          <w:rFonts w:ascii="Cantarell" w:hAnsi="Cantarell"/>
          <w:sz w:val="22"/>
          <w:szCs w:val="22"/>
          <w:highlight w:val="none"/>
          <w:shd w:fill="auto" w:val="clear"/>
        </w:rPr>
      </w:pPr>
      <w:r>
        <w:rPr>
          <w:rFonts w:eastAsia="Times New Roman" w:ascii="Cantarell" w:hAnsi="Cantarell"/>
          <w:b/>
          <w:bCs/>
          <w:color w:val="auto"/>
          <w:sz w:val="22"/>
          <w:szCs w:val="22"/>
          <w:shd w:fill="auto" w:val="clear"/>
          <w:lang w:eastAsia="ja-JP"/>
        </w:rPr>
        <w:t>Parallel Page Fetching:</w:t>
      </w:r>
      <w:r>
        <w:rPr>
          <w:rFonts w:eastAsia="Times New Roman" w:ascii="Cantarell" w:hAnsi="Cantarell"/>
          <w:color w:val="auto"/>
          <w:sz w:val="22"/>
          <w:szCs w:val="22"/>
          <w:shd w:fill="auto" w:val="clear"/>
          <w:lang w:eastAsia="ja-JP"/>
        </w:rPr>
        <w:t>Some catalog loaders fetch the first page to get a total count, then load remaining pages in parallel, reducing overall waiting time when backend page sizes are capped.</w:t>
      </w:r>
    </w:p>
    <w:p>
      <w:pPr>
        <w:pStyle w:val="BlockText"/>
        <w:widowControl/>
        <w:bidi w:val="0"/>
        <w:spacing w:lineRule="auto" w:line="276" w:before="100" w:after="100"/>
        <w:ind w:hanging="0" w:start="0" w:end="449"/>
        <w:jc w:val="start"/>
        <w:rPr>
          <w:rFonts w:ascii="Cantarell" w:hAnsi="Cantarell"/>
          <w:sz w:val="22"/>
          <w:szCs w:val="22"/>
          <w:highlight w:val="none"/>
          <w:shd w:fill="auto" w:val="clear"/>
        </w:rPr>
      </w:pPr>
      <w:r>
        <w:rPr>
          <w:rFonts w:eastAsia="Times New Roman" w:ascii="Cantarell" w:hAnsi="Cantarell"/>
          <w:b/>
          <w:bCs/>
          <w:color w:val="auto"/>
          <w:sz w:val="22"/>
          <w:szCs w:val="22"/>
          <w:shd w:fill="auto" w:val="clear"/>
          <w:lang w:eastAsia="ja-JP"/>
        </w:rPr>
        <w:t>Object URL Cleanup:</w:t>
      </w:r>
      <w:r>
        <w:rPr>
          <w:rFonts w:eastAsia="Times New Roman" w:ascii="Cantarell" w:hAnsi="Cantarell"/>
          <w:color w:val="auto"/>
          <w:sz w:val="22"/>
          <w:szCs w:val="22"/>
          <w:shd w:fill="auto" w:val="clear"/>
          <w:lang w:eastAsia="ja-JP"/>
        </w:rPr>
        <w:t xml:space="preserve"> Image preview URLs created with </w:t>
      </w:r>
      <w:r>
        <w:rPr>
          <w:rFonts w:eastAsia="Courier New" w:ascii="Cantarell" w:hAnsi="Cantarell"/>
          <w:color w:val="auto"/>
          <w:sz w:val="22"/>
          <w:szCs w:val="22"/>
          <w:shd w:fill="auto" w:val="clear"/>
          <w:lang w:eastAsia="ja-JP"/>
        </w:rPr>
        <w:t>URL.createObjectURL</w:t>
      </w:r>
      <w:r>
        <w:rPr>
          <w:rFonts w:eastAsia="Times New Roman" w:ascii="Cantarell" w:hAnsi="Cantarell"/>
          <w:color w:val="auto"/>
          <w:sz w:val="22"/>
          <w:szCs w:val="22"/>
          <w:shd w:fill="auto" w:val="clear"/>
          <w:lang w:eastAsia="ja-JP"/>
        </w:rPr>
        <w:t xml:space="preserve"> are revoked after upload to prevent memory leaks.</w:t>
      </w:r>
    </w:p>
    <w:p>
      <w:pPr>
        <w:pStyle w:val="BlockText"/>
        <w:widowControl/>
        <w:bidi w:val="0"/>
        <w:spacing w:lineRule="auto" w:line="276" w:before="100" w:after="100"/>
        <w:ind w:hanging="0" w:start="0" w:end="449"/>
        <w:jc w:val="start"/>
        <w:rPr>
          <w:rFonts w:ascii="Cantarell" w:hAnsi="Cantarell"/>
          <w:sz w:val="22"/>
          <w:szCs w:val="22"/>
          <w:highlight w:val="none"/>
          <w:shd w:fill="auto" w:val="clear"/>
        </w:rPr>
      </w:pPr>
      <w:r>
        <w:rPr>
          <w:rFonts w:eastAsia="Times New Roman" w:ascii="Cantarell" w:hAnsi="Cantarell"/>
          <w:b/>
          <w:bCs/>
          <w:color w:val="auto"/>
          <w:sz w:val="22"/>
          <w:szCs w:val="22"/>
          <w:shd w:fill="auto" w:val="clear"/>
          <w:lang w:eastAsia="ja-JP"/>
        </w:rPr>
        <w:t>Build Chunking:</w:t>
      </w:r>
      <w:r>
        <w:rPr>
          <w:rFonts w:eastAsia="Times New Roman" w:ascii="Cantarell" w:hAnsi="Cantarell"/>
          <w:color w:val="auto"/>
          <w:sz w:val="22"/>
          <w:szCs w:val="22"/>
          <w:shd w:fill="auto" w:val="clear"/>
          <w:lang w:eastAsia="ja-JP"/>
        </w:rPr>
        <w:t xml:space="preserve"> </w:t>
      </w:r>
      <w:r>
        <w:rPr>
          <w:rFonts w:eastAsia="Courier New" w:ascii="Cantarell" w:hAnsi="Cantarell"/>
          <w:color w:val="auto"/>
          <w:sz w:val="22"/>
          <w:szCs w:val="22"/>
          <w:shd w:fill="auto" w:val="clear"/>
          <w:lang w:eastAsia="ja-JP"/>
        </w:rPr>
        <w:t>vite.config.ts</w:t>
      </w:r>
      <w:r>
        <w:rPr>
          <w:rFonts w:eastAsia="Times New Roman" w:ascii="Cantarell" w:hAnsi="Cantarell"/>
          <w:color w:val="auto"/>
          <w:sz w:val="22"/>
          <w:szCs w:val="22"/>
          <w:shd w:fill="auto" w:val="clear"/>
          <w:lang w:eastAsia="ja-JP"/>
        </w:rPr>
        <w:t xml:space="preserve"> defines manual chunks for </w:t>
      </w:r>
      <w:r>
        <w:rPr>
          <w:rFonts w:eastAsia="Courier New" w:ascii="Cantarell" w:hAnsi="Cantarell"/>
          <w:color w:val="auto"/>
          <w:sz w:val="22"/>
          <w:szCs w:val="22"/>
          <w:shd w:fill="auto" w:val="clear"/>
          <w:lang w:eastAsia="ja-JP"/>
        </w:rPr>
        <w:t>react-vendor</w:t>
      </w:r>
      <w:r>
        <w:rPr>
          <w:rFonts w:eastAsia="Times New Roman" w:ascii="Cantarell" w:hAnsi="Cantarell"/>
          <w:color w:val="auto"/>
          <w:sz w:val="22"/>
          <w:szCs w:val="22"/>
          <w:shd w:fill="auto" w:val="clear"/>
          <w:lang w:eastAsia="ja-JP"/>
        </w:rPr>
        <w:t xml:space="preserve">, </w:t>
      </w:r>
      <w:r>
        <w:rPr>
          <w:rFonts w:eastAsia="Courier New" w:ascii="Cantarell" w:hAnsi="Cantarell"/>
          <w:color w:val="auto"/>
          <w:sz w:val="22"/>
          <w:szCs w:val="22"/>
          <w:shd w:fill="auto" w:val="clear"/>
          <w:lang w:eastAsia="ja-JP"/>
        </w:rPr>
        <w:t>ui-vendor</w:t>
      </w:r>
      <w:r>
        <w:rPr>
          <w:rFonts w:eastAsia="Times New Roman" w:ascii="Cantarell" w:hAnsi="Cantarell"/>
          <w:color w:val="auto"/>
          <w:sz w:val="22"/>
          <w:szCs w:val="22"/>
          <w:shd w:fill="auto" w:val="clear"/>
          <w:lang w:eastAsia="ja-JP"/>
        </w:rPr>
        <w:t xml:space="preserve">, </w:t>
      </w:r>
      <w:r>
        <w:rPr>
          <w:rFonts w:eastAsia="Courier New" w:ascii="Cantarell" w:hAnsi="Cantarell"/>
          <w:color w:val="auto"/>
          <w:sz w:val="22"/>
          <w:szCs w:val="22"/>
          <w:shd w:fill="auto" w:val="clear"/>
          <w:lang w:eastAsia="ja-JP"/>
        </w:rPr>
        <w:t>i18n-vendor</w:t>
      </w:r>
      <w:r>
        <w:rPr>
          <w:rFonts w:eastAsia="Times New Roman" w:ascii="Cantarell" w:hAnsi="Cantarell"/>
          <w:color w:val="auto"/>
          <w:sz w:val="22"/>
          <w:szCs w:val="22"/>
          <w:shd w:fill="auto" w:val="clear"/>
          <w:lang w:eastAsia="ja-JP"/>
        </w:rPr>
        <w:t xml:space="preserve">, and </w:t>
      </w:r>
      <w:r>
        <w:rPr>
          <w:rFonts w:eastAsia="Courier New" w:ascii="Cantarell" w:hAnsi="Cantarell"/>
          <w:color w:val="auto"/>
          <w:sz w:val="22"/>
          <w:szCs w:val="22"/>
          <w:shd w:fill="auto" w:val="clear"/>
          <w:lang w:eastAsia="ja-JP"/>
        </w:rPr>
        <w:t>query-vendor</w:t>
      </w:r>
      <w:r>
        <w:rPr>
          <w:rFonts w:eastAsia="Times New Roman" w:ascii="Cantarell" w:hAnsi="Cantarell"/>
          <w:color w:val="auto"/>
          <w:sz w:val="22"/>
          <w:szCs w:val="22"/>
          <w:shd w:fill="auto" w:val="clear"/>
          <w:lang w:eastAsia="ja-JP"/>
        </w:rPr>
        <w:t xml:space="preserve"> so that vendor code can be cached separately from application code and route lazy loading works more efficiently.</w:t>
      </w:r>
    </w:p>
    <w:p>
      <w:pPr>
        <w:pStyle w:val="Heading2"/>
        <w:rPr/>
      </w:pPr>
      <w:r>
        <w:rPr>
          <w:rStyle w:val="Strong"/>
          <w:rFonts w:ascii="Cantarell" w:hAnsi="Cantarell"/>
          <w:b/>
          <w:bCs/>
          <w:color w:val="4A7F7B"/>
          <w:sz w:val="28"/>
          <w:szCs w:val="28"/>
          <w:shd w:fill="auto" w:val="clear"/>
        </w:rPr>
        <w:t xml:space="preserve"> </w:t>
      </w:r>
      <w:r>
        <w:rPr>
          <w:rStyle w:val="Strong"/>
          <w:rFonts w:ascii="Cantarell" w:hAnsi="Cantarell"/>
          <w:b/>
          <w:bCs/>
          <w:color w:val="4A7F7B"/>
          <w:sz w:val="28"/>
          <w:szCs w:val="28"/>
          <w:shd w:fill="auto" w:val="clear"/>
        </w:rPr>
        <w:t xml:space="preserve">4.1.2 Front-end Workflows </w:t>
      </w:r>
    </w:p>
    <w:p>
      <w:pPr>
        <w:pStyle w:val="BodyText"/>
        <w:spacing w:before="0" w:after="200"/>
        <w:rPr>
          <w:rFonts w:ascii="Cantarell" w:hAnsi="Cantarell" w:eastAsia="Times New Roman" w:cs="Cantarell"/>
          <w:color w:val="auto"/>
          <w:sz w:val="24"/>
          <w:szCs w:val="24"/>
          <w:lang w:eastAsia="ja-JP"/>
        </w:rPr>
      </w:pPr>
      <w:r>
        <w:rPr>
          <w:rStyle w:val="Strong"/>
          <w:rFonts w:eastAsia="Times New Roman" w:cs="Cantarell" w:ascii="Cantarell" w:hAnsi="Cantarell"/>
          <w:color w:val="2E74B5"/>
          <w:sz w:val="24"/>
          <w:szCs w:val="24"/>
          <w:shd w:fill="auto" w:val="clear"/>
          <w:lang w:eastAsia="ja-JP"/>
        </w:rPr>
        <w:t>Authentication Workflow</w:t>
      </w:r>
    </w:p>
    <w:p>
      <w:pPr>
        <w:pStyle w:val="BodyText"/>
        <w:numPr>
          <w:ilvl w:val="0"/>
          <w:numId w:val="14"/>
        </w:numPr>
        <w:tabs>
          <w:tab w:val="clear" w:pos="720"/>
          <w:tab w:val="left" w:pos="0" w:leader="none"/>
        </w:tabs>
        <w:spacing w:before="0" w:after="0"/>
        <w:ind w:hanging="283" w:start="709"/>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t xml:space="preserve">User submits login or signup form </w:t>
      </w:r>
    </w:p>
    <w:p>
      <w:pPr>
        <w:pStyle w:val="BodyText"/>
        <w:numPr>
          <w:ilvl w:val="0"/>
          <w:numId w:val="14"/>
        </w:numPr>
        <w:tabs>
          <w:tab w:val="clear" w:pos="720"/>
          <w:tab w:val="left" w:pos="0" w:leader="none"/>
        </w:tabs>
        <w:spacing w:before="0" w:after="0"/>
        <w:ind w:hanging="283" w:start="709"/>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t xml:space="preserve">Frontend calls the appropriate authApi function </w:t>
      </w:r>
    </w:p>
    <w:p>
      <w:pPr>
        <w:pStyle w:val="BodyText"/>
        <w:numPr>
          <w:ilvl w:val="0"/>
          <w:numId w:val="14"/>
        </w:numPr>
        <w:tabs>
          <w:tab w:val="clear" w:pos="720"/>
          <w:tab w:val="left" w:pos="0" w:leader="none"/>
        </w:tabs>
        <w:spacing w:before="0" w:after="0"/>
        <w:ind w:hanging="283" w:start="709"/>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t xml:space="preserve">Backend validates credentials and sets an HttpOnly access cookie (and optionally a refresh cookie) </w:t>
      </w:r>
    </w:p>
    <w:p>
      <w:pPr>
        <w:pStyle w:val="BodyText"/>
        <w:numPr>
          <w:ilvl w:val="0"/>
          <w:numId w:val="14"/>
        </w:numPr>
        <w:tabs>
          <w:tab w:val="clear" w:pos="720"/>
          <w:tab w:val="left" w:pos="0" w:leader="none"/>
        </w:tabs>
        <w:spacing w:before="0" w:after="0"/>
        <w:ind w:hanging="283" w:start="709"/>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t xml:space="preserve">Frontend calls getProfile() — the response populates AuthContext </w:t>
      </w:r>
    </w:p>
    <w:p>
      <w:pPr>
        <w:pStyle w:val="BodyText"/>
        <w:numPr>
          <w:ilvl w:val="0"/>
          <w:numId w:val="14"/>
        </w:numPr>
        <w:tabs>
          <w:tab w:val="clear" w:pos="720"/>
          <w:tab w:val="left" w:pos="0" w:leader="none"/>
        </w:tabs>
        <w:spacing w:before="0" w:after="0"/>
        <w:ind w:hanging="283" w:start="709"/>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t xml:space="preserve">User is redirected based on their role: user → /feed, admin → /admin </w:t>
      </w:r>
    </w:p>
    <w:p>
      <w:pPr>
        <w:pStyle w:val="BodyText"/>
        <w:numPr>
          <w:ilvl w:val="0"/>
          <w:numId w:val="14"/>
        </w:numPr>
        <w:tabs>
          <w:tab w:val="clear" w:pos="720"/>
          <w:tab w:val="left" w:pos="0" w:leader="none"/>
        </w:tabs>
        <w:ind w:hanging="283" w:start="709"/>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t xml:space="preserve">On subsequent requests, cookies are sent automatically and the Axios interceptor handles token refresh silently </w:t>
      </w:r>
    </w:p>
    <w:p>
      <w:pPr>
        <w:pStyle w:val="BodyText"/>
        <w:spacing w:before="0" w:after="200"/>
        <w:rPr>
          <w:rFonts w:ascii="Cantarell" w:hAnsi="Cantarell" w:eastAsia="Times New Roman" w:cs="Cantarell"/>
          <w:color w:val="auto"/>
          <w:sz w:val="24"/>
          <w:szCs w:val="24"/>
          <w:lang w:eastAsia="ja-JP"/>
        </w:rPr>
      </w:pPr>
      <w:r>
        <w:rPr>
          <w:rStyle w:val="Strong"/>
          <w:rFonts w:eastAsia="Times New Roman" w:cs="Cantarell" w:ascii="Cantarell" w:hAnsi="Cantarell"/>
          <w:color w:val="2E74B5"/>
          <w:sz w:val="24"/>
          <w:szCs w:val="24"/>
          <w:shd w:fill="auto" w:val="clear"/>
          <w:lang w:eastAsia="ja-JP"/>
        </w:rPr>
        <w:t>Seller Listing Creation Workflow</w:t>
      </w:r>
    </w:p>
    <w:p>
      <w:pPr>
        <w:pStyle w:val="BodyText"/>
        <w:spacing w:before="0" w:after="200"/>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t>The add-listing flow is a sequential multi-step wizard driven by a single page (add-listing.tsx) that manages local step state:</w:t>
      </w:r>
    </w:p>
    <w:p>
      <w:pPr>
        <w:pStyle w:val="BodyText"/>
        <w:numPr>
          <w:ilvl w:val="0"/>
          <w:numId w:val="15"/>
        </w:numPr>
        <w:tabs>
          <w:tab w:val="clear" w:pos="720"/>
          <w:tab w:val="left" w:pos="0" w:leader="none"/>
        </w:tabs>
        <w:spacing w:before="0" w:after="0"/>
        <w:ind w:hanging="283" w:start="709"/>
        <w:rPr>
          <w:rFonts w:ascii="Cantarell" w:hAnsi="Cantarell" w:eastAsia="Times New Roman" w:cs="Cantarell"/>
          <w:color w:val="auto"/>
          <w:sz w:val="24"/>
          <w:szCs w:val="24"/>
          <w:lang w:eastAsia="ja-JP"/>
        </w:rPr>
      </w:pPr>
      <w:r>
        <w:rPr>
          <w:rStyle w:val="Strong"/>
          <w:rFonts w:eastAsia="Times New Roman" w:cs="Cantarell" w:ascii="Cantarell" w:hAnsi="Cantarell"/>
          <w:color w:val="auto"/>
          <w:sz w:val="24"/>
          <w:szCs w:val="24"/>
          <w:shd w:fill="auto" w:val="clear"/>
          <w:lang w:eastAsia="ja-JP"/>
        </w:rPr>
        <w:t>Vehicle Details:</w:t>
      </w:r>
      <w:r>
        <w:rPr>
          <w:rFonts w:eastAsia="Times New Roman" w:cs="Cantarell" w:ascii="Cantarell" w:hAnsi="Cantarell"/>
          <w:color w:val="auto"/>
          <w:sz w:val="24"/>
          <w:szCs w:val="24"/>
          <w:shd w:fill="auto" w:val="clear"/>
          <w:lang w:eastAsia="ja-JP"/>
        </w:rPr>
        <w:t xml:space="preserve"> Seller fills make, model, year, mileage, fuel type, transmission, location, price request, and description. Frontend validates required fields before calling POST /api/Listings. </w:t>
      </w:r>
    </w:p>
    <w:p>
      <w:pPr>
        <w:pStyle w:val="BodyText"/>
        <w:numPr>
          <w:ilvl w:val="0"/>
          <w:numId w:val="15"/>
        </w:numPr>
        <w:tabs>
          <w:tab w:val="clear" w:pos="720"/>
          <w:tab w:val="left" w:pos="0" w:leader="none"/>
        </w:tabs>
        <w:spacing w:before="0" w:after="0"/>
        <w:ind w:hanging="283" w:start="709"/>
        <w:rPr>
          <w:rFonts w:ascii="Cantarell" w:hAnsi="Cantarell" w:eastAsia="Times New Roman" w:cs="Cantarell"/>
          <w:color w:val="auto"/>
          <w:sz w:val="24"/>
          <w:szCs w:val="24"/>
          <w:lang w:eastAsia="ja-JP"/>
        </w:rPr>
      </w:pPr>
      <w:r>
        <w:rPr>
          <w:rStyle w:val="Strong"/>
          <w:rFonts w:eastAsia="Times New Roman" w:cs="Cantarell" w:ascii="Cantarell" w:hAnsi="Cantarell"/>
          <w:color w:val="auto"/>
          <w:sz w:val="24"/>
          <w:szCs w:val="24"/>
          <w:shd w:fill="auto" w:val="clear"/>
          <w:lang w:eastAsia="ja-JP"/>
        </w:rPr>
        <w:t>Condition Checklist:</w:t>
      </w:r>
      <w:r>
        <w:rPr>
          <w:rFonts w:eastAsia="Times New Roman" w:cs="Cantarell" w:ascii="Cantarell" w:hAnsi="Cantarell"/>
          <w:color w:val="auto"/>
          <w:sz w:val="24"/>
          <w:szCs w:val="24"/>
          <w:shd w:fill="auto" w:val="clear"/>
          <w:lang w:eastAsia="ja-JP"/>
        </w:rPr>
        <w:t xml:space="preserve"> The backend returns the listing ID. Seller selects defects per category. Frontend submits the checklist to the API. </w:t>
      </w:r>
    </w:p>
    <w:p>
      <w:pPr>
        <w:pStyle w:val="BodyText"/>
        <w:numPr>
          <w:ilvl w:val="0"/>
          <w:numId w:val="15"/>
        </w:numPr>
        <w:tabs>
          <w:tab w:val="clear" w:pos="720"/>
          <w:tab w:val="left" w:pos="0" w:leader="none"/>
        </w:tabs>
        <w:spacing w:before="0" w:after="0"/>
        <w:ind w:hanging="283" w:start="709"/>
        <w:rPr>
          <w:rFonts w:ascii="Cantarell" w:hAnsi="Cantarell" w:eastAsia="Times New Roman" w:cs="Cantarell"/>
          <w:color w:val="auto"/>
          <w:sz w:val="24"/>
          <w:szCs w:val="24"/>
          <w:lang w:eastAsia="ja-JP"/>
        </w:rPr>
      </w:pPr>
      <w:r>
        <w:rPr>
          <w:rStyle w:val="Strong"/>
          <w:rFonts w:eastAsia="Times New Roman" w:cs="Cantarell" w:ascii="Cantarell" w:hAnsi="Cantarell"/>
          <w:color w:val="auto"/>
          <w:sz w:val="24"/>
          <w:szCs w:val="24"/>
          <w:shd w:fill="auto" w:val="clear"/>
          <w:lang w:eastAsia="ja-JP"/>
        </w:rPr>
        <w:t>Photo Upload:</w:t>
      </w:r>
      <w:r>
        <w:rPr>
          <w:rFonts w:eastAsia="Times New Roman" w:cs="Cantarell" w:ascii="Cantarell" w:hAnsi="Cantarell"/>
          <w:color w:val="auto"/>
          <w:sz w:val="24"/>
          <w:szCs w:val="24"/>
          <w:shd w:fill="auto" w:val="clear"/>
          <w:lang w:eastAsia="ja-JP"/>
        </w:rPr>
        <w:t xml:space="preserve"> Seller selects images. Frontend calls the upload endpoint. Object URLs are revoked after upload to prevent memory leaks. </w:t>
      </w:r>
    </w:p>
    <w:p>
      <w:pPr>
        <w:pStyle w:val="BodyText"/>
        <w:numPr>
          <w:ilvl w:val="0"/>
          <w:numId w:val="15"/>
        </w:numPr>
        <w:tabs>
          <w:tab w:val="clear" w:pos="720"/>
          <w:tab w:val="left" w:pos="0" w:leader="none"/>
        </w:tabs>
        <w:spacing w:before="0" w:after="0"/>
        <w:ind w:hanging="283" w:start="709"/>
        <w:rPr>
          <w:rFonts w:ascii="Cantarell" w:hAnsi="Cantarell" w:eastAsia="Times New Roman" w:cs="Cantarell"/>
          <w:color w:val="auto"/>
          <w:sz w:val="24"/>
          <w:szCs w:val="24"/>
          <w:lang w:eastAsia="ja-JP"/>
        </w:rPr>
      </w:pPr>
      <w:r>
        <w:rPr>
          <w:rStyle w:val="Strong"/>
          <w:rFonts w:eastAsia="Times New Roman" w:cs="Cantarell" w:ascii="Cantarell" w:hAnsi="Cantarell"/>
          <w:color w:val="auto"/>
          <w:sz w:val="24"/>
          <w:szCs w:val="24"/>
          <w:shd w:fill="auto" w:val="clear"/>
          <w:lang w:eastAsia="ja-JP"/>
        </w:rPr>
        <w:t>Generate Price:</w:t>
      </w:r>
      <w:r>
        <w:rPr>
          <w:rFonts w:eastAsia="Times New Roman" w:cs="Cantarell" w:ascii="Cantarell" w:hAnsi="Cantarell"/>
          <w:color w:val="auto"/>
          <w:sz w:val="24"/>
          <w:szCs w:val="24"/>
          <w:shd w:fill="auto" w:val="clear"/>
          <w:lang w:eastAsia="ja-JP"/>
        </w:rPr>
        <w:t xml:space="preserve"> Frontend calls the ML price generation endpoint. The suggested price is displayed and the seller can accept it or override it. </w:t>
      </w:r>
    </w:p>
    <w:p>
      <w:pPr>
        <w:pStyle w:val="BodyText"/>
        <w:numPr>
          <w:ilvl w:val="0"/>
          <w:numId w:val="15"/>
        </w:numPr>
        <w:tabs>
          <w:tab w:val="clear" w:pos="720"/>
          <w:tab w:val="left" w:pos="0" w:leader="none"/>
        </w:tabs>
        <w:ind w:hanging="283" w:start="709"/>
        <w:rPr>
          <w:rFonts w:ascii="Cantarell" w:hAnsi="Cantarell" w:eastAsia="Times New Roman" w:cs="Cantarell"/>
          <w:color w:val="auto"/>
          <w:sz w:val="24"/>
          <w:szCs w:val="24"/>
          <w:lang w:eastAsia="ja-JP"/>
        </w:rPr>
      </w:pPr>
      <w:r>
        <w:rPr>
          <w:rStyle w:val="Strong"/>
          <w:rFonts w:eastAsia="Times New Roman" w:cs="Cantarell" w:ascii="Cantarell" w:hAnsi="Cantarell"/>
          <w:color w:val="auto"/>
          <w:sz w:val="24"/>
          <w:szCs w:val="24"/>
          <w:shd w:fill="auto" w:val="clear"/>
          <w:lang w:eastAsia="ja-JP"/>
        </w:rPr>
        <w:t>Submit:</w:t>
      </w:r>
      <w:r>
        <w:rPr>
          <w:rFonts w:eastAsia="Times New Roman" w:cs="Cantarell" w:ascii="Cantarell" w:hAnsi="Cantarell"/>
          <w:color w:val="auto"/>
          <w:sz w:val="24"/>
          <w:szCs w:val="24"/>
          <w:shd w:fill="auto" w:val="clear"/>
          <w:lang w:eastAsia="ja-JP"/>
        </w:rPr>
        <w:t xml:space="preserve"> Frontend calls the submit endpoint. The listing enters a "Pending" state awaiting admin review. </w:t>
      </w:r>
    </w:p>
    <w:p>
      <w:pPr>
        <w:pStyle w:val="BodyText"/>
        <w:spacing w:before="0" w:after="200"/>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t>The multi-step approach is necessary because the backend requires a listing ID before checklist or photos can be attached.</w:t>
      </w:r>
    </w:p>
    <w:p>
      <w:pPr>
        <w:pStyle w:val="BodyText"/>
        <w:spacing w:before="0" w:after="200"/>
        <w:rPr>
          <w:rFonts w:ascii="Cantarell" w:hAnsi="Cantarell" w:eastAsia="Times New Roman" w:cs="Cantarell"/>
          <w:color w:val="auto"/>
          <w:sz w:val="24"/>
          <w:szCs w:val="24"/>
          <w:lang w:eastAsia="ja-JP"/>
        </w:rPr>
      </w:pPr>
      <w:r>
        <w:rPr>
          <w:rStyle w:val="Strong"/>
          <w:rFonts w:eastAsia="Times New Roman" w:cs="Cantarell" w:ascii="Cantarell" w:hAnsi="Cantarell"/>
          <w:color w:val="2E74B5"/>
          <w:sz w:val="24"/>
          <w:szCs w:val="24"/>
          <w:shd w:fill="auto" w:val="clear"/>
          <w:lang w:eastAsia="ja-JP"/>
        </w:rPr>
        <w:t>Admin Car Review Workflow</w:t>
      </w:r>
    </w:p>
    <w:p>
      <w:pPr>
        <w:pStyle w:val="BodyText"/>
        <w:numPr>
          <w:ilvl w:val="0"/>
          <w:numId w:val="16"/>
        </w:numPr>
        <w:tabs>
          <w:tab w:val="clear" w:pos="720"/>
          <w:tab w:val="left" w:pos="0" w:leader="none"/>
        </w:tabs>
        <w:spacing w:before="0" w:after="0"/>
        <w:ind w:hanging="283" w:start="709"/>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t xml:space="preserve">Admin navigates to /admin/cars-pending </w:t>
      </w:r>
    </w:p>
    <w:p>
      <w:pPr>
        <w:pStyle w:val="BodyText"/>
        <w:numPr>
          <w:ilvl w:val="0"/>
          <w:numId w:val="16"/>
        </w:numPr>
        <w:tabs>
          <w:tab w:val="clear" w:pos="720"/>
          <w:tab w:val="left" w:pos="0" w:leader="none"/>
        </w:tabs>
        <w:spacing w:before="0" w:after="0"/>
        <w:ind w:hanging="283" w:start="709"/>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t xml:space="preserve">Frontend requests the first page of pending listings from adminApi </w:t>
      </w:r>
    </w:p>
    <w:p>
      <w:pPr>
        <w:pStyle w:val="BodyText"/>
        <w:numPr>
          <w:ilvl w:val="0"/>
          <w:numId w:val="16"/>
        </w:numPr>
        <w:tabs>
          <w:tab w:val="clear" w:pos="720"/>
          <w:tab w:val="left" w:pos="0" w:leader="none"/>
        </w:tabs>
        <w:spacing w:before="0" w:after="0"/>
        <w:ind w:hanging="283" w:start="709"/>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t xml:space="preserve">Admin can filter by make, model, seller, or date using the filter bar </w:t>
      </w:r>
    </w:p>
    <w:p>
      <w:pPr>
        <w:pStyle w:val="BodyText"/>
        <w:numPr>
          <w:ilvl w:val="0"/>
          <w:numId w:val="16"/>
        </w:numPr>
        <w:tabs>
          <w:tab w:val="clear" w:pos="720"/>
          <w:tab w:val="left" w:pos="0" w:leader="none"/>
        </w:tabs>
        <w:spacing w:before="0" w:after="0"/>
        <w:ind w:hanging="283" w:start="709"/>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t xml:space="preserve">Admin reviews each listing card with vehicle details and photos </w:t>
      </w:r>
    </w:p>
    <w:p>
      <w:pPr>
        <w:pStyle w:val="BodyText"/>
        <w:numPr>
          <w:ilvl w:val="0"/>
          <w:numId w:val="16"/>
        </w:numPr>
        <w:tabs>
          <w:tab w:val="clear" w:pos="720"/>
          <w:tab w:val="left" w:pos="0" w:leader="none"/>
        </w:tabs>
        <w:spacing w:before="0" w:after="0"/>
        <w:ind w:hanging="283" w:start="709"/>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t xml:space="preserve">Admin clicks Approve or Reject, which calls the corresponding listingsApi function </w:t>
      </w:r>
    </w:p>
    <w:p>
      <w:pPr>
        <w:pStyle w:val="BodyText"/>
        <w:numPr>
          <w:ilvl w:val="0"/>
          <w:numId w:val="16"/>
        </w:numPr>
        <w:tabs>
          <w:tab w:val="clear" w:pos="720"/>
          <w:tab w:val="left" w:pos="0" w:leader="none"/>
        </w:tabs>
        <w:ind w:hanging="283" w:start="709"/>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t xml:space="preserve">After action, the UI automatically refetches the pending list </w:t>
      </w:r>
    </w:p>
    <w:p>
      <w:pPr>
        <w:pStyle w:val="BodyText"/>
        <w:spacing w:before="0" w:after="200"/>
        <w:rPr>
          <w:rFonts w:ascii="Cantarell" w:hAnsi="Cantarell" w:eastAsia="Times New Roman" w:cs="Cantarell"/>
          <w:color w:val="auto"/>
          <w:sz w:val="24"/>
          <w:szCs w:val="24"/>
          <w:lang w:eastAsia="ja-JP"/>
        </w:rPr>
      </w:pPr>
      <w:r>
        <w:rPr>
          <w:rStyle w:val="Strong"/>
          <w:rFonts w:eastAsia="Times New Roman" w:cs="Cantarell" w:ascii="Cantarell" w:hAnsi="Cantarell"/>
          <w:color w:val="4A7F7B"/>
          <w:sz w:val="28"/>
          <w:szCs w:val="28"/>
          <w:shd w:fill="auto" w:val="clear"/>
          <w:lang w:eastAsia="ja-JP"/>
        </w:rPr>
        <w:t>4.1.3 Design System: @gp/design-system</w:t>
      </w:r>
    </w:p>
    <w:p>
      <w:pPr>
        <w:pStyle w:val="BodyText"/>
        <w:spacing w:before="0" w:after="200"/>
        <w:rPr>
          <w:rFonts w:ascii="Cantarell" w:hAnsi="Cantarell" w:eastAsia="Times New Roman" w:cs="Cantarell"/>
          <w:color w:val="auto"/>
          <w:sz w:val="24"/>
          <w:szCs w:val="24"/>
          <w:lang w:eastAsia="ja-JP"/>
        </w:rPr>
      </w:pPr>
      <w:r>
        <w:rPr>
          <w:rStyle w:val="Strong"/>
          <w:rFonts w:eastAsia="Times New Roman" w:cs="Cantarell" w:ascii="Cantarell" w:hAnsi="Cantarell"/>
          <w:color w:val="auto"/>
          <w:sz w:val="24"/>
          <w:szCs w:val="24"/>
          <w:shd w:fill="auto" w:val="clear"/>
          <w:lang w:eastAsia="ja-JP"/>
        </w:rPr>
        <w:t>Overview and Problem Statement</w:t>
      </w:r>
    </w:p>
    <w:p>
      <w:pPr>
        <w:pStyle w:val="BodyText"/>
        <w:spacing w:before="0" w:after="200"/>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t>The Karna platform serves four distinct user areas: public pages, authentication, a buyer interface, a seller dashboard, and an admin dashboard. Without a shared component foundation, each of these areas risks developing its own visual patterns, spacing conventions, and interactive behaviors producing an inconsistent product that is difficult to maintain and extend.</w:t>
      </w:r>
    </w:p>
    <w:p>
      <w:pPr>
        <w:pStyle w:val="BodyText"/>
        <w:spacing w:before="0" w:after="200"/>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t>The @gp/design-system is a centralized, reusable UI component library built as a local monorepo package (packages/design-system) to solve this problem. It acts as the single source of truth for all visual decisions: colors, typography, spacing, radius, motion, and component behavior. Every page in the frontend imports from this package, ensuring that the platform looks and behaves as a unified product.</w:t>
      </w:r>
    </w:p>
    <w:p>
      <w:pPr>
        <w:pStyle w:val="BodyText"/>
        <w:spacing w:before="0" w:after="200"/>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t>The design system was built with four primary objectives:</w:t>
      </w:r>
    </w:p>
    <w:p>
      <w:pPr>
        <w:pStyle w:val="BodyText"/>
        <w:numPr>
          <w:ilvl w:val="0"/>
          <w:numId w:val="17"/>
        </w:numPr>
        <w:tabs>
          <w:tab w:val="clear" w:pos="720"/>
          <w:tab w:val="left" w:pos="0" w:leader="none"/>
        </w:tabs>
        <w:spacing w:before="0" w:after="0"/>
        <w:ind w:hanging="283" w:start="709"/>
        <w:rPr>
          <w:rFonts w:ascii="Cantarell" w:hAnsi="Cantarell" w:eastAsia="Times New Roman" w:cs="Cantarell"/>
          <w:color w:val="auto"/>
          <w:sz w:val="24"/>
          <w:szCs w:val="24"/>
          <w:lang w:eastAsia="ja-JP"/>
        </w:rPr>
      </w:pPr>
      <w:r>
        <w:rPr>
          <w:rStyle w:val="Strong"/>
          <w:rFonts w:eastAsia="Times New Roman" w:cs="Cantarell" w:ascii="Cantarell" w:hAnsi="Cantarell"/>
          <w:color w:val="auto"/>
          <w:sz w:val="24"/>
          <w:szCs w:val="24"/>
          <w:shd w:fill="auto" w:val="clear"/>
          <w:lang w:eastAsia="ja-JP"/>
        </w:rPr>
        <w:t>Consistency:</w:t>
      </w:r>
      <w:r>
        <w:rPr>
          <w:rFonts w:eastAsia="Times New Roman" w:cs="Cantarell" w:ascii="Cantarell" w:hAnsi="Cantarell"/>
          <w:color w:val="auto"/>
          <w:sz w:val="24"/>
          <w:szCs w:val="24"/>
          <w:shd w:fill="auto" w:val="clear"/>
          <w:lang w:eastAsia="ja-JP"/>
        </w:rPr>
        <w:t xml:space="preserve"> A single token file governs all color, spacing, and typography decisions across the entire frontend. </w:t>
      </w:r>
    </w:p>
    <w:p>
      <w:pPr>
        <w:pStyle w:val="BodyText"/>
        <w:numPr>
          <w:ilvl w:val="0"/>
          <w:numId w:val="17"/>
        </w:numPr>
        <w:tabs>
          <w:tab w:val="clear" w:pos="720"/>
          <w:tab w:val="left" w:pos="0" w:leader="none"/>
        </w:tabs>
        <w:spacing w:before="0" w:after="0"/>
        <w:ind w:hanging="283" w:start="709"/>
        <w:rPr>
          <w:rFonts w:ascii="Cantarell" w:hAnsi="Cantarell" w:eastAsia="Times New Roman" w:cs="Cantarell"/>
          <w:color w:val="auto"/>
          <w:sz w:val="24"/>
          <w:szCs w:val="24"/>
          <w:lang w:eastAsia="ja-JP"/>
        </w:rPr>
      </w:pPr>
      <w:r>
        <w:rPr>
          <w:rStyle w:val="Strong"/>
          <w:rFonts w:eastAsia="Times New Roman" w:cs="Cantarell" w:ascii="Cantarell" w:hAnsi="Cantarell"/>
          <w:color w:val="auto"/>
          <w:sz w:val="24"/>
          <w:szCs w:val="24"/>
          <w:shd w:fill="auto" w:val="clear"/>
          <w:lang w:eastAsia="ja-JP"/>
        </w:rPr>
        <w:t xml:space="preserve">Reusability: </w:t>
      </w:r>
      <w:r>
        <w:rPr>
          <w:rFonts w:eastAsia="Times New Roman" w:cs="Cantarell" w:ascii="Cantarell" w:hAnsi="Cantarell"/>
          <w:color w:val="auto"/>
          <w:sz w:val="24"/>
          <w:szCs w:val="24"/>
          <w:shd w:fill="auto" w:val="clear"/>
          <w:lang w:eastAsia="ja-JP"/>
        </w:rPr>
        <w:t xml:space="preserve">Components are written once and consumed across public, buyer, seller, and admin pages without duplication. </w:t>
      </w:r>
    </w:p>
    <w:p>
      <w:pPr>
        <w:pStyle w:val="BodyText"/>
        <w:numPr>
          <w:ilvl w:val="0"/>
          <w:numId w:val="17"/>
        </w:numPr>
        <w:tabs>
          <w:tab w:val="clear" w:pos="720"/>
          <w:tab w:val="left" w:pos="0" w:leader="none"/>
        </w:tabs>
        <w:spacing w:before="0" w:after="0"/>
        <w:ind w:hanging="283" w:start="709"/>
        <w:rPr>
          <w:rFonts w:ascii="Cantarell" w:hAnsi="Cantarell" w:eastAsia="Times New Roman" w:cs="Cantarell"/>
          <w:color w:val="auto"/>
          <w:sz w:val="24"/>
          <w:szCs w:val="24"/>
          <w:lang w:eastAsia="ja-JP"/>
        </w:rPr>
      </w:pPr>
      <w:r>
        <w:rPr>
          <w:rStyle w:val="Strong"/>
          <w:rFonts w:eastAsia="Times New Roman" w:cs="Cantarell" w:ascii="Cantarell" w:hAnsi="Cantarell"/>
          <w:color w:val="auto"/>
          <w:sz w:val="24"/>
          <w:szCs w:val="24"/>
          <w:shd w:fill="auto" w:val="clear"/>
          <w:lang w:eastAsia="ja-JP"/>
        </w:rPr>
        <w:t>Customizability:</w:t>
      </w:r>
      <w:r>
        <w:rPr>
          <w:rFonts w:eastAsia="Times New Roman" w:cs="Cantarell" w:ascii="Cantarell" w:hAnsi="Cantarell"/>
          <w:color w:val="auto"/>
          <w:sz w:val="24"/>
          <w:szCs w:val="24"/>
          <w:shd w:fill="auto" w:val="clear"/>
          <w:lang w:eastAsia="ja-JP"/>
        </w:rPr>
        <w:t xml:space="preserve"> Because the component source code is owned by the project (not locked inside an NPM dependency), any component can be adapted to specific business requirements. </w:t>
      </w:r>
    </w:p>
    <w:p>
      <w:pPr>
        <w:pStyle w:val="BodyText"/>
        <w:numPr>
          <w:ilvl w:val="0"/>
          <w:numId w:val="17"/>
        </w:numPr>
        <w:tabs>
          <w:tab w:val="clear" w:pos="720"/>
          <w:tab w:val="left" w:pos="0" w:leader="none"/>
        </w:tabs>
        <w:ind w:hanging="283" w:start="709"/>
        <w:rPr>
          <w:rFonts w:ascii="Cantarell" w:hAnsi="Cantarell" w:eastAsia="Times New Roman" w:cs="Cantarell"/>
          <w:color w:val="auto"/>
          <w:sz w:val="24"/>
          <w:szCs w:val="24"/>
          <w:lang w:eastAsia="ja-JP"/>
        </w:rPr>
      </w:pPr>
      <w:r>
        <w:rPr>
          <w:rStyle w:val="Strong"/>
          <w:rFonts w:eastAsia="Times New Roman" w:cs="Cantarell" w:ascii="Cantarell" w:hAnsi="Cantarell"/>
          <w:color w:val="auto"/>
          <w:sz w:val="24"/>
          <w:szCs w:val="24"/>
          <w:shd w:fill="auto" w:val="clear"/>
          <w:lang w:eastAsia="ja-JP"/>
        </w:rPr>
        <w:t>Accessibility</w:t>
      </w:r>
      <w:r>
        <w:rPr>
          <w:rFonts w:eastAsia="Times New Roman" w:cs="Cantarell" w:ascii="Cantarell" w:hAnsi="Cantarell"/>
          <w:color w:val="auto"/>
          <w:sz w:val="24"/>
          <w:szCs w:val="24"/>
          <w:shd w:fill="auto" w:val="clear"/>
          <w:lang w:eastAsia="ja-JP"/>
        </w:rPr>
        <w:t xml:space="preserve">: All interactive components meet WAI-ARIA standards through Radix UI primitives, covering keyboard navigation, screen reader support, and focus management. </w:t>
      </w:r>
    </w:p>
    <w:p>
      <w:pPr>
        <w:pStyle w:val="BodyText"/>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r>
    </w:p>
    <w:p>
      <w:pPr>
        <w:pStyle w:val="BodyText"/>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r>
    </w:p>
    <w:p>
      <w:pPr>
        <w:pStyle w:val="BodyText"/>
        <w:spacing w:before="0" w:after="200"/>
        <w:rPr>
          <w:rFonts w:ascii="Cantarell" w:hAnsi="Cantarell" w:eastAsia="Times New Roman" w:cs="Cantarell"/>
          <w:color w:val="auto"/>
          <w:sz w:val="24"/>
          <w:szCs w:val="24"/>
          <w:lang w:eastAsia="ja-JP"/>
        </w:rPr>
      </w:pPr>
      <w:r>
        <w:rPr>
          <w:rStyle w:val="Strong"/>
          <w:rFonts w:eastAsia="Times New Roman" w:cs="Cantarell" w:ascii="Cantarell" w:hAnsi="Cantarell"/>
          <w:color w:val="2E74B5"/>
          <w:sz w:val="28"/>
          <w:szCs w:val="28"/>
          <w:shd w:fill="auto" w:val="clear"/>
          <w:lang w:eastAsia="ja-JP"/>
        </w:rPr>
        <w:t>Architecture The Ownership Model</w:t>
      </w:r>
    </w:p>
    <w:p>
      <w:pPr>
        <w:pStyle w:val="BodyText"/>
        <w:spacing w:before="0" w:after="200"/>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t>The design system follows the shadcn/ui ownership model. Unlike component libraries such as MUI or Bootstrap, which are consumed as black-box NPM packages, this system generates component source code directly into packages/design-system/src/components/. The project fully owns and controls every line of component code.</w:t>
      </w:r>
    </w:p>
    <w:p>
      <w:pPr>
        <w:pStyle w:val="BodyText"/>
        <w:spacing w:before="0" w:after="200"/>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t>This approach provides three key benefits:</w:t>
      </w:r>
    </w:p>
    <w:p>
      <w:pPr>
        <w:pStyle w:val="BodyText"/>
        <w:numPr>
          <w:ilvl w:val="0"/>
          <w:numId w:val="18"/>
        </w:numPr>
        <w:tabs>
          <w:tab w:val="clear" w:pos="720"/>
          <w:tab w:val="left" w:pos="0" w:leader="none"/>
        </w:tabs>
        <w:spacing w:before="0" w:after="0"/>
        <w:ind w:hanging="283" w:start="709"/>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t xml:space="preserve">There is no risk of a dependency update breaking component styling or behavior </w:t>
      </w:r>
    </w:p>
    <w:p>
      <w:pPr>
        <w:pStyle w:val="BodyText"/>
        <w:numPr>
          <w:ilvl w:val="0"/>
          <w:numId w:val="18"/>
        </w:numPr>
        <w:tabs>
          <w:tab w:val="clear" w:pos="720"/>
          <w:tab w:val="left" w:pos="0" w:leader="none"/>
        </w:tabs>
        <w:spacing w:before="0" w:after="0"/>
        <w:ind w:hanging="283" w:start="709"/>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t xml:space="preserve">Components can be adapted for project-specific needs without fighting override specificity </w:t>
      </w:r>
    </w:p>
    <w:p>
      <w:pPr>
        <w:pStyle w:val="BodyText"/>
        <w:numPr>
          <w:ilvl w:val="0"/>
          <w:numId w:val="18"/>
        </w:numPr>
        <w:tabs>
          <w:tab w:val="clear" w:pos="720"/>
          <w:tab w:val="left" w:pos="0" w:leader="none"/>
        </w:tabs>
        <w:ind w:hanging="283" w:start="709"/>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The full source is visible and readable, which makes the project easier to understand and present</w:t>
      </w:r>
      <w:r>
        <w:rPr>
          <w:rFonts w:eastAsia="Times New Roman" w:cs="Cantarell" w:ascii="Cantarell" w:hAnsi="Cantarell"/>
          <w:color w:val="auto"/>
          <w:sz w:val="24"/>
          <w:szCs w:val="24"/>
          <w:shd w:fill="auto" w:val="clear"/>
          <w:lang w:eastAsia="ja-JP"/>
        </w:rPr>
        <w:t xml:space="preserve"> </w:t>
      </w:r>
    </w:p>
    <w:p>
      <w:pPr>
        <w:pStyle w:val="Normal"/>
        <w:bidi w:val="1"/>
        <w:spacing w:before="0" w:after="120"/>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New components are added using the Shadcn CLI</w:t>
      </w:r>
    </w:p>
    <w:p>
      <w:pPr>
        <w:pStyle w:val="Normal"/>
        <w:shd w:val="clear" w:color="auto" w:fill="000000" w:themeFill="text1"/>
        <w:bidi w:val="1"/>
        <w:spacing w:before="160" w:after="200"/>
        <w:ind w:start="240" w:end="240"/>
        <w:jc w:val="end"/>
        <w:rPr>
          <w:rFonts w:ascii="Cantarell" w:hAnsi="Cantarell" w:cs="Cantarell"/>
          <w:sz w:val="24"/>
          <w:szCs w:val="24"/>
          <w:highlight w:val="none"/>
          <w:shd w:fill="auto" w:val="clear"/>
        </w:rPr>
      </w:pP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npx shadcn@latest add [component-name]</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t xml:space="preserve"> </w:t>
      </w:r>
    </w:p>
    <w:p>
      <w:pPr>
        <w:pStyle w:val="Normal"/>
        <w:bidi w:val="1"/>
        <w:spacing w:before="0" w:after="120"/>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After generation, each component is customized and exported for platform-wide use</w:t>
      </w:r>
      <w:r>
        <w:rPr>
          <w:rFonts w:eastAsia="Times New Roman" w:cs="Cantarell" w:ascii="Cantarell" w:hAnsi="Cantarell"/>
          <w:color w:val="auto"/>
          <w:sz w:val="24"/>
          <w:szCs w:val="24"/>
          <w:shd w:fill="auto" w:val="clear"/>
          <w:rtl w:val="true"/>
          <w:lang w:eastAsia="ja-JP"/>
        </w:rPr>
        <w:t xml:space="preserve"> </w:t>
      </w:r>
    </w:p>
    <w:p>
      <w:pPr>
        <w:pStyle w:val="Normal"/>
        <w:numPr>
          <w:ilvl w:val="0"/>
          <w:numId w:val="0"/>
        </w:numPr>
        <w:spacing w:before="0" w:after="200"/>
        <w:outlineLvl w:val="3"/>
        <w:rPr>
          <w:rFonts w:ascii="Cantarell" w:hAnsi="Cantarell" w:cs="Cantarell"/>
          <w:sz w:val="24"/>
          <w:szCs w:val="24"/>
          <w:highlight w:val="none"/>
          <w:shd w:fill="auto" w:val="clear"/>
        </w:rPr>
      </w:pPr>
      <w:r>
        <w:rPr>
          <w:rFonts w:eastAsia="Times New Roman" w:cs="Cantarell" w:ascii="Cantarell" w:hAnsi="Cantarell"/>
          <w:b/>
          <w:bCs/>
          <w:sz w:val="24"/>
          <w:szCs w:val="24"/>
          <w:shd w:fill="auto" w:val="clear"/>
          <w:lang w:eastAsia="ja-JP"/>
        </w:rPr>
        <w:t>Package Structure</w:t>
      </w:r>
    </w:p>
    <w:p>
      <w:pPr>
        <w:pStyle w:val="Normal"/>
        <w:shd w:val="clear" w:color="auto" w:fill="000000" w:themeFill="text1"/>
        <w:bidi w:val="1"/>
        <w:spacing w:before="160" w:after="200"/>
        <w:ind w:start="240" w:end="240"/>
        <w:jc w:val="end"/>
        <w:rPr>
          <w:rFonts w:ascii="Cantarell" w:hAnsi="Cantarell" w:cs="Cantarell"/>
          <w:sz w:val="24"/>
          <w:szCs w:val="24"/>
          <w:highlight w:val="none"/>
          <w:shd w:fill="auto" w:val="clear"/>
        </w:rPr>
      </w:pP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packages/design-system</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src</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components/       ← all UI components (owned source code)</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hooks/            ← shared hooks (e.g., use-mobile)</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lib/              ← utility functions (cn)</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styles</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tokens.css      ← all design tokens as CSS variables</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utils</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index.ts          ← main export barrel</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styles.css          ← compiled styles entry point</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package.json</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README.md</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components.json     ← shadcn configuration</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t xml:space="preserve"> </w:t>
      </w:r>
    </w:p>
    <w:p>
      <w:pPr>
        <w:pStyle w:val="Normal"/>
        <w:bidi w:val="1"/>
        <w:spacing w:before="0" w:after="120"/>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The package is consumed by the frontend as a local workspace dependency</w:t>
      </w:r>
      <w:r>
        <w:rPr>
          <w:rFonts w:eastAsia="Times New Roman" w:cs="Cantarell" w:ascii="Cantarell" w:hAnsi="Cantarell"/>
          <w:color w:val="auto"/>
          <w:sz w:val="24"/>
          <w:szCs w:val="24"/>
          <w:shd w:fill="auto" w:val="clear"/>
          <w:rtl w:val="true"/>
          <w:lang w:eastAsia="ja-JP"/>
        </w:rPr>
        <w:t xml:space="preserve"> </w:t>
      </w:r>
    </w:p>
    <w:p>
      <w:pPr>
        <w:pStyle w:val="Normal"/>
        <w:shd w:val="clear" w:color="auto" w:fill="000000" w:themeFill="text1"/>
        <w:bidi w:val="1"/>
        <w:spacing w:before="160" w:after="200"/>
        <w:ind w:start="240" w:end="240"/>
        <w:jc w:val="end"/>
        <w:rPr>
          <w:rFonts w:ascii="Cantarell" w:hAnsi="Cantarell" w:cs="Cantarell"/>
          <w:sz w:val="24"/>
          <w:szCs w:val="24"/>
          <w:highlight w:val="none"/>
          <w:shd w:fill="auto" w:val="clear"/>
        </w:rPr>
      </w:pP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gp/design-system": "file:../packages/design-system</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t xml:space="preserve"> </w:t>
      </w:r>
    </w:p>
    <w:p>
      <w:pPr>
        <w:pStyle w:val="Normal"/>
        <w:bidi w:val="1"/>
        <w:spacing w:before="0" w:after="120"/>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 xml:space="preserve">In </w:t>
      </w:r>
      <w:r>
        <w:rPr>
          <w:rFonts w:eastAsia="Courier New" w:cs="Cantarell" w:ascii="Cantarell" w:hAnsi="Cantarell"/>
          <w:color w:val="auto"/>
          <w:sz w:val="24"/>
          <w:szCs w:val="24"/>
          <w:shd w:fill="auto" w:val="clear"/>
          <w:lang w:eastAsia="ja-JP"/>
        </w:rPr>
        <w:t>src/index.css</w:t>
      </w:r>
      <w:r>
        <w:rPr>
          <w:rFonts w:eastAsia="Times New Roman" w:cs="Cantarell" w:ascii="Cantarell" w:hAnsi="Cantarell"/>
          <w:color w:val="auto"/>
          <w:sz w:val="24"/>
          <w:szCs w:val="24"/>
          <w:shd w:fill="auto" w:val="clear"/>
          <w:lang w:eastAsia="ja-JP"/>
        </w:rPr>
        <w:t>, the frontend scans and imports the design system</w:t>
      </w:r>
    </w:p>
    <w:p>
      <w:pPr>
        <w:pStyle w:val="Normal"/>
        <w:bidi w:val="1"/>
        <w:spacing w:before="0" w:after="200"/>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rtl w:val="true"/>
          <w:lang w:eastAsia="ja-JP"/>
        </w:rPr>
        <w:t xml:space="preserve"> </w:t>
      </w:r>
    </w:p>
    <w:p>
      <w:pPr>
        <w:pStyle w:val="Normal"/>
        <w:shd w:val="clear" w:color="auto" w:fill="000000" w:themeFill="text1"/>
        <w:bidi w:val="1"/>
        <w:spacing w:before="160" w:after="200"/>
        <w:ind w:start="240" w:end="240"/>
        <w:jc w:val="end"/>
        <w:rPr>
          <w:rFonts w:ascii="Cantarell" w:hAnsi="Cantarell" w:cs="Cantarell"/>
          <w:sz w:val="24"/>
          <w:szCs w:val="24"/>
          <w:highlight w:val="none"/>
          <w:shd w:fill="auto" w:val="clear"/>
        </w:rPr>
      </w:pP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source "../../packages/design-system/src</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import "@gp/design-system/styles.css</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t xml:space="preserve"> </w:t>
      </w:r>
    </w:p>
    <w:p>
      <w:pPr>
        <w:pStyle w:val="Normal"/>
        <w:bidi w:val="1"/>
        <w:spacing w:before="0" w:after="120"/>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In components, shared primitives are imported directly</w:t>
      </w:r>
      <w:r>
        <w:rPr>
          <w:rFonts w:eastAsia="Times New Roman" w:cs="Cantarell" w:ascii="Cantarell" w:hAnsi="Cantarell"/>
          <w:color w:val="auto"/>
          <w:sz w:val="24"/>
          <w:szCs w:val="24"/>
          <w:shd w:fill="auto" w:val="clear"/>
          <w:rtl w:val="true"/>
          <w:lang w:eastAsia="ja-JP"/>
        </w:rPr>
        <w:t xml:space="preserve"> </w:t>
      </w:r>
    </w:p>
    <w:p>
      <w:pPr>
        <w:pStyle w:val="Normal"/>
        <w:shd w:val="clear" w:color="auto" w:fill="000000" w:themeFill="text1"/>
        <w:bidi w:val="1"/>
        <w:spacing w:before="160" w:after="200"/>
        <w:ind w:start="240" w:end="240"/>
        <w:jc w:val="end"/>
        <w:rPr>
          <w:rFonts w:ascii="Cantarell" w:hAnsi="Cantarell" w:cs="Cantarell"/>
          <w:sz w:val="24"/>
          <w:szCs w:val="24"/>
          <w:highlight w:val="none"/>
          <w:shd w:fill="auto" w:val="clear"/>
        </w:rPr>
      </w:pP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import { Button, Dialog, Table } from "@gp/design-system</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t xml:space="preserve">  </w:t>
      </w:r>
    </w:p>
    <w:p>
      <w:pPr>
        <w:pStyle w:val="Normal"/>
        <w:numPr>
          <w:ilvl w:val="0"/>
          <w:numId w:val="0"/>
        </w:numPr>
        <w:spacing w:before="0" w:after="200"/>
        <w:outlineLvl w:val="3"/>
        <w:rPr>
          <w:rFonts w:ascii="Cantarell" w:hAnsi="Cantarell" w:cs="Cantarell"/>
          <w:color w:val="2E74B5"/>
          <w:sz w:val="28"/>
          <w:szCs w:val="28"/>
          <w:highlight w:val="none"/>
          <w:shd w:fill="auto" w:val="clear"/>
        </w:rPr>
      </w:pPr>
      <w:r>
        <w:rPr>
          <w:rFonts w:eastAsia="Times New Roman" w:cs="Cantarell" w:ascii="Cantarell" w:hAnsi="Cantarell"/>
          <w:b/>
          <w:bCs/>
          <w:color w:val="2E74B5"/>
          <w:sz w:val="28"/>
          <w:szCs w:val="28"/>
          <w:shd w:fill="auto" w:val="clear"/>
          <w:lang w:eastAsia="ja-JP"/>
        </w:rPr>
        <w:t>Theming Engine Design Tokens:</w:t>
      </w:r>
    </w:p>
    <w:p>
      <w:pPr>
        <w:pStyle w:val="Normal"/>
        <w:bidi w:val="1"/>
        <w:spacing w:before="0" w:after="120"/>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All visual decisions in the platform are governed by CSS custom properties (variables) defined in</w:t>
      </w:r>
      <w:r>
        <w:rPr>
          <w:rFonts w:eastAsia="Times New Roman" w:cs="Cantarell" w:ascii="Cantarell" w:hAnsi="Cantarell"/>
          <w:b/>
          <w:bCs/>
          <w:color w:val="auto"/>
          <w:sz w:val="24"/>
          <w:szCs w:val="24"/>
          <w:shd w:fill="auto" w:val="clear"/>
          <w:lang w:eastAsia="ja-JP"/>
        </w:rPr>
        <w:t xml:space="preserve"> </w:t>
      </w:r>
      <w:r>
        <w:rPr>
          <w:rFonts w:eastAsia="Courier New" w:cs="Cantarell" w:ascii="Cantarell" w:hAnsi="Cantarell"/>
          <w:b/>
          <w:bCs/>
          <w:color w:val="auto"/>
          <w:sz w:val="24"/>
          <w:szCs w:val="24"/>
          <w:shd w:fill="auto" w:val="clear"/>
          <w:lang w:eastAsia="ja-JP"/>
        </w:rPr>
        <w:t>packages/design-system/src/styles/tokens.css</w:t>
      </w:r>
      <w:r>
        <w:rPr>
          <w:rFonts w:eastAsia="Times New Roman" w:cs="Cantarell" w:ascii="Cantarell" w:hAnsi="Cantarell"/>
          <w:b/>
          <w:bCs/>
          <w:color w:val="auto"/>
          <w:sz w:val="24"/>
          <w:szCs w:val="24"/>
          <w:shd w:fill="auto" w:val="clear"/>
          <w:lang w:eastAsia="ja-JP"/>
        </w:rPr>
        <w:t xml:space="preserve">. </w:t>
      </w:r>
      <w:r>
        <w:rPr>
          <w:rFonts w:eastAsia="Times New Roman" w:cs="Cantarell" w:ascii="Cantarell" w:hAnsi="Cantarell"/>
          <w:color w:val="auto"/>
          <w:sz w:val="24"/>
          <w:szCs w:val="24"/>
          <w:shd w:fill="auto" w:val="clear"/>
          <w:lang w:eastAsia="ja-JP"/>
        </w:rPr>
        <w:t>This makes global visual changes — such as updating the primary brand color or adjusting the base border radius a single-file operation that propagates instantly across every page</w:t>
      </w:r>
    </w:p>
    <w:p>
      <w:pPr>
        <w:pStyle w:val="Normal"/>
        <w:bidi w:val="1"/>
        <w:spacing w:before="0" w:after="200"/>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rtl w:val="true"/>
          <w:lang w:eastAsia="ja-JP"/>
        </w:rPr>
        <w:t xml:space="preserve"> </w:t>
      </w:r>
    </w:p>
    <w:p>
      <w:pPr>
        <w:pStyle w:val="Normal"/>
        <w:bidi w:val="1"/>
        <w:spacing w:before="0" w:after="120"/>
        <w:jc w:val="end"/>
        <w:rPr>
          <w:rFonts w:ascii="Cantarell" w:hAnsi="Cantarell" w:cs="Cantarell"/>
          <w:sz w:val="24"/>
          <w:szCs w:val="24"/>
          <w:highlight w:val="none"/>
          <w:shd w:fill="auto" w:val="clear"/>
        </w:rPr>
      </w:pPr>
      <w:r>
        <w:rPr>
          <w:rFonts w:eastAsia="Times New Roman" w:cs="Cantarell" w:ascii="Cantarell" w:hAnsi="Cantarell"/>
          <w:b/>
          <w:bCs/>
          <w:color w:val="auto"/>
          <w:sz w:val="24"/>
          <w:szCs w:val="24"/>
          <w:shd w:fill="auto" w:val="clear"/>
          <w:lang w:eastAsia="ja-JP"/>
        </w:rPr>
        <w:t>Color Tokens</w:t>
      </w:r>
      <w:r>
        <w:rPr>
          <w:rFonts w:eastAsia="Times New Roman" w:cs="Cantarell" w:ascii="Cantarell" w:hAnsi="Cantarell"/>
          <w:color w:val="auto"/>
          <w:sz w:val="24"/>
          <w:szCs w:val="24"/>
          <w:shd w:fill="auto" w:val="clear"/>
          <w:rtl w:val="true"/>
          <w:lang w:eastAsia="ja-JP"/>
        </w:rPr>
        <w:t xml:space="preserve"> </w:t>
      </w:r>
    </w:p>
    <w:tbl>
      <w:tblPr>
        <w:tblW w:w="5000" w:type="pct"/>
        <w:jc w:val="start"/>
        <w:tblInd w:w="0" w:type="dxa"/>
        <w:tblLayout w:type="fixed"/>
        <w:tblCellMar>
          <w:top w:w="80" w:type="dxa"/>
          <w:start w:w="120" w:type="dxa"/>
          <w:bottom w:w="80" w:type="dxa"/>
          <w:end w:w="120" w:type="dxa"/>
        </w:tblCellMar>
        <w:tblLook w:val="04a0" w:noHBand="0" w:noVBand="1" w:firstColumn="1" w:lastRow="0" w:lastColumn="0" w:firstRow="1"/>
      </w:tblPr>
      <w:tblGrid>
        <w:gridCol w:w="4865"/>
        <w:gridCol w:w="4492"/>
      </w:tblGrid>
      <w:tr>
        <w:trPr>
          <w:tblHeader w:val="true"/>
        </w:trPr>
        <w:tc>
          <w:tcPr>
            <w:tcW w:w="4865" w:type="dxa"/>
            <w:tcBorders>
              <w:top w:val="single" w:sz="4" w:space="0" w:color="000000"/>
              <w:start w:val="single" w:sz="4" w:space="0" w:color="000000"/>
              <w:bottom w:val="single" w:sz="4" w:space="0" w:color="000000"/>
              <w:end w:val="single" w:sz="4" w:space="0" w:color="000000"/>
            </w:tcBorders>
            <w:shd w:fill="4A7F7B"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b/>
                <w:bCs/>
                <w:color w:val="auto"/>
                <w:sz w:val="24"/>
                <w:szCs w:val="24"/>
                <w:shd w:fill="auto" w:val="clear"/>
                <w:lang w:eastAsia="ja-JP"/>
              </w:rPr>
              <w:t>Token</w:t>
            </w:r>
          </w:p>
        </w:tc>
        <w:tc>
          <w:tcPr>
            <w:tcW w:w="4492" w:type="dxa"/>
            <w:tcBorders>
              <w:top w:val="single" w:sz="4" w:space="0" w:color="000000"/>
              <w:start w:val="single" w:sz="4" w:space="0" w:color="000000"/>
              <w:bottom w:val="single" w:sz="4" w:space="0" w:color="000000"/>
              <w:end w:val="single" w:sz="4" w:space="0" w:color="000000"/>
            </w:tcBorders>
            <w:shd w:fill="4A7F7B"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b/>
                <w:bCs/>
                <w:color w:val="auto"/>
                <w:sz w:val="24"/>
                <w:szCs w:val="24"/>
                <w:shd w:fill="auto" w:val="clear"/>
                <w:lang w:eastAsia="ja-JP"/>
              </w:rPr>
              <w:t>Purpose</w:t>
            </w:r>
          </w:p>
        </w:tc>
      </w:tr>
      <w:tr>
        <w:trPr/>
        <w:tc>
          <w:tcPr>
            <w:tcW w:w="4865"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rtl w:val="true"/>
                <w:lang w:eastAsia="ja-JP"/>
              </w:rPr>
              <w:t>--</w:t>
            </w:r>
            <w:r>
              <w:rPr>
                <w:rFonts w:eastAsia="Courier New" w:cs="Cantarell" w:ascii="Cantarell" w:hAnsi="Cantarell"/>
                <w:color w:val="auto"/>
                <w:sz w:val="24"/>
                <w:szCs w:val="24"/>
                <w:shd w:fill="auto" w:val="clear"/>
                <w:lang w:eastAsia="ja-JP"/>
              </w:rPr>
              <w:t>background</w:t>
            </w:r>
          </w:p>
        </w:tc>
        <w:tc>
          <w:tcPr>
            <w:tcW w:w="4492"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Page background</w:t>
            </w:r>
          </w:p>
        </w:tc>
      </w:tr>
      <w:tr>
        <w:trPr/>
        <w:tc>
          <w:tcPr>
            <w:tcW w:w="4865"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rtl w:val="true"/>
                <w:lang w:eastAsia="ja-JP"/>
              </w:rPr>
              <w:t>--</w:t>
            </w:r>
            <w:r>
              <w:rPr>
                <w:rFonts w:eastAsia="Courier New" w:cs="Cantarell" w:ascii="Cantarell" w:hAnsi="Cantarell"/>
                <w:color w:val="auto"/>
                <w:sz w:val="24"/>
                <w:szCs w:val="24"/>
                <w:shd w:fill="auto" w:val="clear"/>
                <w:lang w:eastAsia="ja-JP"/>
              </w:rPr>
              <w:t>foreground</w:t>
            </w:r>
          </w:p>
        </w:tc>
        <w:tc>
          <w:tcPr>
            <w:tcW w:w="4492"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Primary text color</w:t>
            </w:r>
          </w:p>
        </w:tc>
      </w:tr>
      <w:tr>
        <w:trPr/>
        <w:tc>
          <w:tcPr>
            <w:tcW w:w="4865"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rtl w:val="true"/>
                <w:lang w:eastAsia="ja-JP"/>
              </w:rPr>
              <w:t>--</w:t>
            </w:r>
            <w:r>
              <w:rPr>
                <w:rFonts w:eastAsia="Courier New" w:cs="Cantarell" w:ascii="Cantarell" w:hAnsi="Cantarell"/>
                <w:color w:val="auto"/>
                <w:sz w:val="24"/>
                <w:szCs w:val="24"/>
                <w:shd w:fill="auto" w:val="clear"/>
                <w:lang w:eastAsia="ja-JP"/>
              </w:rPr>
              <w:t>card</w:t>
            </w:r>
            <w:r>
              <w:rPr>
                <w:rFonts w:eastAsia="Times New Roman" w:cs="Cantarell" w:ascii="Cantarell" w:hAnsi="Cantarell"/>
                <w:color w:val="auto"/>
                <w:sz w:val="24"/>
                <w:szCs w:val="24"/>
                <w:shd w:fill="auto" w:val="clear"/>
                <w:lang w:eastAsia="ja-JP"/>
              </w:rPr>
              <w:t xml:space="preserve"> / </w:t>
            </w:r>
            <w:r>
              <w:rPr>
                <w:rFonts w:eastAsia="Courier New" w:cs="Cantarell" w:ascii="Cantarell" w:hAnsi="Cantarell"/>
                <w:color w:val="auto"/>
                <w:sz w:val="24"/>
                <w:szCs w:val="24"/>
                <w:shd w:fill="auto" w:val="clear"/>
                <w:lang w:eastAsia="ja-JP"/>
              </w:rPr>
              <w:t>--card-foreground</w:t>
            </w:r>
          </w:p>
        </w:tc>
        <w:tc>
          <w:tcPr>
            <w:tcW w:w="4492"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Card surface and text</w:t>
            </w:r>
          </w:p>
        </w:tc>
      </w:tr>
      <w:tr>
        <w:trPr/>
        <w:tc>
          <w:tcPr>
            <w:tcW w:w="4865"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rtl w:val="true"/>
                <w:lang w:eastAsia="ja-JP"/>
              </w:rPr>
              <w:t>--</w:t>
            </w:r>
            <w:r>
              <w:rPr>
                <w:rFonts w:eastAsia="Courier New" w:cs="Cantarell" w:ascii="Cantarell" w:hAnsi="Cantarell"/>
                <w:color w:val="auto"/>
                <w:sz w:val="24"/>
                <w:szCs w:val="24"/>
                <w:shd w:fill="auto" w:val="clear"/>
                <w:lang w:eastAsia="ja-JP"/>
              </w:rPr>
              <w:t>popover</w:t>
            </w:r>
            <w:r>
              <w:rPr>
                <w:rFonts w:eastAsia="Times New Roman" w:cs="Cantarell" w:ascii="Cantarell" w:hAnsi="Cantarell"/>
                <w:color w:val="auto"/>
                <w:sz w:val="24"/>
                <w:szCs w:val="24"/>
                <w:shd w:fill="auto" w:val="clear"/>
                <w:lang w:eastAsia="ja-JP"/>
              </w:rPr>
              <w:t xml:space="preserve"> / </w:t>
            </w:r>
            <w:r>
              <w:rPr>
                <w:rFonts w:eastAsia="Courier New" w:cs="Cantarell" w:ascii="Cantarell" w:hAnsi="Cantarell"/>
                <w:color w:val="auto"/>
                <w:sz w:val="24"/>
                <w:szCs w:val="24"/>
                <w:shd w:fill="auto" w:val="clear"/>
                <w:lang w:eastAsia="ja-JP"/>
              </w:rPr>
              <w:t>--popover-foreground</w:t>
            </w:r>
          </w:p>
        </w:tc>
        <w:tc>
          <w:tcPr>
            <w:tcW w:w="4492"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Popover surface and text</w:t>
            </w:r>
          </w:p>
        </w:tc>
      </w:tr>
      <w:tr>
        <w:trPr/>
        <w:tc>
          <w:tcPr>
            <w:tcW w:w="4865"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rtl w:val="true"/>
                <w:lang w:eastAsia="ja-JP"/>
              </w:rPr>
              <w:t>--</w:t>
            </w:r>
            <w:r>
              <w:rPr>
                <w:rFonts w:eastAsia="Courier New" w:cs="Cantarell" w:ascii="Cantarell" w:hAnsi="Cantarell"/>
                <w:color w:val="auto"/>
                <w:sz w:val="24"/>
                <w:szCs w:val="24"/>
                <w:shd w:fill="auto" w:val="clear"/>
                <w:lang w:eastAsia="ja-JP"/>
              </w:rPr>
              <w:t>primary</w:t>
            </w:r>
            <w:r>
              <w:rPr>
                <w:rFonts w:eastAsia="Times New Roman" w:cs="Cantarell" w:ascii="Cantarell" w:hAnsi="Cantarell"/>
                <w:color w:val="auto"/>
                <w:sz w:val="24"/>
                <w:szCs w:val="24"/>
                <w:shd w:fill="auto" w:val="clear"/>
                <w:lang w:eastAsia="ja-JP"/>
              </w:rPr>
              <w:t xml:space="preserve"> / </w:t>
            </w:r>
            <w:r>
              <w:rPr>
                <w:rFonts w:eastAsia="Courier New" w:cs="Cantarell" w:ascii="Cantarell" w:hAnsi="Cantarell"/>
                <w:color w:val="auto"/>
                <w:sz w:val="24"/>
                <w:szCs w:val="24"/>
                <w:shd w:fill="auto" w:val="clear"/>
                <w:lang w:eastAsia="ja-JP"/>
              </w:rPr>
              <w:t>--primary-foreground</w:t>
            </w:r>
          </w:p>
        </w:tc>
        <w:tc>
          <w:tcPr>
            <w:tcW w:w="4492"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Brand action color and contrast text</w:t>
            </w:r>
          </w:p>
        </w:tc>
      </w:tr>
      <w:tr>
        <w:trPr/>
        <w:tc>
          <w:tcPr>
            <w:tcW w:w="4865"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rtl w:val="true"/>
                <w:lang w:eastAsia="ja-JP"/>
              </w:rPr>
              <w:t>--</w:t>
            </w:r>
            <w:r>
              <w:rPr>
                <w:rFonts w:eastAsia="Courier New" w:cs="Cantarell" w:ascii="Cantarell" w:hAnsi="Cantarell"/>
                <w:color w:val="auto"/>
                <w:sz w:val="24"/>
                <w:szCs w:val="24"/>
                <w:shd w:fill="auto" w:val="clear"/>
                <w:lang w:eastAsia="ja-JP"/>
              </w:rPr>
              <w:t>secondary</w:t>
            </w:r>
            <w:r>
              <w:rPr>
                <w:rFonts w:eastAsia="Times New Roman" w:cs="Cantarell" w:ascii="Cantarell" w:hAnsi="Cantarell"/>
                <w:color w:val="auto"/>
                <w:sz w:val="24"/>
                <w:szCs w:val="24"/>
                <w:shd w:fill="auto" w:val="clear"/>
                <w:lang w:eastAsia="ja-JP"/>
              </w:rPr>
              <w:t xml:space="preserve"> / </w:t>
            </w:r>
            <w:r>
              <w:rPr>
                <w:rFonts w:eastAsia="Courier New" w:cs="Cantarell" w:ascii="Cantarell" w:hAnsi="Cantarell"/>
                <w:color w:val="auto"/>
                <w:sz w:val="24"/>
                <w:szCs w:val="24"/>
                <w:shd w:fill="auto" w:val="clear"/>
                <w:lang w:eastAsia="ja-JP"/>
              </w:rPr>
              <w:t>--secondary-foreground</w:t>
            </w:r>
          </w:p>
        </w:tc>
        <w:tc>
          <w:tcPr>
            <w:tcW w:w="4492"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Secondary surfaces</w:t>
            </w:r>
          </w:p>
        </w:tc>
      </w:tr>
      <w:tr>
        <w:trPr/>
        <w:tc>
          <w:tcPr>
            <w:tcW w:w="4865"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rtl w:val="true"/>
                <w:lang w:eastAsia="ja-JP"/>
              </w:rPr>
              <w:t>--</w:t>
            </w:r>
            <w:r>
              <w:rPr>
                <w:rFonts w:eastAsia="Courier New" w:cs="Cantarell" w:ascii="Cantarell" w:hAnsi="Cantarell"/>
                <w:color w:val="auto"/>
                <w:sz w:val="24"/>
                <w:szCs w:val="24"/>
                <w:shd w:fill="auto" w:val="clear"/>
                <w:lang w:eastAsia="ja-JP"/>
              </w:rPr>
              <w:t>muted</w:t>
            </w:r>
            <w:r>
              <w:rPr>
                <w:rFonts w:eastAsia="Times New Roman" w:cs="Cantarell" w:ascii="Cantarell" w:hAnsi="Cantarell"/>
                <w:color w:val="auto"/>
                <w:sz w:val="24"/>
                <w:szCs w:val="24"/>
                <w:shd w:fill="auto" w:val="clear"/>
                <w:lang w:eastAsia="ja-JP"/>
              </w:rPr>
              <w:t xml:space="preserve"> / </w:t>
            </w:r>
            <w:r>
              <w:rPr>
                <w:rFonts w:eastAsia="Courier New" w:cs="Cantarell" w:ascii="Cantarell" w:hAnsi="Cantarell"/>
                <w:color w:val="auto"/>
                <w:sz w:val="24"/>
                <w:szCs w:val="24"/>
                <w:shd w:fill="auto" w:val="clear"/>
                <w:lang w:eastAsia="ja-JP"/>
              </w:rPr>
              <w:t>--muted-foreground</w:t>
            </w:r>
          </w:p>
        </w:tc>
        <w:tc>
          <w:tcPr>
            <w:tcW w:w="4492"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De-emphasized content areas</w:t>
            </w:r>
          </w:p>
        </w:tc>
      </w:tr>
      <w:tr>
        <w:trPr/>
        <w:tc>
          <w:tcPr>
            <w:tcW w:w="4865"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rtl w:val="true"/>
                <w:lang w:eastAsia="ja-JP"/>
              </w:rPr>
              <w:t>--</w:t>
            </w:r>
            <w:r>
              <w:rPr>
                <w:rFonts w:eastAsia="Courier New" w:cs="Cantarell" w:ascii="Cantarell" w:hAnsi="Cantarell"/>
                <w:color w:val="auto"/>
                <w:sz w:val="24"/>
                <w:szCs w:val="24"/>
                <w:shd w:fill="auto" w:val="clear"/>
                <w:lang w:eastAsia="ja-JP"/>
              </w:rPr>
              <w:t>accent</w:t>
            </w:r>
            <w:r>
              <w:rPr>
                <w:rFonts w:eastAsia="Times New Roman" w:cs="Cantarell" w:ascii="Cantarell" w:hAnsi="Cantarell"/>
                <w:color w:val="auto"/>
                <w:sz w:val="24"/>
                <w:szCs w:val="24"/>
                <w:shd w:fill="auto" w:val="clear"/>
                <w:lang w:eastAsia="ja-JP"/>
              </w:rPr>
              <w:t xml:space="preserve"> / </w:t>
            </w:r>
            <w:r>
              <w:rPr>
                <w:rFonts w:eastAsia="Courier New" w:cs="Cantarell" w:ascii="Cantarell" w:hAnsi="Cantarell"/>
                <w:color w:val="auto"/>
                <w:sz w:val="24"/>
                <w:szCs w:val="24"/>
                <w:shd w:fill="auto" w:val="clear"/>
                <w:lang w:eastAsia="ja-JP"/>
              </w:rPr>
              <w:t>--accent-foreground</w:t>
            </w:r>
          </w:p>
        </w:tc>
        <w:tc>
          <w:tcPr>
            <w:tcW w:w="4492"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Highlighted interactive states</w:t>
            </w:r>
          </w:p>
        </w:tc>
      </w:tr>
      <w:tr>
        <w:trPr/>
        <w:tc>
          <w:tcPr>
            <w:tcW w:w="4865"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rtl w:val="true"/>
                <w:lang w:eastAsia="ja-JP"/>
              </w:rPr>
              <w:t>--</w:t>
            </w:r>
            <w:r>
              <w:rPr>
                <w:rFonts w:eastAsia="Courier New" w:cs="Cantarell" w:ascii="Cantarell" w:hAnsi="Cantarell"/>
                <w:color w:val="auto"/>
                <w:sz w:val="24"/>
                <w:szCs w:val="24"/>
                <w:shd w:fill="auto" w:val="clear"/>
                <w:lang w:eastAsia="ja-JP"/>
              </w:rPr>
              <w:t>destructive</w:t>
            </w:r>
          </w:p>
        </w:tc>
        <w:tc>
          <w:tcPr>
            <w:tcW w:w="4492"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Error and delete actions</w:t>
            </w:r>
          </w:p>
        </w:tc>
      </w:tr>
      <w:tr>
        <w:trPr/>
        <w:tc>
          <w:tcPr>
            <w:tcW w:w="4865"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rtl w:val="true"/>
                <w:lang w:eastAsia="ja-JP"/>
              </w:rPr>
              <w:t>--</w:t>
            </w:r>
            <w:r>
              <w:rPr>
                <w:rFonts w:eastAsia="Courier New" w:cs="Cantarell" w:ascii="Cantarell" w:hAnsi="Cantarell"/>
                <w:color w:val="auto"/>
                <w:sz w:val="24"/>
                <w:szCs w:val="24"/>
                <w:shd w:fill="auto" w:val="clear"/>
                <w:lang w:eastAsia="ja-JP"/>
              </w:rPr>
              <w:t>success</w:t>
            </w:r>
          </w:p>
        </w:tc>
        <w:tc>
          <w:tcPr>
            <w:tcW w:w="4492"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Positive feedback states</w:t>
            </w:r>
          </w:p>
        </w:tc>
      </w:tr>
      <w:tr>
        <w:trPr/>
        <w:tc>
          <w:tcPr>
            <w:tcW w:w="4865"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rtl w:val="true"/>
                <w:lang w:eastAsia="ja-JP"/>
              </w:rPr>
              <w:t>--</w:t>
            </w:r>
            <w:r>
              <w:rPr>
                <w:rFonts w:eastAsia="Courier New" w:cs="Cantarell" w:ascii="Cantarell" w:hAnsi="Cantarell"/>
                <w:color w:val="auto"/>
                <w:sz w:val="24"/>
                <w:szCs w:val="24"/>
                <w:shd w:fill="auto" w:val="clear"/>
                <w:lang w:eastAsia="ja-JP"/>
              </w:rPr>
              <w:t>warning</w:t>
            </w:r>
          </w:p>
        </w:tc>
        <w:tc>
          <w:tcPr>
            <w:tcW w:w="4492"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Caution states</w:t>
            </w:r>
          </w:p>
        </w:tc>
      </w:tr>
      <w:tr>
        <w:trPr/>
        <w:tc>
          <w:tcPr>
            <w:tcW w:w="4865"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rtl w:val="true"/>
                <w:lang w:eastAsia="ja-JP"/>
              </w:rPr>
              <w:t>--</w:t>
            </w:r>
            <w:r>
              <w:rPr>
                <w:rFonts w:eastAsia="Courier New" w:cs="Cantarell" w:ascii="Cantarell" w:hAnsi="Cantarell"/>
                <w:color w:val="auto"/>
                <w:sz w:val="24"/>
                <w:szCs w:val="24"/>
                <w:shd w:fill="auto" w:val="clear"/>
                <w:lang w:eastAsia="ja-JP"/>
              </w:rPr>
              <w:t>info</w:t>
            </w:r>
          </w:p>
        </w:tc>
        <w:tc>
          <w:tcPr>
            <w:tcW w:w="4492"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Informational states</w:t>
            </w:r>
          </w:p>
        </w:tc>
      </w:tr>
      <w:tr>
        <w:trPr/>
        <w:tc>
          <w:tcPr>
            <w:tcW w:w="4865"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rtl w:val="true"/>
                <w:lang w:eastAsia="ja-JP"/>
              </w:rPr>
              <w:t>--</w:t>
            </w:r>
            <w:r>
              <w:rPr>
                <w:rFonts w:eastAsia="Courier New" w:cs="Cantarell" w:ascii="Cantarell" w:hAnsi="Cantarell"/>
                <w:color w:val="auto"/>
                <w:sz w:val="24"/>
                <w:szCs w:val="24"/>
                <w:shd w:fill="auto" w:val="clear"/>
                <w:lang w:eastAsia="ja-JP"/>
              </w:rPr>
              <w:t>border</w:t>
            </w:r>
          </w:p>
        </w:tc>
        <w:tc>
          <w:tcPr>
            <w:tcW w:w="4492"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Element borders</w:t>
            </w:r>
          </w:p>
        </w:tc>
      </w:tr>
      <w:tr>
        <w:trPr/>
        <w:tc>
          <w:tcPr>
            <w:tcW w:w="4865"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rtl w:val="true"/>
                <w:lang w:eastAsia="ja-JP"/>
              </w:rPr>
              <w:t>--</w:t>
            </w:r>
            <w:r>
              <w:rPr>
                <w:rFonts w:eastAsia="Courier New" w:cs="Cantarell" w:ascii="Cantarell" w:hAnsi="Cantarell"/>
                <w:color w:val="auto"/>
                <w:sz w:val="24"/>
                <w:szCs w:val="24"/>
                <w:shd w:fill="auto" w:val="clear"/>
                <w:lang w:eastAsia="ja-JP"/>
              </w:rPr>
              <w:t>input</w:t>
            </w:r>
          </w:p>
        </w:tc>
        <w:tc>
          <w:tcPr>
            <w:tcW w:w="4492"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Input field borders</w:t>
            </w:r>
          </w:p>
        </w:tc>
      </w:tr>
      <w:tr>
        <w:trPr/>
        <w:tc>
          <w:tcPr>
            <w:tcW w:w="4865"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rtl w:val="true"/>
                <w:lang w:eastAsia="ja-JP"/>
              </w:rPr>
              <w:t>--</w:t>
            </w:r>
            <w:r>
              <w:rPr>
                <w:rFonts w:eastAsia="Courier New" w:cs="Cantarell" w:ascii="Cantarell" w:hAnsi="Cantarell"/>
                <w:color w:val="auto"/>
                <w:sz w:val="24"/>
                <w:szCs w:val="24"/>
                <w:shd w:fill="auto" w:val="clear"/>
                <w:lang w:eastAsia="ja-JP"/>
              </w:rPr>
              <w:t>ring</w:t>
            </w:r>
          </w:p>
        </w:tc>
        <w:tc>
          <w:tcPr>
            <w:tcW w:w="4492"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Focus ring color</w:t>
            </w:r>
          </w:p>
        </w:tc>
      </w:tr>
    </w:tbl>
    <w:p>
      <w:pPr>
        <w:pStyle w:val="Normal"/>
        <w:bidi w:val="1"/>
        <w:spacing w:before="240" w:after="0"/>
        <w:jc w:val="end"/>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rtl w:val="true"/>
          <w:lang w:eastAsia="ja-JP"/>
        </w:rPr>
      </w:r>
    </w:p>
    <w:p>
      <w:pPr>
        <w:pStyle w:val="Normal"/>
        <w:bidi w:val="1"/>
        <w:spacing w:before="240" w:after="0"/>
        <w:jc w:val="end"/>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rtl w:val="true"/>
          <w:lang w:eastAsia="ja-JP"/>
        </w:rPr>
        <w:t xml:space="preserve"> </w:t>
      </w:r>
    </w:p>
    <w:p>
      <w:pPr>
        <w:pStyle w:val="Normal"/>
        <w:bidi w:val="1"/>
        <w:spacing w:before="0" w:after="120"/>
        <w:jc w:val="end"/>
        <w:rPr>
          <w:rFonts w:ascii="Cantarell" w:hAnsi="Cantarell" w:cs="Cantarell"/>
          <w:sz w:val="24"/>
          <w:szCs w:val="24"/>
          <w:highlight w:val="none"/>
          <w:shd w:fill="auto" w:val="clear"/>
        </w:rPr>
      </w:pPr>
      <w:r>
        <w:rPr>
          <w:rFonts w:eastAsia="Times New Roman" w:cs="Cantarell" w:ascii="Cantarell" w:hAnsi="Cantarell"/>
          <w:b/>
          <w:bCs/>
          <w:color w:val="auto"/>
          <w:sz w:val="24"/>
          <w:szCs w:val="24"/>
          <w:shd w:fill="auto" w:val="clear"/>
          <w:lang w:eastAsia="ja-JP"/>
        </w:rPr>
        <w:t>Typography Tokens</w:t>
      </w:r>
      <w:r>
        <w:rPr>
          <w:rFonts w:eastAsia="Times New Roman" w:cs="Cantarell" w:ascii="Cantarell" w:hAnsi="Cantarell"/>
          <w:color w:val="auto"/>
          <w:sz w:val="24"/>
          <w:szCs w:val="24"/>
          <w:shd w:fill="auto" w:val="clear"/>
          <w:rtl w:val="true"/>
          <w:lang w:eastAsia="ja-JP"/>
        </w:rPr>
        <w:t xml:space="preserve"> </w:t>
      </w:r>
    </w:p>
    <w:tbl>
      <w:tblPr>
        <w:tblW w:w="5000" w:type="pct"/>
        <w:jc w:val="start"/>
        <w:tblInd w:w="0" w:type="dxa"/>
        <w:tblLayout w:type="fixed"/>
        <w:tblCellMar>
          <w:top w:w="80" w:type="dxa"/>
          <w:start w:w="120" w:type="dxa"/>
          <w:bottom w:w="80" w:type="dxa"/>
          <w:end w:w="120" w:type="dxa"/>
        </w:tblCellMar>
        <w:tblLook w:val="04a0" w:noHBand="0" w:noVBand="1" w:firstColumn="1" w:lastRow="0" w:lastColumn="0" w:firstRow="1"/>
      </w:tblPr>
      <w:tblGrid>
        <w:gridCol w:w="3941"/>
        <w:gridCol w:w="5416"/>
      </w:tblGrid>
      <w:tr>
        <w:trPr>
          <w:tblHeader w:val="true"/>
        </w:trPr>
        <w:tc>
          <w:tcPr>
            <w:tcW w:w="3941" w:type="dxa"/>
            <w:tcBorders>
              <w:top w:val="single" w:sz="4" w:space="0" w:color="000000"/>
              <w:start w:val="single" w:sz="4" w:space="0" w:color="000000"/>
              <w:bottom w:val="single" w:sz="4" w:space="0" w:color="000000"/>
              <w:end w:val="single" w:sz="4" w:space="0" w:color="000000"/>
            </w:tcBorders>
            <w:shd w:fill="4A7F7B"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b/>
                <w:bCs/>
                <w:color w:val="auto"/>
                <w:sz w:val="24"/>
                <w:szCs w:val="24"/>
                <w:shd w:fill="auto" w:val="clear"/>
                <w:lang w:eastAsia="ja-JP"/>
              </w:rPr>
              <w:t>Token</w:t>
            </w:r>
          </w:p>
        </w:tc>
        <w:tc>
          <w:tcPr>
            <w:tcW w:w="5416" w:type="dxa"/>
            <w:tcBorders>
              <w:top w:val="single" w:sz="4" w:space="0" w:color="000000"/>
              <w:start w:val="single" w:sz="4" w:space="0" w:color="000000"/>
              <w:bottom w:val="single" w:sz="4" w:space="0" w:color="000000"/>
              <w:end w:val="single" w:sz="4" w:space="0" w:color="000000"/>
            </w:tcBorders>
            <w:shd w:fill="4A7F7B"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b/>
                <w:bCs/>
                <w:color w:val="auto"/>
                <w:sz w:val="24"/>
                <w:szCs w:val="24"/>
                <w:shd w:fill="auto" w:val="clear"/>
                <w:lang w:eastAsia="ja-JP"/>
              </w:rPr>
              <w:t>Value</w:t>
            </w:r>
          </w:p>
        </w:tc>
      </w:tr>
      <w:tr>
        <w:trPr/>
        <w:tc>
          <w:tcPr>
            <w:tcW w:w="3941"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rtl w:val="true"/>
                <w:lang w:eastAsia="ja-JP"/>
              </w:rPr>
              <w:t>--</w:t>
            </w:r>
            <w:r>
              <w:rPr>
                <w:rFonts w:eastAsia="Courier New" w:cs="Cantarell" w:ascii="Cantarell" w:hAnsi="Cantarell"/>
                <w:color w:val="auto"/>
                <w:sz w:val="24"/>
                <w:szCs w:val="24"/>
                <w:shd w:fill="auto" w:val="clear"/>
                <w:lang w:eastAsia="ja-JP"/>
              </w:rPr>
              <w:t>font-sans</w:t>
            </w:r>
          </w:p>
        </w:tc>
        <w:tc>
          <w:tcPr>
            <w:tcW w:w="5416"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Inter, system-ui (body text)</w:t>
            </w:r>
          </w:p>
        </w:tc>
      </w:tr>
      <w:tr>
        <w:trPr/>
        <w:tc>
          <w:tcPr>
            <w:tcW w:w="3941"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rtl w:val="true"/>
                <w:lang w:eastAsia="ja-JP"/>
              </w:rPr>
              <w:t>--</w:t>
            </w:r>
            <w:r>
              <w:rPr>
                <w:rFonts w:eastAsia="Courier New" w:cs="Cantarell" w:ascii="Cantarell" w:hAnsi="Cantarell"/>
                <w:color w:val="auto"/>
                <w:sz w:val="24"/>
                <w:szCs w:val="24"/>
                <w:shd w:fill="auto" w:val="clear"/>
                <w:lang w:eastAsia="ja-JP"/>
              </w:rPr>
              <w:t>font-heading</w:t>
            </w:r>
          </w:p>
        </w:tc>
        <w:tc>
          <w:tcPr>
            <w:tcW w:w="5416"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Inter, system-ui (headings)</w:t>
            </w:r>
          </w:p>
        </w:tc>
      </w:tr>
      <w:tr>
        <w:trPr/>
        <w:tc>
          <w:tcPr>
            <w:tcW w:w="3941"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rtl w:val="true"/>
                <w:lang w:eastAsia="ja-JP"/>
              </w:rPr>
              <w:t>--</w:t>
            </w:r>
            <w:r>
              <w:rPr>
                <w:rFonts w:eastAsia="Courier New" w:cs="Cantarell" w:ascii="Cantarell" w:hAnsi="Cantarell"/>
                <w:color w:val="auto"/>
                <w:sz w:val="24"/>
                <w:szCs w:val="24"/>
                <w:shd w:fill="auto" w:val="clear"/>
                <w:lang w:eastAsia="ja-JP"/>
              </w:rPr>
              <w:t>font-mono</w:t>
            </w:r>
          </w:p>
        </w:tc>
        <w:tc>
          <w:tcPr>
            <w:tcW w:w="5416"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Monospace (code blocks)</w:t>
            </w:r>
          </w:p>
        </w:tc>
      </w:tr>
    </w:tbl>
    <w:p>
      <w:pPr>
        <w:pStyle w:val="Normal"/>
        <w:bidi w:val="1"/>
        <w:spacing w:before="0" w:after="120"/>
        <w:jc w:val="end"/>
        <w:rPr>
          <w:rFonts w:ascii="Cantarell" w:hAnsi="Cantarell" w:eastAsia="Times New Roman" w:cs="Cantarell"/>
          <w:b/>
          <w:bCs/>
          <w:color w:val="auto"/>
          <w:sz w:val="24"/>
          <w:szCs w:val="24"/>
          <w:highlight w:val="none"/>
          <w:shd w:fill="auto" w:val="clear"/>
          <w:lang w:eastAsia="ja-JP"/>
        </w:rPr>
      </w:pPr>
      <w:r>
        <w:rPr>
          <w:rFonts w:eastAsia="Times New Roman" w:cs="Cantarell" w:ascii="Cantarell" w:hAnsi="Cantarell"/>
          <w:b/>
          <w:bCs/>
          <w:color w:val="auto"/>
          <w:sz w:val="24"/>
          <w:szCs w:val="24"/>
          <w:shd w:fill="auto" w:val="clear"/>
          <w:rtl w:val="true"/>
          <w:lang w:eastAsia="ja-JP"/>
        </w:rPr>
      </w:r>
    </w:p>
    <w:p>
      <w:pPr>
        <w:pStyle w:val="Normal"/>
        <w:bidi w:val="1"/>
        <w:spacing w:before="0" w:after="120"/>
        <w:jc w:val="end"/>
        <w:rPr>
          <w:rFonts w:ascii="Cantarell" w:hAnsi="Cantarell" w:cs="Cantarell"/>
          <w:sz w:val="24"/>
          <w:szCs w:val="24"/>
          <w:highlight w:val="none"/>
          <w:shd w:fill="auto" w:val="clear"/>
        </w:rPr>
      </w:pPr>
      <w:r>
        <w:rPr>
          <w:rFonts w:eastAsia="Times New Roman" w:cs="Cantarell" w:ascii="Cantarell" w:hAnsi="Cantarell"/>
          <w:b/>
          <w:bCs/>
          <w:color w:val="auto"/>
          <w:sz w:val="24"/>
          <w:szCs w:val="24"/>
          <w:shd w:fill="auto" w:val="clear"/>
          <w:lang w:eastAsia="ja-JP"/>
        </w:rPr>
        <w:t>Spacing Tokens:</w:t>
      </w:r>
      <w:r>
        <w:rPr>
          <w:rFonts w:eastAsia="Times New Roman" w:cs="Cantarell" w:ascii="Cantarell" w:hAnsi="Cantarell"/>
          <w:color w:val="auto"/>
          <w:sz w:val="24"/>
          <w:szCs w:val="24"/>
          <w:shd w:fill="auto" w:val="clear"/>
          <w:lang w:eastAsia="ja-JP"/>
        </w:rPr>
        <w:t xml:space="preserve"> </w:t>
      </w:r>
      <w:r>
        <w:rPr>
          <w:rFonts w:eastAsia="Courier New" w:cs="Cantarell" w:ascii="Cantarell" w:hAnsi="Cantarell"/>
          <w:color w:val="auto"/>
          <w:sz w:val="24"/>
          <w:szCs w:val="24"/>
          <w:shd w:fill="auto" w:val="clear"/>
          <w:lang w:eastAsia="ja-JP"/>
        </w:rPr>
        <w:t>--space-1</w:t>
      </w:r>
      <w:r>
        <w:rPr>
          <w:rFonts w:eastAsia="Times New Roman" w:cs="Cantarell" w:ascii="Cantarell" w:hAnsi="Cantarell"/>
          <w:color w:val="auto"/>
          <w:sz w:val="24"/>
          <w:szCs w:val="24"/>
          <w:shd w:fill="auto" w:val="clear"/>
          <w:lang w:eastAsia="ja-JP"/>
        </w:rPr>
        <w:t xml:space="preserve"> through </w:t>
      </w:r>
      <w:r>
        <w:rPr>
          <w:rFonts w:eastAsia="Courier New" w:cs="Cantarell" w:ascii="Cantarell" w:hAnsi="Cantarell"/>
          <w:color w:val="auto"/>
          <w:sz w:val="24"/>
          <w:szCs w:val="24"/>
          <w:shd w:fill="auto" w:val="clear"/>
          <w:lang w:eastAsia="ja-JP"/>
        </w:rPr>
        <w:t>--space-8</w:t>
      </w:r>
      <w:r>
        <w:rPr>
          <w:rFonts w:eastAsia="Times New Roman" w:cs="Cantarell" w:ascii="Cantarell" w:hAnsi="Cantarell"/>
          <w:color w:val="auto"/>
          <w:sz w:val="24"/>
          <w:szCs w:val="24"/>
          <w:shd w:fill="auto" w:val="clear"/>
          <w:lang w:eastAsia="ja-JP"/>
        </w:rPr>
        <w:t>, providing a consistent 8-point spacing scale</w:t>
      </w:r>
      <w:r>
        <w:rPr>
          <w:rFonts w:eastAsia="Times New Roman" w:cs="Cantarell" w:ascii="Cantarell" w:hAnsi="Cantarell"/>
          <w:color w:val="auto"/>
          <w:sz w:val="24"/>
          <w:szCs w:val="24"/>
          <w:shd w:fill="auto" w:val="clear"/>
          <w:rtl w:val="true"/>
          <w:lang w:eastAsia="ja-JP"/>
        </w:rPr>
        <w:t xml:space="preserve"> </w:t>
      </w:r>
    </w:p>
    <w:p>
      <w:pPr>
        <w:pStyle w:val="Normal"/>
        <w:bidi w:val="1"/>
        <w:spacing w:before="0" w:after="120"/>
        <w:jc w:val="end"/>
        <w:rPr>
          <w:rFonts w:ascii="Cantarell" w:hAnsi="Cantarell" w:cs="Cantarell"/>
          <w:sz w:val="24"/>
          <w:szCs w:val="24"/>
          <w:highlight w:val="none"/>
          <w:shd w:fill="auto" w:val="clear"/>
        </w:rPr>
      </w:pPr>
      <w:r>
        <w:rPr>
          <w:rFonts w:eastAsia="Times New Roman" w:cs="Cantarell" w:ascii="Cantarell" w:hAnsi="Cantarell"/>
          <w:b/>
          <w:bCs/>
          <w:color w:val="auto"/>
          <w:sz w:val="24"/>
          <w:szCs w:val="24"/>
          <w:shd w:fill="auto" w:val="clear"/>
          <w:lang w:eastAsia="ja-JP"/>
        </w:rPr>
        <w:t>Shadow Tokens:</w:t>
      </w:r>
      <w:r>
        <w:rPr>
          <w:rFonts w:eastAsia="Times New Roman" w:cs="Cantarell" w:ascii="Cantarell" w:hAnsi="Cantarell"/>
          <w:color w:val="auto"/>
          <w:sz w:val="24"/>
          <w:szCs w:val="24"/>
          <w:shd w:fill="auto" w:val="clear"/>
          <w:lang w:eastAsia="ja-JP"/>
        </w:rPr>
        <w:t xml:space="preserve"> </w:t>
      </w:r>
      <w:r>
        <w:rPr>
          <w:rFonts w:eastAsia="Courier New" w:cs="Cantarell" w:ascii="Cantarell" w:hAnsi="Cantarell"/>
          <w:color w:val="auto"/>
          <w:sz w:val="24"/>
          <w:szCs w:val="24"/>
          <w:shd w:fill="auto" w:val="clear"/>
          <w:lang w:eastAsia="ja-JP"/>
        </w:rPr>
        <w:t>--shadow-xs</w:t>
      </w:r>
      <w:r>
        <w:rPr>
          <w:rFonts w:eastAsia="Times New Roman" w:cs="Cantarell" w:ascii="Cantarell" w:hAnsi="Cantarell"/>
          <w:color w:val="auto"/>
          <w:sz w:val="24"/>
          <w:szCs w:val="24"/>
          <w:shd w:fill="auto" w:val="clear"/>
          <w:lang w:eastAsia="ja-JP"/>
        </w:rPr>
        <w:t xml:space="preserve">, </w:t>
      </w:r>
      <w:r>
        <w:rPr>
          <w:rFonts w:eastAsia="Courier New" w:cs="Cantarell" w:ascii="Cantarell" w:hAnsi="Cantarell"/>
          <w:color w:val="auto"/>
          <w:sz w:val="24"/>
          <w:szCs w:val="24"/>
          <w:shd w:fill="auto" w:val="clear"/>
          <w:lang w:eastAsia="ja-JP"/>
        </w:rPr>
        <w:t>--shadow-sm</w:t>
      </w:r>
      <w:r>
        <w:rPr>
          <w:rFonts w:eastAsia="Times New Roman" w:cs="Cantarell" w:ascii="Cantarell" w:hAnsi="Cantarell"/>
          <w:color w:val="auto"/>
          <w:sz w:val="24"/>
          <w:szCs w:val="24"/>
          <w:shd w:fill="auto" w:val="clear"/>
          <w:lang w:eastAsia="ja-JP"/>
        </w:rPr>
        <w:t xml:space="preserve">, </w:t>
      </w:r>
      <w:r>
        <w:rPr>
          <w:rFonts w:eastAsia="Courier New" w:cs="Cantarell" w:ascii="Cantarell" w:hAnsi="Cantarell"/>
          <w:color w:val="auto"/>
          <w:sz w:val="24"/>
          <w:szCs w:val="24"/>
          <w:shd w:fill="auto" w:val="clear"/>
          <w:lang w:eastAsia="ja-JP"/>
        </w:rPr>
        <w:t>--shadow-md</w:t>
      </w:r>
      <w:r>
        <w:rPr>
          <w:rFonts w:eastAsia="Times New Roman" w:cs="Cantarell" w:ascii="Cantarell" w:hAnsi="Cantarell"/>
          <w:color w:val="auto"/>
          <w:sz w:val="24"/>
          <w:szCs w:val="24"/>
          <w:shd w:fill="auto" w:val="clear"/>
          <w:lang w:eastAsia="ja-JP"/>
        </w:rPr>
        <w:t xml:space="preserve">, </w:t>
      </w:r>
      <w:r>
        <w:rPr>
          <w:rFonts w:eastAsia="Courier New" w:cs="Cantarell" w:ascii="Cantarell" w:hAnsi="Cantarell"/>
          <w:color w:val="auto"/>
          <w:sz w:val="24"/>
          <w:szCs w:val="24"/>
          <w:shd w:fill="auto" w:val="clear"/>
          <w:lang w:eastAsia="ja-JP"/>
        </w:rPr>
        <w:t>--shadow-lg</w:t>
      </w:r>
      <w:r>
        <w:rPr>
          <w:rFonts w:eastAsia="Times New Roman" w:cs="Cantarell" w:ascii="Cantarell" w:hAnsi="Cantarell"/>
          <w:color w:val="auto"/>
          <w:sz w:val="24"/>
          <w:szCs w:val="24"/>
          <w:shd w:fill="auto" w:val="clear"/>
          <w:lang w:eastAsia="ja-JP"/>
        </w:rPr>
        <w:t xml:space="preserve"> for layered elevation</w:t>
      </w:r>
      <w:r>
        <w:rPr>
          <w:rFonts w:eastAsia="Times New Roman" w:cs="Cantarell" w:ascii="Cantarell" w:hAnsi="Cantarell"/>
          <w:color w:val="auto"/>
          <w:sz w:val="24"/>
          <w:szCs w:val="24"/>
          <w:shd w:fill="auto" w:val="clear"/>
          <w:rtl w:val="true"/>
          <w:lang w:eastAsia="ja-JP"/>
        </w:rPr>
        <w:t xml:space="preserve"> </w:t>
      </w:r>
    </w:p>
    <w:p>
      <w:pPr>
        <w:pStyle w:val="Normal"/>
        <w:bidi w:val="1"/>
        <w:spacing w:before="0" w:after="120"/>
        <w:jc w:val="end"/>
        <w:rPr>
          <w:rFonts w:ascii="Cantarell" w:hAnsi="Cantarell" w:cs="Cantarell"/>
          <w:sz w:val="24"/>
          <w:szCs w:val="24"/>
          <w:highlight w:val="none"/>
          <w:shd w:fill="auto" w:val="clear"/>
        </w:rPr>
      </w:pPr>
      <w:r>
        <w:rPr>
          <w:rFonts w:eastAsia="Times New Roman" w:cs="Cantarell" w:ascii="Cantarell" w:hAnsi="Cantarell"/>
          <w:b/>
          <w:bCs/>
          <w:color w:val="auto"/>
          <w:sz w:val="24"/>
          <w:szCs w:val="24"/>
          <w:shd w:fill="auto" w:val="clear"/>
          <w:lang w:eastAsia="ja-JP"/>
        </w:rPr>
        <w:t>Motion Tokens</w:t>
      </w:r>
      <w:r>
        <w:rPr>
          <w:rFonts w:eastAsia="Times New Roman" w:cs="Cantarell" w:ascii="Cantarell" w:hAnsi="Cantarell"/>
          <w:color w:val="auto"/>
          <w:sz w:val="24"/>
          <w:szCs w:val="24"/>
          <w:shd w:fill="auto" w:val="clear"/>
          <w:lang w:eastAsia="ja-JP"/>
        </w:rPr>
        <w:t xml:space="preserve"> — </w:t>
      </w:r>
      <w:r>
        <w:rPr>
          <w:rFonts w:eastAsia="Courier New" w:cs="Cantarell" w:ascii="Cantarell" w:hAnsi="Cantarell"/>
          <w:color w:val="auto"/>
          <w:sz w:val="24"/>
          <w:szCs w:val="24"/>
          <w:shd w:fill="auto" w:val="clear"/>
          <w:lang w:eastAsia="ja-JP"/>
        </w:rPr>
        <w:t>--duration-fast</w:t>
      </w:r>
      <w:r>
        <w:rPr>
          <w:rFonts w:eastAsia="Times New Roman" w:cs="Cantarell" w:ascii="Cantarell" w:hAnsi="Cantarell"/>
          <w:color w:val="auto"/>
          <w:sz w:val="24"/>
          <w:szCs w:val="24"/>
          <w:shd w:fill="auto" w:val="clear"/>
          <w:lang w:eastAsia="ja-JP"/>
        </w:rPr>
        <w:t xml:space="preserve">, </w:t>
      </w:r>
      <w:r>
        <w:rPr>
          <w:rFonts w:eastAsia="Courier New" w:cs="Cantarell" w:ascii="Cantarell" w:hAnsi="Cantarell"/>
          <w:color w:val="auto"/>
          <w:sz w:val="24"/>
          <w:szCs w:val="24"/>
          <w:shd w:fill="auto" w:val="clear"/>
          <w:lang w:eastAsia="ja-JP"/>
        </w:rPr>
        <w:t>--duration-normal</w:t>
      </w:r>
      <w:r>
        <w:rPr>
          <w:rFonts w:eastAsia="Times New Roman" w:cs="Cantarell" w:ascii="Cantarell" w:hAnsi="Cantarell"/>
          <w:color w:val="auto"/>
          <w:sz w:val="24"/>
          <w:szCs w:val="24"/>
          <w:shd w:fill="auto" w:val="clear"/>
          <w:lang w:eastAsia="ja-JP"/>
        </w:rPr>
        <w:t xml:space="preserve">, </w:t>
      </w:r>
      <w:r>
        <w:rPr>
          <w:rFonts w:eastAsia="Courier New" w:cs="Cantarell" w:ascii="Cantarell" w:hAnsi="Cantarell"/>
          <w:color w:val="auto"/>
          <w:sz w:val="24"/>
          <w:szCs w:val="24"/>
          <w:shd w:fill="auto" w:val="clear"/>
          <w:lang w:eastAsia="ja-JP"/>
        </w:rPr>
        <w:t>--duration-slow</w:t>
      </w:r>
      <w:r>
        <w:rPr>
          <w:rFonts w:eastAsia="Times New Roman" w:cs="Cantarell" w:ascii="Cantarell" w:hAnsi="Cantarell"/>
          <w:color w:val="auto"/>
          <w:sz w:val="24"/>
          <w:szCs w:val="24"/>
          <w:shd w:fill="auto" w:val="clear"/>
          <w:lang w:eastAsia="ja-JP"/>
        </w:rPr>
        <w:t xml:space="preserve">, </w:t>
      </w:r>
      <w:r>
        <w:rPr>
          <w:rFonts w:eastAsia="Courier New" w:cs="Cantarell" w:ascii="Cantarell" w:hAnsi="Cantarell"/>
          <w:color w:val="auto"/>
          <w:sz w:val="24"/>
          <w:szCs w:val="24"/>
          <w:shd w:fill="auto" w:val="clear"/>
          <w:lang w:eastAsia="ja-JP"/>
        </w:rPr>
        <w:t>--ease-standard</w:t>
      </w:r>
      <w:r>
        <w:rPr>
          <w:rFonts w:eastAsia="Times New Roman" w:cs="Cantarell" w:ascii="Cantarell" w:hAnsi="Cantarell"/>
          <w:color w:val="auto"/>
          <w:sz w:val="24"/>
          <w:szCs w:val="24"/>
          <w:shd w:fill="auto" w:val="clear"/>
          <w:lang w:eastAsia="ja-JP"/>
        </w:rPr>
        <w:t xml:space="preserve">, </w:t>
      </w:r>
      <w:r>
        <w:rPr>
          <w:rFonts w:eastAsia="Courier New" w:cs="Cantarell" w:ascii="Cantarell" w:hAnsi="Cantarell"/>
          <w:color w:val="auto"/>
          <w:sz w:val="24"/>
          <w:szCs w:val="24"/>
          <w:shd w:fill="auto" w:val="clear"/>
          <w:lang w:eastAsia="ja-JP"/>
        </w:rPr>
        <w:t>--ease-emphasized</w:t>
      </w:r>
      <w:r>
        <w:rPr>
          <w:rFonts w:eastAsia="Times New Roman" w:cs="Cantarell" w:ascii="Cantarell" w:hAnsi="Cantarell"/>
          <w:color w:val="auto"/>
          <w:sz w:val="24"/>
          <w:szCs w:val="24"/>
          <w:shd w:fill="auto" w:val="clear"/>
          <w:lang w:eastAsia="ja-JP"/>
        </w:rPr>
        <w:t xml:space="preserve"> for consistent animation timing across components</w:t>
      </w:r>
      <w:r>
        <w:rPr>
          <w:rFonts w:eastAsia="Times New Roman" w:cs="Cantarell" w:ascii="Cantarell" w:hAnsi="Cantarell"/>
          <w:color w:val="auto"/>
          <w:sz w:val="24"/>
          <w:szCs w:val="24"/>
          <w:shd w:fill="auto" w:val="clear"/>
          <w:rtl w:val="true"/>
          <w:lang w:eastAsia="ja-JP"/>
        </w:rPr>
        <w:t xml:space="preserve"> </w:t>
      </w:r>
    </w:p>
    <w:p>
      <w:pPr>
        <w:pStyle w:val="Normal"/>
        <w:pBdr>
          <w:bottom w:val="single" w:sz="6" w:space="1" w:color="000000"/>
        </w:pBdr>
        <w:bidi w:val="1"/>
        <w:spacing w:before="0" w:after="120"/>
        <w:jc w:val="end"/>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rtl w:val="true"/>
          <w:lang w:eastAsia="ja-JP"/>
        </w:rPr>
      </w:r>
    </w:p>
    <w:p>
      <w:pPr>
        <w:pStyle w:val="Normal"/>
        <w:bidi w:val="1"/>
        <w:spacing w:before="0" w:after="200"/>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rtl w:val="true"/>
          <w:lang w:eastAsia="ja-JP"/>
        </w:rPr>
        <w:t xml:space="preserve"> </w:t>
      </w:r>
      <w:r>
        <w:rPr>
          <w:rFonts w:eastAsia="Times New Roman" w:cs="Cantarell" w:ascii="Cantarell" w:hAnsi="Cantarell"/>
          <w:b/>
          <w:bCs/>
          <w:color w:val="2E74B5"/>
          <w:sz w:val="26"/>
          <w:szCs w:val="26"/>
          <w:shd w:fill="auto" w:val="clear"/>
          <w:lang w:eastAsia="ja-JP"/>
        </w:rPr>
        <w:t>Tailwind Integration</w:t>
      </w:r>
    </w:p>
    <w:p>
      <w:pPr>
        <w:pStyle w:val="Normal"/>
        <w:bidi w:val="1"/>
        <w:spacing w:before="0" w:after="120"/>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 xml:space="preserve">The design system maps its CSS variable tokens into Tailwind's theme using </w:t>
      </w:r>
      <w:r>
        <w:rPr>
          <w:rFonts w:eastAsia="Courier New" w:cs="Cantarell" w:ascii="Cantarell" w:hAnsi="Cantarell"/>
          <w:color w:val="auto"/>
          <w:sz w:val="24"/>
          <w:szCs w:val="24"/>
          <w:shd w:fill="auto" w:val="clear"/>
          <w:lang w:eastAsia="ja-JP"/>
        </w:rPr>
        <w:t>@theme</w:t>
      </w:r>
    </w:p>
    <w:p>
      <w:pPr>
        <w:pStyle w:val="Normal"/>
        <w:bidi w:val="1"/>
        <w:spacing w:before="0" w:after="120"/>
        <w:jc w:val="end"/>
        <w:rPr>
          <w:rFonts w:ascii="Cantarell" w:hAnsi="Cantarell" w:cs="Cantarell"/>
          <w:sz w:val="24"/>
          <w:szCs w:val="24"/>
          <w:highlight w:val="none"/>
          <w:shd w:fill="auto" w:val="clear"/>
        </w:rPr>
      </w:pPr>
      <w:r>
        <w:rPr>
          <w:rFonts w:eastAsia="Courier New" w:cs="Cantarell" w:ascii="Cantarell" w:hAnsi="Cantarell"/>
          <w:color w:val="auto"/>
          <w:sz w:val="24"/>
          <w:szCs w:val="24"/>
          <w:shd w:fill="auto" w:val="clear"/>
          <w:lang w:eastAsia="ja-JP"/>
        </w:rPr>
        <w:t>inline</w:t>
      </w:r>
      <w:r>
        <w:rPr>
          <w:rFonts w:eastAsia="Times New Roman" w:cs="Cantarell" w:ascii="Cantarell" w:hAnsi="Cantarell"/>
          <w:color w:val="auto"/>
          <w:sz w:val="24"/>
          <w:szCs w:val="24"/>
          <w:shd w:fill="auto" w:val="clear"/>
          <w:lang w:eastAsia="ja-JP"/>
        </w:rPr>
        <w:t>. This makes all token-based values available as standard Tailwind utility classes</w:t>
      </w:r>
      <w:r>
        <w:rPr>
          <w:rFonts w:eastAsia="Times New Roman" w:cs="Cantarell" w:ascii="Cantarell" w:hAnsi="Cantarell"/>
          <w:color w:val="auto"/>
          <w:sz w:val="24"/>
          <w:szCs w:val="24"/>
          <w:shd w:fill="auto" w:val="clear"/>
          <w:rtl w:val="true"/>
          <w:lang w:eastAsia="ja-JP"/>
        </w:rPr>
        <w:t xml:space="preserve"> </w:t>
      </w:r>
    </w:p>
    <w:p>
      <w:pPr>
        <w:pStyle w:val="Normal"/>
        <w:shd w:val="clear" w:color="auto" w:fill="000000" w:themeFill="text1"/>
        <w:bidi w:val="1"/>
        <w:spacing w:before="160" w:after="200"/>
        <w:ind w:start="240" w:end="240"/>
        <w:jc w:val="end"/>
        <w:rPr>
          <w:rFonts w:ascii="Cantarell" w:hAnsi="Cantarell" w:cs="Cantarell"/>
          <w:sz w:val="24"/>
          <w:szCs w:val="24"/>
          <w:highlight w:val="none"/>
          <w:shd w:fill="auto" w:val="clear"/>
        </w:rPr>
      </w:pP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bg-background       text-foreground</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bg-card             text-muted-foreground</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bg-primary          text-primary-foreground</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border-border       ring-ring</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t xml:space="preserve"> </w:t>
      </w:r>
    </w:p>
    <w:p>
      <w:pPr>
        <w:pStyle w:val="Normal"/>
        <w:bidi w:val="1"/>
        <w:spacing w:before="0" w:after="120"/>
        <w:jc w:val="end"/>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t>This is important because it means developers never write hardcoded color values in components. All color references point back to the token syste</w:t>
      </w:r>
    </w:p>
    <w:p>
      <w:pPr>
        <w:pStyle w:val="Normal"/>
        <w:bidi w:val="1"/>
        <w:spacing w:before="0" w:after="120"/>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rtl w:val="true"/>
          <w:lang w:eastAsia="ja-JP"/>
        </w:rPr>
        <w:t>.</w:t>
      </w:r>
      <w:r>
        <w:rPr>
          <w:rFonts w:eastAsia="Times New Roman" w:cs="Cantarell" w:ascii="Cantarell" w:hAnsi="Cantarell"/>
          <w:color w:val="auto"/>
          <w:sz w:val="24"/>
          <w:szCs w:val="24"/>
          <w:shd w:fill="auto" w:val="clear"/>
          <w:lang w:eastAsia="ja-JP"/>
        </w:rPr>
        <w:t>so a theme update automatically updates every component that uses these classes</w:t>
      </w:r>
      <w:r>
        <w:rPr>
          <w:rFonts w:eastAsia="Times New Roman" w:cs="Cantarell" w:ascii="Cantarell" w:hAnsi="Cantarell"/>
          <w:color w:val="auto"/>
          <w:sz w:val="24"/>
          <w:szCs w:val="24"/>
          <w:shd w:fill="auto" w:val="clear"/>
          <w:rtl w:val="true"/>
          <w:lang w:eastAsia="ja-JP"/>
        </w:rPr>
        <w:t xml:space="preserve"> </w:t>
      </w:r>
    </w:p>
    <w:p>
      <w:pPr>
        <w:pStyle w:val="Normal"/>
        <w:bidi w:val="1"/>
        <w:spacing w:before="0" w:after="120"/>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 xml:space="preserve">The </w:t>
      </w:r>
      <w:r>
        <w:rPr>
          <w:rFonts w:eastAsia="Courier New" w:cs="Cantarell" w:ascii="Cantarell" w:hAnsi="Cantarell"/>
          <w:color w:val="auto"/>
          <w:sz w:val="24"/>
          <w:szCs w:val="24"/>
          <w:shd w:fill="auto" w:val="clear"/>
          <w:lang w:eastAsia="ja-JP"/>
        </w:rPr>
        <w:t>cn()</w:t>
      </w:r>
      <w:r>
        <w:rPr>
          <w:rFonts w:eastAsia="Times New Roman" w:cs="Cantarell" w:ascii="Cantarell" w:hAnsi="Cantarell"/>
          <w:color w:val="auto"/>
          <w:sz w:val="24"/>
          <w:szCs w:val="24"/>
          <w:shd w:fill="auto" w:val="clear"/>
          <w:lang w:eastAsia="ja-JP"/>
        </w:rPr>
        <w:t xml:space="preserve"> utility function handles dynamic class composition without Tailwind conflict</w:t>
      </w:r>
      <w:r>
        <w:rPr>
          <w:rFonts w:eastAsia="Times New Roman" w:cs="Cantarell" w:ascii="Cantarell" w:hAnsi="Cantarell"/>
          <w:color w:val="auto"/>
          <w:sz w:val="24"/>
          <w:szCs w:val="24"/>
          <w:shd w:fill="auto" w:val="clear"/>
          <w:rtl w:val="true"/>
          <w:lang w:eastAsia="ja-JP"/>
        </w:rPr>
        <w:t xml:space="preserve"> </w:t>
      </w:r>
    </w:p>
    <w:p>
      <w:pPr>
        <w:pStyle w:val="Normal"/>
        <w:shd w:val="clear" w:color="auto" w:fill="000000" w:themeFill="text1"/>
        <w:bidi w:val="1"/>
        <w:spacing w:before="160" w:after="200"/>
        <w:ind w:start="240" w:end="240"/>
        <w:jc w:val="end"/>
        <w:rPr>
          <w:rFonts w:ascii="Cantarell" w:hAnsi="Cantarell" w:cs="Cantarell"/>
          <w:sz w:val="24"/>
          <w:szCs w:val="24"/>
          <w:highlight w:val="none"/>
          <w:shd w:fill="auto" w:val="clear"/>
        </w:rPr>
      </w:pP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import { clsx, type ClassValue } from "clsx</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import { twMerge } from "tailwind-merge</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export function cn(...inputs: ClassValue[])</w:t>
      </w:r>
      <w:r>
        <w:rPr>
          <w:rFonts w:eastAsia="Courier New" w:cs="Cantarell" w:ascii="Cantarell" w:hAnsi="Cantarell"/>
          <w:color w:themeColor="background1" w:val="FFFFFF"/>
          <w:sz w:val="24"/>
          <w:szCs w:val="24"/>
          <w:shd w:fill="auto" w:val="clear"/>
          <w:rtl w:val="true"/>
          <w:lang w:eastAsia="ja-JP"/>
        </w:rPr>
        <w:t xml:space="preserve"> {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return twMerge(clsx(inputs))</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t xml:space="preserve"> </w:t>
      </w:r>
    </w:p>
    <w:p>
      <w:pPr>
        <w:pStyle w:val="Normal"/>
        <w:bidi w:val="1"/>
        <w:spacing w:before="0" w:after="120"/>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 xml:space="preserve">When multiple Tailwind classes that control the same CSS property are applied (for example </w:t>
      </w:r>
      <w:r>
        <w:rPr>
          <w:rFonts w:eastAsia="Courier New" w:cs="Cantarell" w:ascii="Cantarell" w:hAnsi="Cantarell"/>
          <w:color w:val="auto"/>
          <w:sz w:val="24"/>
          <w:szCs w:val="24"/>
          <w:shd w:fill="auto" w:val="clear"/>
          <w:lang w:eastAsia="ja-JP"/>
        </w:rPr>
        <w:t>p-2</w:t>
      </w:r>
      <w:r>
        <w:rPr>
          <w:rFonts w:eastAsia="Times New Roman" w:cs="Cantarell" w:ascii="Cantarell" w:hAnsi="Cantarell"/>
          <w:color w:val="auto"/>
          <w:sz w:val="24"/>
          <w:szCs w:val="24"/>
          <w:shd w:fill="auto" w:val="clear"/>
          <w:lang w:eastAsia="ja-JP"/>
        </w:rPr>
        <w:t xml:space="preserve"> and </w:t>
      </w:r>
      <w:r>
        <w:rPr>
          <w:rFonts w:eastAsia="Courier New" w:cs="Cantarell" w:ascii="Cantarell" w:hAnsi="Cantarell"/>
          <w:color w:val="auto"/>
          <w:sz w:val="24"/>
          <w:szCs w:val="24"/>
          <w:shd w:fill="auto" w:val="clear"/>
          <w:lang w:eastAsia="ja-JP"/>
        </w:rPr>
        <w:t>px-4</w:t>
      </w:r>
      <w:r>
        <w:rPr>
          <w:rFonts w:eastAsia="Times New Roman" w:cs="Cantarell" w:ascii="Cantarell" w:hAnsi="Cantarell"/>
          <w:color w:val="auto"/>
          <w:sz w:val="24"/>
          <w:szCs w:val="24"/>
          <w:shd w:fill="auto" w:val="clear"/>
          <w:lang w:eastAsia="ja-JP"/>
        </w:rPr>
        <w:t xml:space="preserve"> together), </w:t>
      </w:r>
      <w:r>
        <w:rPr>
          <w:rFonts w:eastAsia="Courier New" w:cs="Cantarell" w:ascii="Cantarell" w:hAnsi="Cantarell"/>
          <w:color w:val="auto"/>
          <w:sz w:val="24"/>
          <w:szCs w:val="24"/>
          <w:shd w:fill="auto" w:val="clear"/>
          <w:lang w:eastAsia="ja-JP"/>
        </w:rPr>
        <w:t>twMerge</w:t>
      </w:r>
      <w:r>
        <w:rPr>
          <w:rFonts w:eastAsia="Times New Roman" w:cs="Cantarell" w:ascii="Cantarell" w:hAnsi="Cantarell"/>
          <w:color w:val="auto"/>
          <w:sz w:val="24"/>
          <w:szCs w:val="24"/>
          <w:shd w:fill="auto" w:val="clear"/>
          <w:lang w:eastAsia="ja-JP"/>
        </w:rPr>
        <w:t xml:space="preserve"> resolves the conflict in a predictable way. This is essential for component variants, where a consumer might override a default style</w:t>
      </w:r>
      <w:r>
        <w:rPr>
          <w:rFonts w:eastAsia="Times New Roman" w:cs="Cantarell" w:ascii="Cantarell" w:hAnsi="Cantarell"/>
          <w:color w:val="auto"/>
          <w:sz w:val="24"/>
          <w:szCs w:val="24"/>
          <w:shd w:fill="auto" w:val="clear"/>
          <w:rtl w:val="true"/>
          <w:lang w:eastAsia="ja-JP"/>
        </w:rPr>
        <w:t xml:space="preserve">  </w:t>
      </w:r>
    </w:p>
    <w:p>
      <w:pPr>
        <w:pStyle w:val="Normal"/>
        <w:numPr>
          <w:ilvl w:val="0"/>
          <w:numId w:val="0"/>
        </w:numPr>
        <w:spacing w:before="0" w:after="200"/>
        <w:outlineLvl w:val="3"/>
        <w:rPr>
          <w:rFonts w:ascii="Cantarell" w:hAnsi="Cantarell" w:cs="Cantarell"/>
          <w:sz w:val="24"/>
          <w:szCs w:val="24"/>
          <w:highlight w:val="none"/>
          <w:shd w:fill="auto" w:val="clear"/>
        </w:rPr>
      </w:pPr>
      <w:r>
        <w:rPr>
          <w:rFonts w:eastAsia="Times New Roman" w:cs="Cantarell" w:ascii="Cantarell" w:hAnsi="Cantarell"/>
          <w:b/>
          <w:bCs/>
          <w:sz w:val="24"/>
          <w:szCs w:val="24"/>
          <w:shd w:fill="auto" w:val="clear"/>
          <w:lang w:eastAsia="ja-JP"/>
        </w:rPr>
        <w:t>Dark Mode Support</w:t>
      </w:r>
    </w:p>
    <w:p>
      <w:pPr>
        <w:pStyle w:val="Normal"/>
        <w:bidi w:val="1"/>
        <w:spacing w:before="0" w:after="120"/>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 xml:space="preserve">The token file includes a </w:t>
      </w:r>
      <w:r>
        <w:rPr>
          <w:rFonts w:eastAsia="Courier New" w:cs="Cantarell" w:ascii="Cantarell" w:hAnsi="Cantarell"/>
          <w:color w:val="auto"/>
          <w:sz w:val="24"/>
          <w:szCs w:val="24"/>
          <w:shd w:fill="auto" w:val="clear"/>
          <w:lang w:eastAsia="ja-JP"/>
        </w:rPr>
        <w:t>.dark</w:t>
      </w:r>
      <w:r>
        <w:rPr>
          <w:rFonts w:eastAsia="Times New Roman" w:cs="Cantarell" w:ascii="Cantarell" w:hAnsi="Cantarell"/>
          <w:color w:val="auto"/>
          <w:sz w:val="24"/>
          <w:szCs w:val="24"/>
          <w:shd w:fill="auto" w:val="clear"/>
          <w:lang w:eastAsia="ja-JP"/>
        </w:rPr>
        <w:t xml:space="preserve"> section that redefines all color tokens for dark mode. This means that every component in the design system  and by extension, every page in the frontend  supports dark mode automatically, with no per-component dark mode logic required. The theme switch happens at the token level</w:t>
      </w:r>
    </w:p>
    <w:p>
      <w:pPr>
        <w:pStyle w:val="Normal"/>
        <w:bidi w:val="1"/>
        <w:spacing w:before="0" w:after="200"/>
        <w:jc w:val="end"/>
        <w:rPr>
          <w:rFonts w:ascii="Cantarell" w:hAnsi="Cantarell" w:eastAsia="Times New Roman" w:cs="Cantarell"/>
          <w:b/>
          <w:bCs/>
          <w:sz w:val="24"/>
          <w:szCs w:val="24"/>
          <w:highlight w:val="none"/>
          <w:shd w:fill="auto" w:val="clear"/>
          <w:lang w:eastAsia="ja-JP"/>
        </w:rPr>
      </w:pPr>
      <w:r>
        <w:rPr>
          <w:rFonts w:eastAsia="Times New Roman" w:cs="Cantarell" w:ascii="Cantarell" w:hAnsi="Cantarell"/>
          <w:b/>
          <w:bCs/>
          <w:sz w:val="24"/>
          <w:szCs w:val="24"/>
          <w:shd w:fill="auto" w:val="clear"/>
          <w:lang w:eastAsia="ja-JP"/>
        </w:rPr>
        <w:t>Arabic Font Support</w:t>
      </w:r>
    </w:p>
    <w:p>
      <w:pPr>
        <w:pStyle w:val="Normal"/>
        <w:bidi w:val="1"/>
        <w:spacing w:before="0" w:after="120"/>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rtl w:val="true"/>
          <w:lang w:eastAsia="ja-JP"/>
        </w:rPr>
        <w:t>.</w:t>
      </w:r>
      <w:r>
        <w:rPr>
          <w:rFonts w:eastAsia="Times New Roman" w:cs="Cantarell" w:ascii="Cantarell" w:hAnsi="Cantarell"/>
          <w:color w:val="auto"/>
          <w:sz w:val="24"/>
          <w:szCs w:val="24"/>
          <w:shd w:fill="auto" w:val="clear"/>
          <w:lang w:eastAsia="ja-JP"/>
        </w:rPr>
        <w:t>The design system handles Arabic typography at the token level</w:t>
      </w:r>
      <w:r>
        <w:rPr>
          <w:rFonts w:eastAsia="Times New Roman" w:cs="Cantarell" w:ascii="Cantarell" w:hAnsi="Cantarell"/>
          <w:color w:val="auto"/>
          <w:sz w:val="24"/>
          <w:szCs w:val="24"/>
          <w:shd w:fill="auto" w:val="clear"/>
          <w:rtl w:val="true"/>
          <w:lang w:eastAsia="ja-JP"/>
        </w:rPr>
        <w:t xml:space="preserve"> </w:t>
      </w:r>
    </w:p>
    <w:p>
      <w:pPr>
        <w:pStyle w:val="Normal"/>
        <w:shd w:val="clear" w:color="auto" w:fill="000000" w:themeFill="text1"/>
        <w:bidi w:val="1"/>
        <w:spacing w:before="160" w:after="200"/>
        <w:ind w:start="240" w:end="240"/>
        <w:jc w:val="end"/>
        <w:rPr>
          <w:rFonts w:ascii="Cantarell" w:hAnsi="Cantarell" w:cs="Cantarell"/>
          <w:sz w:val="24"/>
          <w:szCs w:val="24"/>
          <w:highlight w:val="none"/>
          <w:shd w:fill="auto" w:val="clear"/>
        </w:rPr>
      </w:pP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html[lang="ar"]</w:t>
      </w:r>
      <w:r>
        <w:rPr>
          <w:rFonts w:eastAsia="Courier New" w:cs="Cantarell" w:ascii="Cantarell" w:hAnsi="Cantarell"/>
          <w:color w:themeColor="background1" w:val="FFFFFF"/>
          <w:sz w:val="24"/>
          <w:szCs w:val="24"/>
          <w:shd w:fill="auto" w:val="clear"/>
          <w:rtl w:val="true"/>
          <w:lang w:eastAsia="ja-JP"/>
        </w:rPr>
        <w:t xml:space="preserve"> {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font-sans: "Tajawal", "Inter", system-ui</w:t>
      </w:r>
      <w:r>
        <w:rPr>
          <w:rFonts w:eastAsia="Courier New" w:cs="Cantarell" w:ascii="Cantarell" w:hAnsi="Cantarell"/>
          <w:color w:themeColor="background1" w:val="FFFFFF"/>
          <w:sz w:val="24"/>
          <w:szCs w:val="24"/>
          <w:shd w:fill="auto" w:val="clear"/>
          <w:rtl w:val="true"/>
          <w:lang w:eastAsia="ja-JP"/>
        </w:rPr>
        <w:t xml:space="preserve">, ...;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font-heading: "Tajawal", "Inter", system-ui</w:t>
      </w:r>
      <w:r>
        <w:rPr>
          <w:rFonts w:eastAsia="Courier New" w:cs="Cantarell" w:ascii="Cantarell" w:hAnsi="Cantarell"/>
          <w:color w:themeColor="background1" w:val="FFFFFF"/>
          <w:sz w:val="24"/>
          <w:szCs w:val="24"/>
          <w:shd w:fill="auto" w:val="clear"/>
          <w:rtl w:val="true"/>
          <w:lang w:eastAsia="ja-JP"/>
        </w:rPr>
        <w:t xml:space="preserve">, ...;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t xml:space="preserve"> </w:t>
      </w:r>
    </w:p>
    <w:p>
      <w:pPr>
        <w:pStyle w:val="Normal"/>
        <w:bidi w:val="1"/>
        <w:spacing w:before="0" w:after="120"/>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 xml:space="preserve">When </w:t>
      </w:r>
      <w:r>
        <w:rPr>
          <w:rFonts w:eastAsia="Courier New" w:cs="Cantarell" w:ascii="Cantarell" w:hAnsi="Cantarell"/>
          <w:color w:val="auto"/>
          <w:sz w:val="24"/>
          <w:szCs w:val="24"/>
          <w:shd w:fill="auto" w:val="clear"/>
          <w:lang w:eastAsia="ja-JP"/>
        </w:rPr>
        <w:t>i18next</w:t>
      </w:r>
      <w:r>
        <w:rPr>
          <w:rFonts w:eastAsia="Times New Roman" w:cs="Cantarell" w:ascii="Cantarell" w:hAnsi="Cantarell"/>
          <w:color w:val="auto"/>
          <w:sz w:val="24"/>
          <w:szCs w:val="24"/>
          <w:shd w:fill="auto" w:val="clear"/>
          <w:lang w:eastAsia="ja-JP"/>
        </w:rPr>
        <w:t xml:space="preserve"> switches the language to Arabic, it sets </w:t>
      </w:r>
      <w:r>
        <w:rPr>
          <w:rFonts w:eastAsia="Courier New" w:cs="Cantarell" w:ascii="Cantarell" w:hAnsi="Cantarell"/>
          <w:color w:val="auto"/>
          <w:sz w:val="24"/>
          <w:szCs w:val="24"/>
          <w:shd w:fill="auto" w:val="clear"/>
          <w:lang w:eastAsia="ja-JP"/>
        </w:rPr>
        <w:t>lang="ar"</w:t>
      </w:r>
      <w:r>
        <w:rPr>
          <w:rFonts w:eastAsia="Times New Roman" w:cs="Cantarell" w:ascii="Cantarell" w:hAnsi="Cantarell"/>
          <w:color w:val="auto"/>
          <w:sz w:val="24"/>
          <w:szCs w:val="24"/>
          <w:shd w:fill="auto" w:val="clear"/>
          <w:lang w:eastAsia="ja-JP"/>
        </w:rPr>
        <w:t xml:space="preserve"> on the HTML element. The design system responds by switching the font tokens to Tajawal, an Arabic-optimized typeface. Because the font tokens flow through the same </w:t>
      </w:r>
      <w:r>
        <w:rPr>
          <w:rFonts w:eastAsia="Courier New" w:cs="Cantarell" w:ascii="Cantarell" w:hAnsi="Cantarell"/>
          <w:color w:val="auto"/>
          <w:sz w:val="24"/>
          <w:szCs w:val="24"/>
          <w:shd w:fill="auto" w:val="clear"/>
          <w:lang w:eastAsia="ja-JP"/>
        </w:rPr>
        <w:t>@theme inline</w:t>
      </w:r>
      <w:r>
        <w:rPr>
          <w:rFonts w:eastAsia="Times New Roman" w:cs="Cantarell" w:ascii="Cantarell" w:hAnsi="Cantarell"/>
          <w:color w:val="auto"/>
          <w:sz w:val="24"/>
          <w:szCs w:val="24"/>
          <w:shd w:fill="auto" w:val="clear"/>
          <w:lang w:eastAsia="ja-JP"/>
        </w:rPr>
        <w:t xml:space="preserve"> mapping, every component that uses </w:t>
      </w:r>
      <w:r>
        <w:rPr>
          <w:rFonts w:eastAsia="Courier New" w:cs="Cantarell" w:ascii="Cantarell" w:hAnsi="Cantarell"/>
          <w:color w:val="auto"/>
          <w:sz w:val="24"/>
          <w:szCs w:val="24"/>
          <w:shd w:fill="auto" w:val="clear"/>
          <w:lang w:eastAsia="ja-JP"/>
        </w:rPr>
        <w:t>font-sans</w:t>
      </w:r>
      <w:r>
        <w:rPr>
          <w:rFonts w:eastAsia="Times New Roman" w:cs="Cantarell" w:ascii="Cantarell" w:hAnsi="Cantarell"/>
          <w:color w:val="auto"/>
          <w:sz w:val="24"/>
          <w:szCs w:val="24"/>
          <w:shd w:fill="auto" w:val="clear"/>
          <w:lang w:eastAsia="ja-JP"/>
        </w:rPr>
        <w:t xml:space="preserve"> or </w:t>
      </w:r>
      <w:r>
        <w:rPr>
          <w:rFonts w:eastAsia="Courier New" w:cs="Cantarell" w:ascii="Cantarell" w:hAnsi="Cantarell"/>
          <w:color w:val="auto"/>
          <w:sz w:val="24"/>
          <w:szCs w:val="24"/>
          <w:shd w:fill="auto" w:val="clear"/>
          <w:lang w:eastAsia="ja-JP"/>
        </w:rPr>
        <w:t>font-heading</w:t>
      </w:r>
      <w:r>
        <w:rPr>
          <w:rFonts w:eastAsia="Times New Roman" w:cs="Cantarell" w:ascii="Cantarell" w:hAnsi="Cantarell"/>
          <w:color w:val="auto"/>
          <w:sz w:val="24"/>
          <w:szCs w:val="24"/>
          <w:shd w:fill="auto" w:val="clear"/>
          <w:lang w:eastAsia="ja-JP"/>
        </w:rPr>
        <w:t xml:space="preserve"> automatically uses the correct font — with no component-level changes required</w:t>
      </w:r>
      <w:r>
        <w:rPr>
          <w:rFonts w:eastAsia="Times New Roman" w:cs="Cantarell" w:ascii="Cantarell" w:hAnsi="Cantarell"/>
          <w:color w:val="auto"/>
          <w:sz w:val="24"/>
          <w:szCs w:val="24"/>
          <w:shd w:fill="auto" w:val="clear"/>
          <w:rtl w:val="true"/>
          <w:lang w:eastAsia="ja-JP"/>
        </w:rPr>
        <w:t xml:space="preserve"> </w:t>
      </w:r>
    </w:p>
    <w:p>
      <w:pPr>
        <w:pStyle w:val="Normal"/>
        <w:numPr>
          <w:ilvl w:val="0"/>
          <w:numId w:val="0"/>
        </w:numPr>
        <w:spacing w:before="0" w:after="200"/>
        <w:outlineLvl w:val="3"/>
        <w:rPr>
          <w:rFonts w:ascii="Cantarell" w:hAnsi="Cantarell" w:cs="Cantarell"/>
          <w:sz w:val="24"/>
          <w:szCs w:val="24"/>
          <w:highlight w:val="none"/>
          <w:shd w:fill="auto" w:val="clear"/>
        </w:rPr>
      </w:pPr>
      <w:r>
        <w:rPr>
          <w:rFonts w:eastAsia="Times New Roman" w:cs="Cantarell" w:ascii="Cantarell" w:hAnsi="Cantarell"/>
          <w:b/>
          <w:bCs/>
          <w:sz w:val="24"/>
          <w:szCs w:val="24"/>
          <w:shd w:fill="auto" w:val="clear"/>
          <w:lang w:eastAsia="ja-JP"/>
        </w:rPr>
        <w:t xml:space="preserve">Component Library: </w:t>
      </w:r>
      <w:r>
        <w:rPr>
          <w:rFonts w:eastAsia="Times New Roman" w:cs="Cantarell" w:ascii="Cantarell" w:hAnsi="Cantarell"/>
          <w:color w:val="auto"/>
          <w:sz w:val="24"/>
          <w:szCs w:val="24"/>
          <w:shd w:fill="auto" w:val="clear"/>
          <w:lang w:eastAsia="ja-JP"/>
        </w:rPr>
        <w:t>The design system exports components organized by functional category</w:t>
      </w:r>
      <w:r>
        <w:rPr>
          <w:rFonts w:eastAsia="Times New Roman" w:cs="Cantarell" w:ascii="Cantarell" w:hAnsi="Cantarell"/>
          <w:color w:val="auto"/>
          <w:sz w:val="24"/>
          <w:szCs w:val="24"/>
          <w:shd w:fill="auto" w:val="clear"/>
          <w:lang w:eastAsia="ja-JP"/>
        </w:rPr>
        <w:t xml:space="preserve"> </w:t>
      </w:r>
    </w:p>
    <w:p>
      <w:pPr>
        <w:pStyle w:val="Normal"/>
        <w:bidi w:val="1"/>
        <w:spacing w:before="0" w:after="120"/>
        <w:jc w:val="end"/>
        <w:rPr>
          <w:rFonts w:ascii="Cantarell" w:hAnsi="Cantarell" w:cs="Cantarell"/>
          <w:sz w:val="20"/>
          <w:szCs w:val="20"/>
          <w:highlight w:val="none"/>
          <w:shd w:fill="auto" w:val="clear"/>
        </w:rPr>
      </w:pPr>
      <w:r>
        <w:rPr>
          <w:rFonts w:eastAsia="Times New Roman" w:cs="Cantarell" w:ascii="Cantarell" w:hAnsi="Cantarell"/>
          <w:b/>
          <w:bCs/>
          <w:color w:val="auto"/>
          <w:sz w:val="20"/>
          <w:szCs w:val="20"/>
          <w:shd w:fill="auto" w:val="clear"/>
          <w:lang w:eastAsia="ja-JP"/>
        </w:rPr>
        <w:t>Foundation and Layout</w:t>
      </w:r>
      <w:r>
        <w:rPr>
          <w:rFonts w:eastAsia="Times New Roman" w:cs="Cantarell" w:ascii="Cantarell" w:hAnsi="Cantarell"/>
          <w:color w:val="auto"/>
          <w:sz w:val="20"/>
          <w:szCs w:val="20"/>
          <w:shd w:fill="auto" w:val="clear"/>
          <w:rtl w:val="true"/>
          <w:lang w:eastAsia="ja-JP"/>
        </w:rPr>
        <w:t xml:space="preserve"> </w:t>
      </w:r>
    </w:p>
    <w:tbl>
      <w:tblPr>
        <w:tblW w:w="9540" w:type="dxa"/>
        <w:jc w:val="start"/>
        <w:tblInd w:w="0" w:type="dxa"/>
        <w:tblLayout w:type="fixed"/>
        <w:tblCellMar>
          <w:top w:w="80" w:type="dxa"/>
          <w:start w:w="120" w:type="dxa"/>
          <w:bottom w:w="80" w:type="dxa"/>
          <w:end w:w="120" w:type="dxa"/>
        </w:tblCellMar>
        <w:tblLook w:val="04a0" w:noHBand="0" w:noVBand="1" w:firstColumn="1" w:lastRow="0" w:lastColumn="0" w:firstRow="1"/>
      </w:tblPr>
      <w:tblGrid>
        <w:gridCol w:w="3080"/>
        <w:gridCol w:w="6460"/>
      </w:tblGrid>
      <w:tr>
        <w:trPr>
          <w:tblHeader w:val="true"/>
        </w:trPr>
        <w:tc>
          <w:tcPr>
            <w:tcW w:w="3080" w:type="dxa"/>
            <w:tcBorders>
              <w:top w:val="single" w:sz="4" w:space="0" w:color="000000"/>
              <w:start w:val="single" w:sz="4" w:space="0" w:color="000000"/>
              <w:bottom w:val="single" w:sz="4" w:space="0" w:color="000000"/>
              <w:end w:val="single" w:sz="4" w:space="0" w:color="000000"/>
            </w:tcBorders>
            <w:shd w:fill="4A7F7B"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b/>
                <w:bCs/>
                <w:color w:val="auto"/>
                <w:sz w:val="20"/>
                <w:szCs w:val="20"/>
                <w:shd w:fill="auto" w:val="clear"/>
                <w:lang w:eastAsia="ja-JP"/>
              </w:rPr>
              <w:t>Component</w:t>
            </w:r>
          </w:p>
        </w:tc>
        <w:tc>
          <w:tcPr>
            <w:tcW w:w="6460" w:type="dxa"/>
            <w:tcBorders>
              <w:top w:val="single" w:sz="4" w:space="0" w:color="000000"/>
              <w:start w:val="single" w:sz="4" w:space="0" w:color="000000"/>
              <w:bottom w:val="single" w:sz="4" w:space="0" w:color="000000"/>
              <w:end w:val="single" w:sz="4" w:space="0" w:color="000000"/>
            </w:tcBorders>
            <w:shd w:fill="4A7F7B"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b/>
                <w:bCs/>
                <w:color w:val="auto"/>
                <w:sz w:val="20"/>
                <w:szCs w:val="20"/>
                <w:shd w:fill="auto" w:val="clear"/>
                <w:lang w:eastAsia="ja-JP"/>
              </w:rPr>
              <w:t>Purpose</w:t>
            </w:r>
          </w:p>
        </w:tc>
      </w:tr>
      <w:tr>
        <w:trPr/>
        <w:tc>
          <w:tcPr>
            <w:tcW w:w="3080"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Courier New" w:cs="Cantarell" w:ascii="Cantarell" w:hAnsi="Cantarell"/>
                <w:color w:val="auto"/>
                <w:sz w:val="20"/>
                <w:szCs w:val="20"/>
                <w:shd w:fill="auto" w:val="clear"/>
                <w:lang w:eastAsia="ja-JP"/>
              </w:rPr>
              <w:t>Card</w:t>
            </w:r>
          </w:p>
        </w:tc>
        <w:tc>
          <w:tcPr>
            <w:tcW w:w="6460"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Content container surface with border and shadow</w:t>
            </w:r>
          </w:p>
        </w:tc>
      </w:tr>
      <w:tr>
        <w:trPr/>
        <w:tc>
          <w:tcPr>
            <w:tcW w:w="3080"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Courier New" w:cs="Cantarell" w:ascii="Cantarell" w:hAnsi="Cantarell"/>
                <w:color w:val="auto"/>
                <w:sz w:val="20"/>
                <w:szCs w:val="20"/>
                <w:shd w:fill="auto" w:val="clear"/>
                <w:lang w:eastAsia="ja-JP"/>
              </w:rPr>
              <w:t>ScrollArea</w:t>
            </w:r>
          </w:p>
        </w:tc>
        <w:tc>
          <w:tcPr>
            <w:tcW w:w="6460"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Custom-scrollbar scrollable region</w:t>
            </w:r>
          </w:p>
        </w:tc>
      </w:tr>
      <w:tr>
        <w:trPr/>
        <w:tc>
          <w:tcPr>
            <w:tcW w:w="3080"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Courier New" w:cs="Cantarell" w:ascii="Cantarell" w:hAnsi="Cantarell"/>
                <w:color w:val="auto"/>
                <w:sz w:val="20"/>
                <w:szCs w:val="20"/>
                <w:shd w:fill="auto" w:val="clear"/>
                <w:lang w:eastAsia="ja-JP"/>
              </w:rPr>
              <w:t>Separator</w:t>
            </w:r>
          </w:p>
        </w:tc>
        <w:tc>
          <w:tcPr>
            <w:tcW w:w="6460"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Horizontal or vertical visual divider</w:t>
            </w:r>
          </w:p>
        </w:tc>
      </w:tr>
      <w:tr>
        <w:trPr/>
        <w:tc>
          <w:tcPr>
            <w:tcW w:w="3080"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Courier New" w:cs="Cantarell" w:ascii="Cantarell" w:hAnsi="Cantarell"/>
                <w:color w:val="auto"/>
                <w:sz w:val="20"/>
                <w:szCs w:val="20"/>
                <w:shd w:fill="auto" w:val="clear"/>
                <w:lang w:eastAsia="ja-JP"/>
              </w:rPr>
              <w:t>Sidebar</w:t>
            </w:r>
          </w:p>
        </w:tc>
        <w:tc>
          <w:tcPr>
            <w:tcW w:w="6460"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eastAsia="Times New Roman" w:cs="Cantarell"/>
                <w:color w:val="auto"/>
                <w:sz w:val="20"/>
                <w:szCs w:val="20"/>
                <w:highlight w:val="none"/>
                <w:shd w:fill="auto" w:val="clear"/>
                <w:lang w:eastAsia="ja-JP"/>
              </w:rPr>
            </w:pPr>
            <w:r>
              <w:rPr>
                <w:rFonts w:eastAsia="Times New Roman" w:cs="Cantarell" w:ascii="Cantarell" w:hAnsi="Cantarell"/>
                <w:color w:val="auto"/>
                <w:sz w:val="20"/>
                <w:szCs w:val="20"/>
                <w:shd w:fill="auto" w:val="clear"/>
                <w:lang w:eastAsia="ja-JP"/>
              </w:rPr>
              <w:t>Collapsible navigation panel for dashboard layouts</w:t>
            </w:r>
          </w:p>
        </w:tc>
      </w:tr>
    </w:tbl>
    <w:p>
      <w:pPr>
        <w:pStyle w:val="Normal"/>
        <w:bidi w:val="1"/>
        <w:spacing w:before="0" w:after="120"/>
        <w:jc w:val="end"/>
        <w:rPr>
          <w:rFonts w:ascii="Cantarell" w:hAnsi="Cantarell" w:eastAsia="Times New Roman" w:cs="Cantarell"/>
          <w:b/>
          <w:bCs/>
          <w:color w:val="auto"/>
          <w:sz w:val="20"/>
          <w:szCs w:val="20"/>
          <w:highlight w:val="none"/>
          <w:shd w:fill="auto" w:val="clear"/>
          <w:lang w:eastAsia="ja-JP"/>
        </w:rPr>
      </w:pPr>
      <w:r>
        <w:rPr>
          <w:rFonts w:eastAsia="Times New Roman" w:cs="Cantarell" w:ascii="Cantarell" w:hAnsi="Cantarell"/>
          <w:b/>
          <w:bCs/>
          <w:color w:val="auto"/>
          <w:sz w:val="20"/>
          <w:szCs w:val="20"/>
          <w:shd w:fill="auto" w:val="clear"/>
          <w:rtl w:val="true"/>
          <w:lang w:eastAsia="ja-JP"/>
        </w:rPr>
      </w:r>
    </w:p>
    <w:p>
      <w:pPr>
        <w:pStyle w:val="Normal"/>
        <w:bidi w:val="1"/>
        <w:spacing w:before="0" w:after="120"/>
        <w:jc w:val="end"/>
        <w:rPr>
          <w:rFonts w:ascii="Cantarell" w:hAnsi="Cantarell" w:eastAsia="Times New Roman" w:cs="Cantarell"/>
          <w:color w:val="auto"/>
          <w:sz w:val="20"/>
          <w:szCs w:val="20"/>
          <w:highlight w:val="none"/>
          <w:shd w:fill="auto" w:val="clear"/>
          <w:lang w:eastAsia="ja-JP"/>
        </w:rPr>
      </w:pPr>
      <w:r>
        <w:rPr>
          <w:rFonts w:eastAsia="Times New Roman" w:cs="Cantarell" w:ascii="Cantarell" w:hAnsi="Cantarell"/>
          <w:b/>
          <w:bCs/>
          <w:color w:val="auto"/>
          <w:sz w:val="20"/>
          <w:szCs w:val="20"/>
          <w:shd w:fill="auto" w:val="clear"/>
          <w:lang w:eastAsia="ja-JP"/>
        </w:rPr>
        <w:t>Form Controls and Inputs</w:t>
      </w:r>
      <w:r>
        <w:rPr>
          <w:rFonts w:eastAsia="Times New Roman" w:cs="Cantarell" w:ascii="Cantarell" w:hAnsi="Cantarell"/>
          <w:color w:val="auto"/>
          <w:sz w:val="20"/>
          <w:szCs w:val="20"/>
          <w:shd w:fill="auto" w:val="clear"/>
          <w:rtl w:val="true"/>
          <w:lang w:eastAsia="ja-JP"/>
        </w:rPr>
        <w:t xml:space="preserve"> </w:t>
      </w:r>
    </w:p>
    <w:tbl>
      <w:tblPr>
        <w:tblW w:w="5000" w:type="pct"/>
        <w:jc w:val="start"/>
        <w:tblInd w:w="0" w:type="dxa"/>
        <w:tblLayout w:type="fixed"/>
        <w:tblCellMar>
          <w:top w:w="80" w:type="dxa"/>
          <w:start w:w="120" w:type="dxa"/>
          <w:bottom w:w="80" w:type="dxa"/>
          <w:end w:w="120" w:type="dxa"/>
        </w:tblCellMar>
        <w:tblLook w:val="04a0" w:noHBand="0" w:noVBand="1" w:firstColumn="1" w:lastRow="0" w:lastColumn="0" w:firstRow="1"/>
      </w:tblPr>
      <w:tblGrid>
        <w:gridCol w:w="2899"/>
        <w:gridCol w:w="6458"/>
      </w:tblGrid>
      <w:tr>
        <w:trPr>
          <w:tblHeader w:val="true"/>
        </w:trPr>
        <w:tc>
          <w:tcPr>
            <w:tcW w:w="2899" w:type="dxa"/>
            <w:tcBorders>
              <w:top w:val="single" w:sz="4" w:space="0" w:color="000000"/>
              <w:start w:val="single" w:sz="4" w:space="0" w:color="000000"/>
              <w:bottom w:val="single" w:sz="4" w:space="0" w:color="000000"/>
              <w:end w:val="single" w:sz="4" w:space="0" w:color="000000"/>
            </w:tcBorders>
            <w:shd w:fill="4A7F7B"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b/>
                <w:bCs/>
                <w:color w:val="auto"/>
                <w:sz w:val="20"/>
                <w:szCs w:val="20"/>
                <w:shd w:fill="auto" w:val="clear"/>
                <w:lang w:eastAsia="ja-JP"/>
              </w:rPr>
              <w:t>Component</w:t>
            </w:r>
          </w:p>
        </w:tc>
        <w:tc>
          <w:tcPr>
            <w:tcW w:w="6458" w:type="dxa"/>
            <w:tcBorders>
              <w:top w:val="single" w:sz="4" w:space="0" w:color="000000"/>
              <w:start w:val="single" w:sz="4" w:space="0" w:color="000000"/>
              <w:bottom w:val="single" w:sz="4" w:space="0" w:color="000000"/>
              <w:end w:val="single" w:sz="4" w:space="0" w:color="000000"/>
            </w:tcBorders>
            <w:shd w:fill="4A7F7B"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b/>
                <w:bCs/>
                <w:color w:val="auto"/>
                <w:sz w:val="20"/>
                <w:szCs w:val="20"/>
                <w:shd w:fill="auto" w:val="clear"/>
                <w:lang w:eastAsia="ja-JP"/>
              </w:rPr>
              <w:t>Purpose</w:t>
            </w:r>
          </w:p>
        </w:tc>
      </w:tr>
      <w:tr>
        <w:trPr/>
        <w:tc>
          <w:tcPr>
            <w:tcW w:w="2899"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Courier New" w:cs="Cantarell" w:ascii="Cantarell" w:hAnsi="Cantarell"/>
                <w:color w:val="auto"/>
                <w:sz w:val="20"/>
                <w:szCs w:val="20"/>
                <w:shd w:fill="auto" w:val="clear"/>
                <w:lang w:eastAsia="ja-JP"/>
              </w:rPr>
              <w:t>Button</w:t>
            </w:r>
          </w:p>
        </w:tc>
        <w:tc>
          <w:tcPr>
            <w:tcW w:w="6458"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Primary interactive action element with variants</w:t>
            </w:r>
          </w:p>
        </w:tc>
      </w:tr>
      <w:tr>
        <w:trPr/>
        <w:tc>
          <w:tcPr>
            <w:tcW w:w="2899"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Courier New" w:cs="Cantarell" w:ascii="Cantarell" w:hAnsi="Cantarell"/>
                <w:color w:val="auto"/>
                <w:sz w:val="20"/>
                <w:szCs w:val="20"/>
                <w:shd w:fill="auto" w:val="clear"/>
                <w:lang w:eastAsia="ja-JP"/>
              </w:rPr>
              <w:t>Input</w:t>
            </w:r>
          </w:p>
        </w:tc>
        <w:tc>
          <w:tcPr>
            <w:tcW w:w="6458"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Text input field with focus and validation styling</w:t>
            </w:r>
          </w:p>
        </w:tc>
      </w:tr>
      <w:tr>
        <w:trPr/>
        <w:tc>
          <w:tcPr>
            <w:tcW w:w="2899"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Courier New" w:cs="Cantarell" w:ascii="Cantarell" w:hAnsi="Cantarell"/>
                <w:color w:val="auto"/>
                <w:sz w:val="20"/>
                <w:szCs w:val="20"/>
                <w:shd w:fill="auto" w:val="clear"/>
                <w:lang w:eastAsia="ja-JP"/>
              </w:rPr>
              <w:t>Textarea</w:t>
            </w:r>
          </w:p>
        </w:tc>
        <w:tc>
          <w:tcPr>
            <w:tcW w:w="6458"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Multi-line text input</w:t>
            </w:r>
          </w:p>
        </w:tc>
      </w:tr>
      <w:tr>
        <w:trPr/>
        <w:tc>
          <w:tcPr>
            <w:tcW w:w="2899"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Courier New" w:cs="Cantarell" w:ascii="Cantarell" w:hAnsi="Cantarell"/>
                <w:color w:val="auto"/>
                <w:sz w:val="20"/>
                <w:szCs w:val="20"/>
                <w:shd w:fill="auto" w:val="clear"/>
                <w:lang w:eastAsia="ja-JP"/>
              </w:rPr>
              <w:t>Select</w:t>
            </w:r>
          </w:p>
        </w:tc>
        <w:tc>
          <w:tcPr>
            <w:tcW w:w="6458"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Dropdown selection using Radix Select primitive</w:t>
            </w:r>
          </w:p>
        </w:tc>
      </w:tr>
      <w:tr>
        <w:trPr/>
        <w:tc>
          <w:tcPr>
            <w:tcW w:w="2899"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Courier New" w:cs="Cantarell" w:ascii="Cantarell" w:hAnsi="Cantarell"/>
                <w:color w:val="auto"/>
                <w:sz w:val="20"/>
                <w:szCs w:val="20"/>
                <w:shd w:fill="auto" w:val="clear"/>
                <w:lang w:eastAsia="ja-JP"/>
              </w:rPr>
              <w:t>Combobox</w:t>
            </w:r>
          </w:p>
        </w:tc>
        <w:tc>
          <w:tcPr>
            <w:tcW w:w="6458"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Searchable dropdown with keyboard navigation</w:t>
            </w:r>
          </w:p>
        </w:tc>
      </w:tr>
      <w:tr>
        <w:trPr/>
        <w:tc>
          <w:tcPr>
            <w:tcW w:w="2899"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Courier New" w:cs="Cantarell" w:ascii="Cantarell" w:hAnsi="Cantarell"/>
                <w:color w:val="auto"/>
                <w:sz w:val="20"/>
                <w:szCs w:val="20"/>
                <w:shd w:fill="auto" w:val="clear"/>
                <w:lang w:eastAsia="ja-JP"/>
              </w:rPr>
              <w:t>Label</w:t>
            </w:r>
          </w:p>
        </w:tc>
        <w:tc>
          <w:tcPr>
            <w:tcW w:w="6458"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Accessible form field label</w:t>
            </w:r>
          </w:p>
        </w:tc>
      </w:tr>
    </w:tbl>
    <w:p>
      <w:pPr>
        <w:pStyle w:val="Normal"/>
        <w:bidi w:val="1"/>
        <w:spacing w:before="0" w:after="120"/>
        <w:jc w:val="end"/>
        <w:rPr>
          <w:rFonts w:ascii="Cantarell" w:hAnsi="Cantarell" w:eastAsia="Times New Roman" w:cs="Cantarell"/>
          <w:b/>
          <w:bCs/>
          <w:color w:val="auto"/>
          <w:sz w:val="20"/>
          <w:szCs w:val="20"/>
          <w:highlight w:val="none"/>
          <w:shd w:fill="auto" w:val="clear"/>
          <w:lang w:eastAsia="ja-JP"/>
        </w:rPr>
      </w:pPr>
      <w:r>
        <w:rPr>
          <w:rFonts w:eastAsia="Times New Roman" w:cs="Cantarell" w:ascii="Cantarell" w:hAnsi="Cantarell"/>
          <w:b/>
          <w:bCs/>
          <w:color w:val="auto"/>
          <w:sz w:val="20"/>
          <w:szCs w:val="20"/>
          <w:shd w:fill="auto" w:val="clear"/>
          <w:rtl w:val="true"/>
          <w:lang w:eastAsia="ja-JP"/>
        </w:rPr>
      </w:r>
    </w:p>
    <w:p>
      <w:pPr>
        <w:pStyle w:val="Normal"/>
        <w:bidi w:val="1"/>
        <w:spacing w:before="0" w:after="120"/>
        <w:jc w:val="end"/>
        <w:rPr>
          <w:rFonts w:ascii="Cantarell" w:hAnsi="Cantarell" w:eastAsia="Times New Roman" w:cs="Cantarell"/>
          <w:b/>
          <w:bCs/>
          <w:color w:val="auto"/>
          <w:sz w:val="20"/>
          <w:szCs w:val="20"/>
          <w:highlight w:val="none"/>
          <w:shd w:fill="auto" w:val="clear"/>
          <w:lang w:eastAsia="ja-JP"/>
        </w:rPr>
      </w:pPr>
      <w:r>
        <w:rPr>
          <w:rFonts w:eastAsia="Times New Roman" w:cs="Cantarell" w:ascii="Cantarell" w:hAnsi="Cantarell"/>
          <w:b/>
          <w:bCs/>
          <w:color w:val="auto"/>
          <w:sz w:val="20"/>
          <w:szCs w:val="20"/>
          <w:shd w:fill="auto" w:val="clear"/>
          <w:rtl w:val="true"/>
          <w:lang w:eastAsia="ja-JP"/>
        </w:rPr>
      </w:r>
    </w:p>
    <w:p>
      <w:pPr>
        <w:pStyle w:val="Normal"/>
        <w:bidi w:val="1"/>
        <w:spacing w:before="0" w:after="120"/>
        <w:jc w:val="end"/>
        <w:rPr>
          <w:rFonts w:ascii="Cantarell" w:hAnsi="Cantarell" w:eastAsia="Times New Roman" w:cs="Cantarell"/>
          <w:b/>
          <w:bCs/>
          <w:color w:val="auto"/>
          <w:sz w:val="20"/>
          <w:szCs w:val="20"/>
          <w:highlight w:val="none"/>
          <w:shd w:fill="auto" w:val="clear"/>
          <w:lang w:eastAsia="ja-JP"/>
        </w:rPr>
      </w:pPr>
      <w:r>
        <w:rPr>
          <w:rFonts w:eastAsia="Times New Roman" w:cs="Cantarell" w:ascii="Cantarell" w:hAnsi="Cantarell"/>
          <w:b/>
          <w:bCs/>
          <w:color w:val="auto"/>
          <w:sz w:val="20"/>
          <w:szCs w:val="20"/>
          <w:shd w:fill="auto" w:val="clear"/>
          <w:rtl w:val="true"/>
          <w:lang w:eastAsia="ja-JP"/>
        </w:rPr>
      </w:r>
    </w:p>
    <w:p>
      <w:pPr>
        <w:pStyle w:val="Normal"/>
        <w:bidi w:val="1"/>
        <w:spacing w:before="0" w:after="120"/>
        <w:jc w:val="end"/>
        <w:rPr>
          <w:rFonts w:ascii="Cantarell" w:hAnsi="Cantarell" w:cs="Cantarell"/>
          <w:sz w:val="20"/>
          <w:szCs w:val="20"/>
          <w:highlight w:val="none"/>
          <w:shd w:fill="auto" w:val="clear"/>
        </w:rPr>
      </w:pPr>
      <w:r>
        <w:rPr>
          <w:rFonts w:eastAsia="Times New Roman" w:cs="Cantarell" w:ascii="Cantarell" w:hAnsi="Cantarell"/>
          <w:b/>
          <w:bCs/>
          <w:color w:val="auto"/>
          <w:sz w:val="20"/>
          <w:szCs w:val="20"/>
          <w:shd w:fill="auto" w:val="clear"/>
          <w:lang w:eastAsia="ja-JP"/>
        </w:rPr>
        <w:t>Data Display</w:t>
      </w:r>
      <w:r>
        <w:rPr>
          <w:rFonts w:eastAsia="Times New Roman" w:cs="Cantarell" w:ascii="Cantarell" w:hAnsi="Cantarell"/>
          <w:color w:val="auto"/>
          <w:sz w:val="20"/>
          <w:szCs w:val="20"/>
          <w:shd w:fill="auto" w:val="clear"/>
          <w:rtl w:val="true"/>
          <w:lang w:eastAsia="ja-JP"/>
        </w:rPr>
        <w:t xml:space="preserve"> </w:t>
      </w:r>
    </w:p>
    <w:tbl>
      <w:tblPr>
        <w:tblW w:w="5000" w:type="pct"/>
        <w:jc w:val="start"/>
        <w:tblInd w:w="0" w:type="dxa"/>
        <w:tblLayout w:type="fixed"/>
        <w:tblCellMar>
          <w:top w:w="80" w:type="dxa"/>
          <w:start w:w="120" w:type="dxa"/>
          <w:bottom w:w="80" w:type="dxa"/>
          <w:end w:w="120" w:type="dxa"/>
        </w:tblCellMar>
        <w:tblLook w:val="04a0" w:noHBand="0" w:noVBand="1" w:firstColumn="1" w:lastRow="0" w:lastColumn="0" w:firstRow="1"/>
      </w:tblPr>
      <w:tblGrid>
        <w:gridCol w:w="3813"/>
        <w:gridCol w:w="5544"/>
      </w:tblGrid>
      <w:tr>
        <w:trPr>
          <w:tblHeader w:val="true"/>
        </w:trPr>
        <w:tc>
          <w:tcPr>
            <w:tcW w:w="3813" w:type="dxa"/>
            <w:tcBorders>
              <w:top w:val="single" w:sz="4" w:space="0" w:color="000000"/>
              <w:start w:val="single" w:sz="4" w:space="0" w:color="000000"/>
              <w:bottom w:val="single" w:sz="4" w:space="0" w:color="000000"/>
              <w:end w:val="single" w:sz="4" w:space="0" w:color="000000"/>
            </w:tcBorders>
            <w:shd w:fill="4A7F7B"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b/>
                <w:bCs/>
                <w:color w:val="auto"/>
                <w:sz w:val="20"/>
                <w:szCs w:val="20"/>
                <w:shd w:fill="auto" w:val="clear"/>
                <w:lang w:eastAsia="ja-JP"/>
              </w:rPr>
              <w:t>Component</w:t>
            </w:r>
          </w:p>
        </w:tc>
        <w:tc>
          <w:tcPr>
            <w:tcW w:w="5544" w:type="dxa"/>
            <w:tcBorders>
              <w:top w:val="single" w:sz="4" w:space="0" w:color="000000"/>
              <w:start w:val="single" w:sz="4" w:space="0" w:color="000000"/>
              <w:bottom w:val="single" w:sz="4" w:space="0" w:color="000000"/>
              <w:end w:val="single" w:sz="4" w:space="0" w:color="000000"/>
            </w:tcBorders>
            <w:shd w:fill="4A7F7B"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b/>
                <w:bCs/>
                <w:color w:val="auto"/>
                <w:sz w:val="20"/>
                <w:szCs w:val="20"/>
                <w:shd w:fill="auto" w:val="clear"/>
                <w:lang w:eastAsia="ja-JP"/>
              </w:rPr>
              <w:t>Purpose</w:t>
            </w:r>
          </w:p>
        </w:tc>
      </w:tr>
      <w:tr>
        <w:trPr/>
        <w:tc>
          <w:tcPr>
            <w:tcW w:w="381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Courier New" w:cs="Cantarell" w:ascii="Cantarell" w:hAnsi="Cantarell"/>
                <w:color w:val="auto"/>
                <w:sz w:val="20"/>
                <w:szCs w:val="20"/>
                <w:shd w:fill="auto" w:val="clear"/>
                <w:lang w:eastAsia="ja-JP"/>
              </w:rPr>
              <w:t>Table</w:t>
            </w:r>
          </w:p>
        </w:tc>
        <w:tc>
          <w:tcPr>
            <w:tcW w:w="554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Structured data table with header, body, and pagination support</w:t>
            </w:r>
          </w:p>
        </w:tc>
      </w:tr>
      <w:tr>
        <w:trPr/>
        <w:tc>
          <w:tcPr>
            <w:tcW w:w="381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Courier New" w:cs="Cantarell" w:ascii="Cantarell" w:hAnsi="Cantarell"/>
                <w:color w:val="auto"/>
                <w:sz w:val="20"/>
                <w:szCs w:val="20"/>
                <w:shd w:fill="auto" w:val="clear"/>
                <w:lang w:eastAsia="ja-JP"/>
              </w:rPr>
              <w:t>ChartContainer</w:t>
            </w:r>
          </w:p>
        </w:tc>
        <w:tc>
          <w:tcPr>
            <w:tcW w:w="554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Recharts wrapper for consistent chart styling</w:t>
            </w:r>
          </w:p>
        </w:tc>
      </w:tr>
      <w:tr>
        <w:trPr/>
        <w:tc>
          <w:tcPr>
            <w:tcW w:w="381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Courier New" w:cs="Cantarell" w:ascii="Cantarell" w:hAnsi="Cantarell"/>
                <w:color w:val="auto"/>
                <w:sz w:val="20"/>
                <w:szCs w:val="20"/>
                <w:shd w:fill="auto" w:val="clear"/>
                <w:lang w:eastAsia="ja-JP"/>
              </w:rPr>
              <w:t>Avatar</w:t>
            </w:r>
          </w:p>
        </w:tc>
        <w:tc>
          <w:tcPr>
            <w:tcW w:w="554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User profile image with fallback initials</w:t>
            </w:r>
          </w:p>
        </w:tc>
      </w:tr>
      <w:tr>
        <w:trPr/>
        <w:tc>
          <w:tcPr>
            <w:tcW w:w="381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Courier New" w:cs="Cantarell" w:ascii="Cantarell" w:hAnsi="Cantarell"/>
                <w:color w:val="auto"/>
                <w:sz w:val="20"/>
                <w:szCs w:val="20"/>
                <w:shd w:fill="auto" w:val="clear"/>
                <w:lang w:eastAsia="ja-JP"/>
              </w:rPr>
              <w:t>Badge</w:t>
            </w:r>
          </w:p>
        </w:tc>
        <w:tc>
          <w:tcPr>
            <w:tcW w:w="554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Status label with color variants</w:t>
            </w:r>
          </w:p>
        </w:tc>
      </w:tr>
      <w:tr>
        <w:trPr/>
        <w:tc>
          <w:tcPr>
            <w:tcW w:w="381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Courier New" w:cs="Cantarell" w:ascii="Cantarell" w:hAnsi="Cantarell"/>
                <w:color w:val="auto"/>
                <w:sz w:val="20"/>
                <w:szCs w:val="20"/>
                <w:shd w:fill="auto" w:val="clear"/>
                <w:lang w:eastAsia="ja-JP"/>
              </w:rPr>
              <w:t>Carousel</w:t>
            </w:r>
          </w:p>
        </w:tc>
        <w:tc>
          <w:tcPr>
            <w:tcW w:w="554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Horizontal scroll carousel</w:t>
            </w:r>
          </w:p>
        </w:tc>
      </w:tr>
      <w:tr>
        <w:trPr/>
        <w:tc>
          <w:tcPr>
            <w:tcW w:w="381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Courier New" w:cs="Cantarell" w:ascii="Cantarell" w:hAnsi="Cantarell"/>
                <w:color w:val="auto"/>
                <w:sz w:val="20"/>
                <w:szCs w:val="20"/>
                <w:shd w:fill="auto" w:val="clear"/>
                <w:lang w:eastAsia="ja-JP"/>
              </w:rPr>
              <w:t>ImageCarousel</w:t>
            </w:r>
          </w:p>
        </w:tc>
        <w:tc>
          <w:tcPr>
            <w:tcW w:w="554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Photo gallery carousel for car listing images</w:t>
            </w:r>
          </w:p>
        </w:tc>
      </w:tr>
      <w:tr>
        <w:trPr/>
        <w:tc>
          <w:tcPr>
            <w:tcW w:w="381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Courier New" w:cs="Cantarell" w:ascii="Cantarell" w:hAnsi="Cantarell"/>
                <w:color w:val="auto"/>
                <w:sz w:val="20"/>
                <w:szCs w:val="20"/>
                <w:shd w:fill="auto" w:val="clear"/>
                <w:lang w:eastAsia="ja-JP"/>
              </w:rPr>
              <w:t>Pagination</w:t>
            </w:r>
            <w:r>
              <w:rPr>
                <w:rFonts w:eastAsia="Times New Roman" w:cs="Cantarell" w:ascii="Cantarell" w:hAnsi="Cantarell"/>
                <w:color w:val="auto"/>
                <w:sz w:val="20"/>
                <w:szCs w:val="20"/>
                <w:shd w:fill="auto" w:val="clear"/>
                <w:lang w:eastAsia="ja-JP"/>
              </w:rPr>
              <w:t xml:space="preserve"> / </w:t>
            </w:r>
            <w:r>
              <w:rPr>
                <w:rFonts w:eastAsia="Courier New" w:cs="Cantarell" w:ascii="Cantarell" w:hAnsi="Cantarell"/>
                <w:color w:val="auto"/>
                <w:sz w:val="20"/>
                <w:szCs w:val="20"/>
                <w:shd w:fill="auto" w:val="clear"/>
                <w:lang w:eastAsia="ja-JP"/>
              </w:rPr>
              <w:t>PaginationBar</w:t>
            </w:r>
          </w:p>
        </w:tc>
        <w:tc>
          <w:tcPr>
            <w:tcW w:w="554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Page navigation controls</w:t>
            </w:r>
          </w:p>
        </w:tc>
      </w:tr>
    </w:tbl>
    <w:p>
      <w:pPr>
        <w:pStyle w:val="Normal"/>
        <w:bidi w:val="1"/>
        <w:spacing w:before="240" w:after="0"/>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rtl w:val="true"/>
          <w:lang w:eastAsia="ja-JP"/>
        </w:rPr>
        <w:t xml:space="preserve"> </w:t>
      </w:r>
    </w:p>
    <w:p>
      <w:pPr>
        <w:pStyle w:val="Normal"/>
        <w:bidi w:val="1"/>
        <w:spacing w:before="0" w:after="120"/>
        <w:jc w:val="end"/>
        <w:rPr>
          <w:rFonts w:ascii="Cantarell" w:hAnsi="Cantarell" w:cs="Cantarell"/>
          <w:sz w:val="20"/>
          <w:szCs w:val="20"/>
          <w:highlight w:val="none"/>
          <w:shd w:fill="auto" w:val="clear"/>
        </w:rPr>
      </w:pPr>
      <w:r>
        <w:rPr>
          <w:rFonts w:eastAsia="Times New Roman" w:cs="Cantarell" w:ascii="Cantarell" w:hAnsi="Cantarell"/>
          <w:b/>
          <w:bCs/>
          <w:color w:val="auto"/>
          <w:sz w:val="20"/>
          <w:szCs w:val="20"/>
          <w:shd w:fill="auto" w:val="clear"/>
          <w:lang w:eastAsia="ja-JP"/>
        </w:rPr>
        <w:t>Feedback and Overlays</w:t>
      </w:r>
      <w:r>
        <w:rPr>
          <w:rFonts w:eastAsia="Times New Roman" w:cs="Cantarell" w:ascii="Cantarell" w:hAnsi="Cantarell"/>
          <w:color w:val="auto"/>
          <w:sz w:val="20"/>
          <w:szCs w:val="20"/>
          <w:shd w:fill="auto" w:val="clear"/>
          <w:rtl w:val="true"/>
          <w:lang w:eastAsia="ja-JP"/>
        </w:rPr>
        <w:t xml:space="preserve"> </w:t>
      </w:r>
    </w:p>
    <w:tbl>
      <w:tblPr>
        <w:tblW w:w="5000" w:type="pct"/>
        <w:jc w:val="start"/>
        <w:tblInd w:w="0" w:type="dxa"/>
        <w:tblLayout w:type="fixed"/>
        <w:tblCellMar>
          <w:top w:w="80" w:type="dxa"/>
          <w:start w:w="120" w:type="dxa"/>
          <w:bottom w:w="80" w:type="dxa"/>
          <w:end w:w="120" w:type="dxa"/>
        </w:tblCellMar>
        <w:tblLook w:val="04a0" w:noHBand="0" w:noVBand="1" w:firstColumn="1" w:lastRow="0" w:lastColumn="0" w:firstRow="1"/>
      </w:tblPr>
      <w:tblGrid>
        <w:gridCol w:w="3054"/>
        <w:gridCol w:w="6303"/>
      </w:tblGrid>
      <w:tr>
        <w:trPr>
          <w:tblHeader w:val="true"/>
        </w:trPr>
        <w:tc>
          <w:tcPr>
            <w:tcW w:w="3054" w:type="dxa"/>
            <w:tcBorders>
              <w:top w:val="single" w:sz="4" w:space="0" w:color="000000"/>
              <w:start w:val="single" w:sz="4" w:space="0" w:color="000000"/>
              <w:bottom w:val="single" w:sz="4" w:space="0" w:color="000000"/>
              <w:end w:val="single" w:sz="4" w:space="0" w:color="000000"/>
            </w:tcBorders>
            <w:shd w:fill="4A7F7B"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b/>
                <w:bCs/>
                <w:color w:val="auto"/>
                <w:sz w:val="20"/>
                <w:szCs w:val="20"/>
                <w:shd w:fill="auto" w:val="clear"/>
                <w:lang w:eastAsia="ja-JP"/>
              </w:rPr>
              <w:t>Component</w:t>
            </w:r>
          </w:p>
        </w:tc>
        <w:tc>
          <w:tcPr>
            <w:tcW w:w="6303" w:type="dxa"/>
            <w:tcBorders>
              <w:top w:val="single" w:sz="4" w:space="0" w:color="000000"/>
              <w:start w:val="single" w:sz="4" w:space="0" w:color="000000"/>
              <w:bottom w:val="single" w:sz="4" w:space="0" w:color="000000"/>
              <w:end w:val="single" w:sz="4" w:space="0" w:color="000000"/>
            </w:tcBorders>
            <w:shd w:fill="4A7F7B"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b/>
                <w:bCs/>
                <w:color w:val="auto"/>
                <w:sz w:val="20"/>
                <w:szCs w:val="20"/>
                <w:shd w:fill="auto" w:val="clear"/>
                <w:lang w:eastAsia="ja-JP"/>
              </w:rPr>
              <w:t>Purpose</w:t>
            </w:r>
          </w:p>
        </w:tc>
      </w:tr>
      <w:tr>
        <w:trPr/>
        <w:tc>
          <w:tcPr>
            <w:tcW w:w="305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Courier New" w:cs="Cantarell" w:ascii="Cantarell" w:hAnsi="Cantarell"/>
                <w:color w:val="auto"/>
                <w:sz w:val="20"/>
                <w:szCs w:val="20"/>
                <w:shd w:fill="auto" w:val="clear"/>
                <w:lang w:eastAsia="ja-JP"/>
              </w:rPr>
              <w:t>Dialog</w:t>
            </w:r>
          </w:p>
        </w:tc>
        <w:tc>
          <w:tcPr>
            <w:tcW w:w="630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Modal dialog with focus trap and keyboard dismissal</w:t>
            </w:r>
          </w:p>
        </w:tc>
      </w:tr>
      <w:tr>
        <w:trPr/>
        <w:tc>
          <w:tcPr>
            <w:tcW w:w="305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Courier New" w:cs="Cantarell" w:ascii="Cantarell" w:hAnsi="Cantarell"/>
                <w:color w:val="auto"/>
                <w:sz w:val="20"/>
                <w:szCs w:val="20"/>
                <w:shd w:fill="auto" w:val="clear"/>
                <w:lang w:eastAsia="ja-JP"/>
              </w:rPr>
              <w:t>Sheet</w:t>
            </w:r>
          </w:p>
        </w:tc>
        <w:tc>
          <w:tcPr>
            <w:tcW w:w="630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Slide-in drawer panel (used for chatbot and mobile menus)</w:t>
            </w:r>
          </w:p>
        </w:tc>
      </w:tr>
      <w:tr>
        <w:trPr/>
        <w:tc>
          <w:tcPr>
            <w:tcW w:w="305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Courier New" w:cs="Cantarell" w:ascii="Cantarell" w:hAnsi="Cantarell"/>
                <w:color w:val="auto"/>
                <w:sz w:val="20"/>
                <w:szCs w:val="20"/>
                <w:shd w:fill="auto" w:val="clear"/>
                <w:lang w:eastAsia="ja-JP"/>
              </w:rPr>
              <w:t>Popover</w:t>
            </w:r>
          </w:p>
        </w:tc>
        <w:tc>
          <w:tcPr>
            <w:tcW w:w="630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Anchored floating content panel</w:t>
            </w:r>
          </w:p>
        </w:tc>
      </w:tr>
      <w:tr>
        <w:trPr/>
        <w:tc>
          <w:tcPr>
            <w:tcW w:w="305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Courier New" w:cs="Cantarell" w:ascii="Cantarell" w:hAnsi="Cantarell"/>
                <w:color w:val="auto"/>
                <w:sz w:val="20"/>
                <w:szCs w:val="20"/>
                <w:shd w:fill="auto" w:val="clear"/>
                <w:lang w:eastAsia="ja-JP"/>
              </w:rPr>
              <w:t>Tooltip</w:t>
            </w:r>
          </w:p>
        </w:tc>
        <w:tc>
          <w:tcPr>
            <w:tcW w:w="630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Hover-triggered label for icons and actions</w:t>
            </w:r>
          </w:p>
        </w:tc>
      </w:tr>
      <w:tr>
        <w:trPr/>
        <w:tc>
          <w:tcPr>
            <w:tcW w:w="305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Courier New" w:cs="Cantarell" w:ascii="Cantarell" w:hAnsi="Cantarell"/>
                <w:color w:val="auto"/>
                <w:sz w:val="20"/>
                <w:szCs w:val="20"/>
                <w:shd w:fill="auto" w:val="clear"/>
                <w:lang w:eastAsia="ja-JP"/>
              </w:rPr>
              <w:t>Skeleton</w:t>
            </w:r>
          </w:p>
        </w:tc>
        <w:tc>
          <w:tcPr>
            <w:tcW w:w="630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Loading placeholder that mirrors content shape</w:t>
            </w:r>
          </w:p>
        </w:tc>
      </w:tr>
      <w:tr>
        <w:trPr/>
        <w:tc>
          <w:tcPr>
            <w:tcW w:w="305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Courier New" w:cs="Cantarell" w:ascii="Cantarell" w:hAnsi="Cantarell"/>
                <w:color w:val="auto"/>
                <w:sz w:val="20"/>
                <w:szCs w:val="20"/>
                <w:shd w:fill="auto" w:val="clear"/>
                <w:lang w:eastAsia="ja-JP"/>
              </w:rPr>
              <w:t>PageLoader</w:t>
            </w:r>
          </w:p>
        </w:tc>
        <w:tc>
          <w:tcPr>
            <w:tcW w:w="630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Full-page loading spinner for route transitions</w:t>
            </w:r>
          </w:p>
        </w:tc>
      </w:tr>
      <w:tr>
        <w:trPr/>
        <w:tc>
          <w:tcPr>
            <w:tcW w:w="305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Courier New" w:cs="Cantarell" w:ascii="Cantarell" w:hAnsi="Cantarell"/>
                <w:color w:val="auto"/>
                <w:sz w:val="20"/>
                <w:szCs w:val="20"/>
                <w:shd w:fill="auto" w:val="clear"/>
                <w:lang w:eastAsia="ja-JP"/>
              </w:rPr>
              <w:t>DropdownMenu</w:t>
            </w:r>
          </w:p>
        </w:tc>
        <w:tc>
          <w:tcPr>
            <w:tcW w:w="630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20"/>
                <w:szCs w:val="20"/>
                <w:highlight w:val="none"/>
                <w:shd w:fill="auto" w:val="clear"/>
              </w:rPr>
            </w:pPr>
            <w:r>
              <w:rPr>
                <w:rFonts w:eastAsia="Times New Roman" w:cs="Cantarell" w:ascii="Cantarell" w:hAnsi="Cantarell"/>
                <w:color w:val="auto"/>
                <w:sz w:val="20"/>
                <w:szCs w:val="20"/>
                <w:shd w:fill="auto" w:val="clear"/>
                <w:lang w:eastAsia="ja-JP"/>
              </w:rPr>
              <w:t>Contextual action menu with keyboard support</w:t>
            </w:r>
          </w:p>
        </w:tc>
      </w:tr>
    </w:tbl>
    <w:p>
      <w:pPr>
        <w:pStyle w:val="BodyText"/>
        <w:bidi w:val="1"/>
        <w:spacing w:lineRule="auto" w:line="240" w:before="57" w:after="257"/>
        <w:jc w:val="end"/>
        <w:rPr>
          <w:rFonts w:ascii="Cantarell" w:hAnsi="Cantarell" w:eastAsia="Times New Roman" w:cs="Cantarell"/>
          <w:color w:val="auto"/>
          <w:sz w:val="22"/>
          <w:szCs w:val="22"/>
          <w:lang w:eastAsia="ja-JP"/>
        </w:rPr>
      </w:pPr>
      <w:r>
        <w:rPr>
          <w:rFonts w:eastAsia="Times New Roman" w:cs="Cantarell" w:ascii="Cantarell" w:hAnsi="Cantarell"/>
          <w:b/>
          <w:bCs/>
          <w:color w:val="auto"/>
          <w:sz w:val="22"/>
          <w:szCs w:val="22"/>
          <w:shd w:fill="auto" w:val="clear"/>
          <w:lang w:eastAsia="ja-JP"/>
        </w:rPr>
        <w:t>Accessibility:</w:t>
      </w:r>
      <w:r>
        <w:rPr>
          <w:rFonts w:eastAsia="Times New Roman" w:cs="Cantarell" w:ascii="Cantarell" w:hAnsi="Cantarell"/>
          <w:color w:val="auto"/>
          <w:sz w:val="22"/>
          <w:szCs w:val="22"/>
          <w:lang w:eastAsia="ja-JP"/>
        </w:rPr>
        <w:t xml:space="preserve"> is treated as a core requirement rather than an afterthought. The design system achieves this through Radix UI headless primitives, which provide all necessary interactive behavior with zero styling</w:t>
      </w:r>
    </w:p>
    <w:p>
      <w:pPr>
        <w:pStyle w:val="BodyText"/>
        <w:numPr>
          <w:ilvl w:val="0"/>
          <w:numId w:val="19"/>
        </w:numPr>
        <w:tabs>
          <w:tab w:val="clear" w:pos="720"/>
          <w:tab w:val="left" w:pos="0" w:leader="none"/>
        </w:tabs>
        <w:spacing w:lineRule="auto" w:line="240" w:before="57" w:after="257"/>
        <w:ind w:hanging="283" w:start="709"/>
        <w:rPr>
          <w:rFonts w:ascii="Cantarell" w:hAnsi="Cantarell" w:eastAsia="Times New Roman" w:cs="Cantarell"/>
          <w:color w:val="auto"/>
          <w:sz w:val="22"/>
          <w:szCs w:val="22"/>
          <w:lang w:eastAsia="ja-JP"/>
        </w:rPr>
      </w:pPr>
      <w:r>
        <w:rPr>
          <w:rFonts w:eastAsia="Times New Roman" w:cs="Cantarell" w:ascii="Cantarell" w:hAnsi="Cantarell"/>
          <w:color w:val="auto"/>
          <w:sz w:val="22"/>
          <w:szCs w:val="22"/>
          <w:lang w:eastAsia="ja-JP"/>
        </w:rPr>
        <w:t>Keyboard Navigation —&gt; All interactive components (dropdowns, dialogs, sheets, comboboxes) support standard keyboard interactions: Tab for focus movement, Esc to close overlays, arrow keys for list navigation.</w:t>
      </w:r>
    </w:p>
    <w:p>
      <w:pPr>
        <w:pStyle w:val="BodyText"/>
        <w:numPr>
          <w:ilvl w:val="0"/>
          <w:numId w:val="19"/>
        </w:numPr>
        <w:tabs>
          <w:tab w:val="clear" w:pos="720"/>
          <w:tab w:val="left" w:pos="0" w:leader="none"/>
        </w:tabs>
        <w:spacing w:lineRule="auto" w:line="240" w:before="57" w:after="257"/>
        <w:ind w:hanging="283" w:start="709"/>
        <w:rPr>
          <w:rFonts w:ascii="Cantarell" w:hAnsi="Cantarell" w:eastAsia="Times New Roman" w:cs="Cantarell"/>
          <w:color w:val="auto"/>
          <w:sz w:val="22"/>
          <w:szCs w:val="22"/>
          <w:lang w:eastAsia="ja-JP"/>
        </w:rPr>
      </w:pPr>
      <w:r>
        <w:rPr>
          <w:rFonts w:eastAsia="Times New Roman" w:cs="Cantarell" w:ascii="Cantarell" w:hAnsi="Cantarell"/>
          <w:color w:val="auto"/>
          <w:sz w:val="22"/>
          <w:szCs w:val="22"/>
          <w:lang w:eastAsia="ja-JP"/>
        </w:rPr>
        <w:t>ARIA Attributes —&gt; aria-expanded, aria-selected, aria-disabled, aria-label, and role attributes are injected automatically by Radix primitives and kept in sync with component state.</w:t>
      </w:r>
    </w:p>
    <w:p>
      <w:pPr>
        <w:pStyle w:val="BodyText"/>
        <w:numPr>
          <w:ilvl w:val="0"/>
          <w:numId w:val="19"/>
        </w:numPr>
        <w:tabs>
          <w:tab w:val="clear" w:pos="720"/>
          <w:tab w:val="left" w:pos="0" w:leader="none"/>
        </w:tabs>
        <w:spacing w:lineRule="auto" w:line="240" w:before="57" w:after="257"/>
        <w:ind w:hanging="283" w:start="709"/>
        <w:rPr>
          <w:rFonts w:ascii="Cantarell" w:hAnsi="Cantarell" w:eastAsia="Times New Roman" w:cs="Cantarell"/>
          <w:color w:val="auto"/>
          <w:sz w:val="22"/>
          <w:szCs w:val="22"/>
          <w:lang w:eastAsia="ja-JP"/>
        </w:rPr>
      </w:pPr>
      <w:r>
        <w:rPr>
          <w:rFonts w:eastAsia="Times New Roman" w:cs="Cantarell" w:ascii="Cantarell" w:hAnsi="Cantarell"/>
          <w:color w:val="auto"/>
          <w:sz w:val="22"/>
          <w:szCs w:val="22"/>
          <w:lang w:eastAsia="ja-JP"/>
        </w:rPr>
        <w:t>Focus Management —&gt; When a Dialog or Sheet opens, focus is trapped inside the overlay, preventing the user from accidentally interacting with background content. Focus returns to the trigger element on close.</w:t>
      </w:r>
    </w:p>
    <w:p>
      <w:pPr>
        <w:pStyle w:val="BodyText"/>
        <w:spacing w:before="0" w:after="200"/>
        <w:rPr>
          <w:rFonts w:ascii="Cantarell" w:hAnsi="Cantarell" w:eastAsia="Times New Roman" w:cs="Cantarell"/>
          <w:color w:val="auto"/>
          <w:sz w:val="22"/>
          <w:szCs w:val="22"/>
          <w:lang w:eastAsia="ja-JP"/>
        </w:rPr>
      </w:pPr>
      <w:r>
        <w:rPr>
          <w:rFonts w:eastAsia="Times New Roman" w:cs="Cantarell" w:ascii="Cantarell" w:hAnsi="Cantarell"/>
          <w:color w:val="auto"/>
          <w:sz w:val="22"/>
          <w:szCs w:val="22"/>
          <w:lang w:eastAsia="ja-JP"/>
        </w:rPr>
        <w:t>Component Variants with class-variance-authority</w:t>
      </w:r>
    </w:p>
    <w:p>
      <w:pPr>
        <w:pStyle w:val="BodyText"/>
        <w:spacing w:before="0" w:after="200"/>
        <w:rPr>
          <w:rFonts w:ascii="Cantarell" w:hAnsi="Cantarell" w:cs="Cantarell"/>
          <w:sz w:val="22"/>
          <w:szCs w:val="22"/>
        </w:rPr>
      </w:pPr>
      <w:r>
        <w:rPr>
          <w:rFonts w:eastAsia="Times New Roman" w:cs="Cantarell" w:ascii="Cantarell" w:hAnsi="Cantarell"/>
          <w:color w:val="auto"/>
          <w:sz w:val="22"/>
          <w:szCs w:val="22"/>
          <w:lang w:eastAsia="ja-JP"/>
        </w:rPr>
        <w:t>Component variants are defined using class-variance-authority (CVA). This provides a type-safe API for specifying all visual states of a component in one place:</w:t>
      </w:r>
    </w:p>
    <w:p>
      <w:pPr>
        <w:pStyle w:val="Normal"/>
        <w:bidi w:val="1"/>
        <w:spacing w:before="0" w:after="120"/>
        <w:jc w:val="end"/>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t>This pattern ensures that every variant is explicitly typed, discoverable via TypeScript autocomplete, and composed without class conflicts</w:t>
      </w:r>
      <w:r>
        <w:rPr>
          <w:rFonts w:eastAsia="Times New Roman" w:cs="Cantarell" w:ascii="Cantarell" w:hAnsi="Cantarell"/>
          <w:color w:val="auto"/>
          <w:sz w:val="24"/>
          <w:szCs w:val="24"/>
          <w:shd w:fill="auto" w:val="clear"/>
          <w:rtl w:val="true"/>
          <w:lang w:eastAsia="ja-JP"/>
        </w:rPr>
        <w:t xml:space="preserve"> </w:t>
      </w:r>
    </w:p>
    <w:p>
      <w:pPr>
        <w:pStyle w:val="Normal"/>
        <w:numPr>
          <w:ilvl w:val="0"/>
          <w:numId w:val="0"/>
        </w:numPr>
        <w:spacing w:before="0" w:after="200"/>
        <w:outlineLvl w:val="3"/>
        <w:rPr>
          <w:rFonts w:ascii="Cantarell" w:hAnsi="Cantarell" w:cs="Cantarell"/>
          <w:color w:val="2E74B5"/>
          <w:sz w:val="28"/>
          <w:szCs w:val="28"/>
          <w:highlight w:val="none"/>
          <w:shd w:fill="auto" w:val="clear"/>
        </w:rPr>
      </w:pPr>
      <w:r>
        <w:rPr>
          <w:rFonts w:eastAsia="Times New Roman" w:cs="Cantarell" w:ascii="Cantarell" w:hAnsi="Cantarell"/>
          <w:b/>
          <w:bCs/>
          <w:color w:val="2E74B5"/>
          <w:sz w:val="28"/>
          <w:szCs w:val="28"/>
          <w:shd w:fill="auto" w:val="clear"/>
          <w:lang w:eastAsia="ja-JP"/>
        </w:rPr>
        <w:t>Storybook</w:t>
      </w:r>
    </w:p>
    <w:p>
      <w:pPr>
        <w:pStyle w:val="Normal"/>
        <w:bidi w:val="1"/>
        <w:spacing w:before="0" w:after="120"/>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The design system includes Storybook for component development and demonstration in isolation. It is available via</w:t>
      </w:r>
      <w:r>
        <w:rPr>
          <w:rFonts w:eastAsia="Times New Roman" w:cs="Cantarell" w:ascii="Cantarell" w:hAnsi="Cantarell"/>
          <w:color w:val="auto"/>
          <w:sz w:val="24"/>
          <w:szCs w:val="24"/>
          <w:shd w:fill="auto" w:val="clear"/>
          <w:rtl w:val="true"/>
          <w:lang w:eastAsia="ja-JP"/>
        </w:rPr>
        <w:t xml:space="preserve"> </w:t>
      </w:r>
    </w:p>
    <w:p>
      <w:pPr>
        <w:pStyle w:val="Normal"/>
        <w:shd w:val="clear" w:color="auto" w:fill="000000" w:themeFill="text1"/>
        <w:bidi w:val="1"/>
        <w:spacing w:before="160" w:after="200"/>
        <w:ind w:start="240" w:end="240"/>
        <w:jc w:val="end"/>
        <w:rPr>
          <w:rFonts w:ascii="Cantarell" w:hAnsi="Cantarell" w:cs="Cantarell"/>
          <w:sz w:val="24"/>
          <w:szCs w:val="24"/>
          <w:highlight w:val="none"/>
          <w:shd w:fill="auto" w:val="clear"/>
        </w:rPr>
      </w:pP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npm run storybook         # launch interactive dev environment</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npm run build-storybook   # build static Storybook for hosting</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Courier New" w:cs="Cantarell" w:ascii="Cantarell" w:hAnsi="Cantarell"/>
          <w:color w:themeColor="background1" w:val="FFFFFF"/>
          <w:sz w:val="24"/>
          <w:szCs w:val="24"/>
          <w:shd w:fill="auto" w:val="clear"/>
          <w:lang w:eastAsia="ja-JP"/>
        </w:rPr>
        <w:t>docker compose up design-system-storybook  # run via Docker</w:t>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br/>
      </w:r>
      <w:r>
        <w:rPr>
          <w:rFonts w:eastAsia="Courier New" w:cs="Cantarell" w:ascii="Cantarell" w:hAnsi="Cantarell"/>
          <w:color w:themeColor="background1" w:val="FFFFFF"/>
          <w:sz w:val="24"/>
          <w:szCs w:val="24"/>
          <w:shd w:fill="auto" w:val="clear"/>
          <w:rtl w:val="true"/>
          <w:lang w:eastAsia="ja-JP"/>
        </w:rPr>
        <w:t xml:space="preserve">         </w:t>
      </w:r>
      <w:r>
        <w:rPr>
          <w:rFonts w:eastAsia="Times New Roman" w:cs="Cantarell" w:ascii="Cantarell" w:hAnsi="Cantarell"/>
          <w:color w:val="auto"/>
          <w:sz w:val="24"/>
          <w:szCs w:val="24"/>
          <w:shd w:fill="auto" w:val="clear"/>
          <w:rtl w:val="true"/>
          <w:lang w:eastAsia="ja-JP"/>
        </w:rPr>
        <w:t xml:space="preserve"> </w:t>
      </w:r>
    </w:p>
    <w:p>
      <w:pPr>
        <w:pStyle w:val="Normal"/>
        <w:bidi w:val="1"/>
        <w:spacing w:before="0" w:after="120"/>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Component stories exist for: Button, Badge, Card, Table, Select, Dialog, Combobox, Pagination, Sidebar, Chart, and ImageCarousel. Each story demonstrates the component's variants, interactive states (default, disabled, loading), and edge cases</w:t>
      </w:r>
      <w:r>
        <w:rPr>
          <w:rFonts w:eastAsia="Times New Roman" w:cs="Cantarell" w:ascii="Cantarell" w:hAnsi="Cantarell"/>
          <w:color w:val="auto"/>
          <w:sz w:val="24"/>
          <w:szCs w:val="24"/>
          <w:shd w:fill="auto" w:val="clear"/>
          <w:rtl w:val="true"/>
          <w:lang w:eastAsia="ja-JP"/>
        </w:rPr>
        <w:t xml:space="preserve"> </w:t>
      </w:r>
    </w:p>
    <w:p>
      <w:pPr>
        <w:pStyle w:val="Normal"/>
        <w:bidi w:val="1"/>
        <w:spacing w:before="0" w:after="120"/>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lang w:eastAsia="ja-JP"/>
        </w:rPr>
        <w:t>Storybook serves two purposes in the project. During development, it allows components to be built and tested before the pages that use them exist. For the</w:t>
      </w:r>
      <w:r>
        <w:rPr>
          <w:rFonts w:eastAsia="Times New Roman" w:cs="Cantarell" w:ascii="Cantarell" w:hAnsi="Cantarell"/>
          <w:color w:val="auto"/>
          <w:sz w:val="24"/>
          <w:szCs w:val="24"/>
          <w:shd w:fill="auto" w:val="clear"/>
          <w:rtl w:val="true"/>
          <w:lang w:eastAsia="ja-JP"/>
        </w:rPr>
        <w:t xml:space="preserve">  </w:t>
      </w:r>
    </w:p>
    <w:p>
      <w:pPr>
        <w:pStyle w:val="Normal"/>
        <w:pBdr>
          <w:bottom w:val="single" w:sz="6" w:space="1" w:color="000000"/>
        </w:pBdr>
        <w:bidi w:val="1"/>
        <w:spacing w:before="0" w:after="120"/>
        <w:jc w:val="end"/>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rtl w:val="true"/>
          <w:lang w:eastAsia="ja-JP"/>
        </w:rPr>
      </w:r>
    </w:p>
    <w:p>
      <w:pPr>
        <w:pStyle w:val="Normal"/>
        <w:bidi w:val="1"/>
        <w:spacing w:before="0" w:after="200"/>
        <w:jc w:val="end"/>
        <w:rPr>
          <w:rFonts w:ascii="Cantarell" w:hAnsi="Cantarell" w:cs="Cantarell"/>
          <w:sz w:val="24"/>
          <w:szCs w:val="24"/>
          <w:highlight w:val="none"/>
          <w:shd w:fill="auto" w:val="clear"/>
        </w:rPr>
      </w:pPr>
      <w:r>
        <w:rPr>
          <w:rFonts w:eastAsia="Times New Roman" w:cs="Cantarell" w:ascii="Cantarell" w:hAnsi="Cantarell"/>
          <w:color w:val="auto"/>
          <w:sz w:val="24"/>
          <w:szCs w:val="24"/>
          <w:shd w:fill="auto" w:val="clear"/>
          <w:rtl w:val="true"/>
          <w:lang w:eastAsia="ja-JP"/>
        </w:rPr>
        <w:t xml:space="preserve"> </w:t>
      </w:r>
    </w:p>
    <w:p>
      <w:pPr>
        <w:pStyle w:val="Normal"/>
        <w:numPr>
          <w:ilvl w:val="0"/>
          <w:numId w:val="0"/>
        </w:numPr>
        <w:spacing w:before="0" w:after="200"/>
        <w:outlineLvl w:val="3"/>
        <w:rPr>
          <w:rFonts w:ascii="Cantarell" w:hAnsi="Cantarell" w:cs="Cantarell"/>
          <w:color w:val="4A7F7B"/>
          <w:sz w:val="32"/>
          <w:szCs w:val="32"/>
          <w:highlight w:val="none"/>
          <w:shd w:fill="auto" w:val="clear"/>
        </w:rPr>
      </w:pPr>
      <w:r>
        <w:rPr>
          <w:rFonts w:eastAsia="Times New Roman" w:cs="Cantarell" w:ascii="Cantarell" w:hAnsi="Cantarell"/>
          <w:b/>
          <w:bCs/>
          <w:color w:val="4A7F7B"/>
          <w:sz w:val="32"/>
          <w:szCs w:val="32"/>
          <w:shd w:fill="auto" w:val="clear"/>
          <w:lang w:eastAsia="ja-JP"/>
        </w:rPr>
        <w:t>Design System Architecture Diagram</w:t>
      </w:r>
    </w:p>
    <w:p>
      <w:pPr>
        <w:pStyle w:val="Normal"/>
        <w:bidi w:val="1"/>
        <w:spacing w:before="0" w:after="160"/>
        <w:jc w:val="end"/>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rtl w:val="true"/>
          <w:lang w:eastAsia="ja-JP"/>
        </w:rPr>
        <w:drawing>
          <wp:anchor distT="0" distB="0" distL="0" distR="0" simplePos="0" relativeHeight="34" behindDoc="0" locked="0" layoutInCell="0" allowOverlap="1">
            <wp:simplePos x="0" y="0"/>
            <wp:positionH relativeFrom="margin">
              <wp:align>center</wp:align>
            </wp:positionH>
            <wp:positionV relativeFrom="paragraph">
              <wp:posOffset>144145</wp:posOffset>
            </wp:positionV>
            <wp:extent cx="6656705" cy="1993900"/>
            <wp:effectExtent l="0" t="0" r="0" b="0"/>
            <wp:wrapNone/>
            <wp:docPr id="2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6"/>
                    <pic:cNvPicPr>
                      <a:picLocks noChangeAspect="1" noChangeArrowheads="1"/>
                    </pic:cNvPicPr>
                  </pic:nvPicPr>
                  <pic:blipFill>
                    <a:blip r:embed="rId24"/>
                    <a:stretch>
                      <a:fillRect/>
                    </a:stretch>
                  </pic:blipFill>
                  <pic:spPr bwMode="auto">
                    <a:xfrm>
                      <a:off x="0" y="0"/>
                      <a:ext cx="6656705" cy="1993900"/>
                    </a:xfrm>
                    <a:prstGeom prst="rect">
                      <a:avLst/>
                    </a:prstGeom>
                    <a:noFill/>
                  </pic:spPr>
                </pic:pic>
              </a:graphicData>
            </a:graphic>
          </wp:anchor>
        </w:drawing>
      </w:r>
    </w:p>
    <w:p>
      <w:pPr>
        <w:pStyle w:val="Heading2"/>
        <w:spacing w:before="240" w:after="120"/>
        <w:rPr>
          <w:rFonts w:ascii="Cantarell" w:hAnsi="Cantarell" w:cs="Cantarell"/>
          <w:sz w:val="24"/>
          <w:szCs w:val="24"/>
          <w:highlight w:val="none"/>
          <w:shd w:fill="auto" w:val="clear"/>
        </w:rPr>
      </w:pPr>
      <w:r>
        <w:rPr>
          <w:rFonts w:cs="Cantarell" w:ascii="Cantarell" w:hAnsi="Cantarell"/>
          <w:sz w:val="24"/>
          <w:szCs w:val="24"/>
          <w:shd w:fill="auto" w:val="clear"/>
        </w:rPr>
      </w:r>
    </w:p>
    <w:p>
      <w:pPr>
        <w:pStyle w:val="Heading2"/>
        <w:spacing w:before="240" w:after="120"/>
        <w:rPr>
          <w:rFonts w:ascii="Cantarell" w:hAnsi="Cantarell" w:cs="Cantarell"/>
          <w:sz w:val="24"/>
          <w:szCs w:val="24"/>
          <w:highlight w:val="none"/>
          <w:shd w:fill="auto" w:val="clear"/>
        </w:rPr>
      </w:pPr>
      <w:r>
        <w:rPr>
          <w:rFonts w:cs="Cantarell" w:ascii="Cantarell" w:hAnsi="Cantarell"/>
          <w:sz w:val="24"/>
          <w:szCs w:val="24"/>
          <w:shd w:fill="auto" w:val="clear"/>
        </w:rPr>
      </w:r>
    </w:p>
    <w:p>
      <w:pPr>
        <w:pStyle w:val="Heading2"/>
        <w:spacing w:before="240" w:after="120"/>
        <w:rPr>
          <w:rFonts w:ascii="Cantarell" w:hAnsi="Cantarell" w:cs="Cantarell"/>
          <w:sz w:val="24"/>
          <w:szCs w:val="24"/>
          <w:highlight w:val="none"/>
          <w:shd w:fill="auto" w:val="clear"/>
        </w:rPr>
      </w:pPr>
      <w:r>
        <w:rPr>
          <w:rFonts w:cs="Cantarell" w:ascii="Cantarell" w:hAnsi="Cantarell"/>
          <w:sz w:val="24"/>
          <w:szCs w:val="24"/>
          <w:shd w:fill="auto" w:val="clear"/>
        </w:rPr>
      </w:r>
    </w:p>
    <w:p>
      <w:pPr>
        <w:pStyle w:val="Heading2"/>
        <w:spacing w:before="240" w:after="120"/>
        <w:rPr>
          <w:rFonts w:ascii="Cantarell" w:hAnsi="Cantarell" w:cs="Cantarell"/>
          <w:sz w:val="24"/>
          <w:szCs w:val="24"/>
          <w:highlight w:val="none"/>
          <w:shd w:fill="auto" w:val="clear"/>
        </w:rPr>
      </w:pPr>
      <w:r>
        <w:rPr>
          <w:rFonts w:cs="Cantarell" w:ascii="Cantarell" w:hAnsi="Cantarell"/>
          <w:sz w:val="24"/>
          <w:szCs w:val="24"/>
          <w:shd w:fill="auto" w:val="clear"/>
        </w:rPr>
      </w:r>
    </w:p>
    <w:p>
      <w:pPr>
        <w:pStyle w:val="Heading2"/>
        <w:spacing w:before="240" w:after="120"/>
        <w:rPr>
          <w:rFonts w:ascii="Cantarell" w:hAnsi="Cantarell" w:cs="Cantarell"/>
          <w:sz w:val="24"/>
          <w:szCs w:val="24"/>
          <w:highlight w:val="none"/>
          <w:shd w:fill="auto" w:val="clear"/>
        </w:rPr>
      </w:pPr>
      <w:r>
        <w:rPr>
          <w:rFonts w:cs="Cantarell" w:ascii="Cantarell" w:hAnsi="Cantarell"/>
          <w:sz w:val="24"/>
          <w:szCs w:val="24"/>
          <w:shd w:fill="auto" w:val="clear"/>
        </w:rPr>
      </w:r>
    </w:p>
    <w:p>
      <w:pPr>
        <w:pStyle w:val="Heading2"/>
        <w:spacing w:before="240" w:after="120"/>
        <w:rPr>
          <w:rFonts w:ascii="Cantarell" w:hAnsi="Cantarell" w:cs="Cantarell"/>
          <w:sz w:val="24"/>
          <w:szCs w:val="24"/>
          <w:highlight w:val="none"/>
          <w:shd w:fill="auto" w:val="clear"/>
        </w:rPr>
      </w:pPr>
      <w:r>
        <w:rPr>
          <w:rFonts w:cs="Cantarell" w:ascii="Cantarell" w:hAnsi="Cantarell"/>
          <w:sz w:val="24"/>
          <w:szCs w:val="24"/>
          <w:shd w:fill="auto" w:val="clear"/>
        </w:rPr>
      </w:r>
    </w:p>
    <w:p>
      <w:pPr>
        <w:pStyle w:val="Heading2"/>
        <w:spacing w:before="240" w:after="120"/>
        <w:rPr>
          <w:rFonts w:ascii="Cantarell" w:hAnsi="Cantarell" w:cs="Cantarell"/>
          <w:sz w:val="24"/>
          <w:szCs w:val="24"/>
          <w:highlight w:val="none"/>
          <w:shd w:fill="auto" w:val="clear"/>
        </w:rPr>
      </w:pPr>
      <w:r>
        <w:rPr>
          <w:rFonts w:cs="Cantarell" w:ascii="Cantarell" w:hAnsi="Cantarell"/>
          <w:sz w:val="24"/>
          <w:szCs w:val="24"/>
          <w:shd w:fill="auto" w:val="clear"/>
        </w:rPr>
      </w:r>
    </w:p>
    <w:p>
      <w:pPr>
        <w:pStyle w:val="Heading2"/>
        <w:spacing w:before="240" w:after="120"/>
        <w:rPr>
          <w:rFonts w:ascii="Cantarell" w:hAnsi="Cantarell" w:cs="Cantarell"/>
          <w:sz w:val="24"/>
          <w:szCs w:val="24"/>
          <w:highlight w:val="none"/>
          <w:shd w:fill="auto" w:val="clear"/>
        </w:rPr>
      </w:pPr>
      <w:r>
        <w:rPr>
          <w:rFonts w:cs="Cantarell" w:ascii="Cantarell" w:hAnsi="Cantarell"/>
          <w:sz w:val="24"/>
          <w:szCs w:val="24"/>
          <w:shd w:fill="auto" w:val="clear"/>
        </w:rPr>
      </w:r>
    </w:p>
    <w:p>
      <w:pPr>
        <w:pStyle w:val="Heading2"/>
        <w:spacing w:before="240" w:after="120"/>
        <w:rPr>
          <w:rFonts w:ascii="Cantarell" w:hAnsi="Cantarell" w:cs="Cantarell"/>
          <w:sz w:val="24"/>
          <w:szCs w:val="24"/>
          <w:highlight w:val="none"/>
          <w:shd w:fill="auto" w:val="clear"/>
        </w:rPr>
      </w:pPr>
      <w:r>
        <w:rPr>
          <w:rFonts w:cs="Cantarell" w:ascii="Cantarell" w:hAnsi="Cantarell"/>
          <w:sz w:val="24"/>
          <w:szCs w:val="24"/>
          <w:shd w:fill="auto" w:val="clear"/>
        </w:rPr>
      </w:r>
    </w:p>
    <w:p>
      <w:pPr>
        <w:pStyle w:val="Heading2"/>
        <w:spacing w:before="240" w:after="120"/>
        <w:rPr>
          <w:rFonts w:ascii="Cantarell" w:hAnsi="Cantarell" w:cs="Cantarell"/>
          <w:sz w:val="24"/>
          <w:szCs w:val="24"/>
          <w:highlight w:val="none"/>
          <w:shd w:fill="auto" w:val="clear"/>
        </w:rPr>
      </w:pPr>
      <w:r>
        <w:rPr>
          <w:rFonts w:cs="Cantarell" w:ascii="Cantarell" w:hAnsi="Cantarell"/>
          <w:sz w:val="24"/>
          <w:szCs w:val="24"/>
          <w:shd w:fill="auto" w:val="clear"/>
        </w:rPr>
      </w:r>
    </w:p>
    <w:p>
      <w:pPr>
        <w:pStyle w:val="Heading2"/>
        <w:spacing w:before="240" w:after="120"/>
        <w:rPr>
          <w:rFonts w:ascii="Cantarell" w:hAnsi="Cantarell" w:cs="Cantarell"/>
          <w:sz w:val="24"/>
          <w:szCs w:val="24"/>
          <w:highlight w:val="none"/>
          <w:shd w:fill="auto" w:val="clear"/>
        </w:rPr>
      </w:pPr>
      <w:r>
        <w:rPr>
          <w:rFonts w:cs="Cantarell" w:ascii="Cantarell" w:hAnsi="Cantarell"/>
          <w:sz w:val="24"/>
          <w:szCs w:val="24"/>
          <w:shd w:fill="auto" w:val="clear"/>
        </w:rPr>
      </w:r>
    </w:p>
    <w:p>
      <w:pPr>
        <w:pStyle w:val="Heading2"/>
        <w:spacing w:before="240" w:after="120"/>
        <w:rPr>
          <w:rFonts w:ascii="Cantarell" w:hAnsi="Cantarell" w:cs="Cantarell"/>
          <w:sz w:val="24"/>
          <w:szCs w:val="24"/>
          <w:highlight w:val="none"/>
          <w:shd w:fill="auto" w:val="clear"/>
        </w:rPr>
      </w:pPr>
      <w:r>
        <w:rPr>
          <w:rFonts w:cs="Cantarell" w:ascii="Cantarell" w:hAnsi="Cantarell"/>
          <w:sz w:val="24"/>
          <w:szCs w:val="24"/>
          <w:shd w:fill="auto" w:val="clear"/>
        </w:rPr>
      </w:r>
    </w:p>
    <w:p>
      <w:pPr>
        <w:pStyle w:val="Heading2"/>
        <w:spacing w:before="240" w:after="120"/>
        <w:rPr>
          <w:rFonts w:ascii="Cantarell" w:hAnsi="Cantarell" w:cs="Cantarell"/>
          <w:color w:val="4A7F7B"/>
          <w:sz w:val="32"/>
          <w:szCs w:val="32"/>
          <w:highlight w:val="none"/>
          <w:shd w:fill="auto" w:val="clear"/>
        </w:rPr>
      </w:pPr>
      <w:r>
        <w:rPr>
          <w:rFonts w:cs="Cantarell" w:ascii="Cantarell" w:hAnsi="Cantarell"/>
          <w:color w:val="4A7F7B"/>
          <w:sz w:val="32"/>
          <w:szCs w:val="32"/>
          <w:shd w:fill="auto" w:val="clear"/>
        </w:rPr>
        <w:t>4.2 Data Engineering Implementation</w:t>
      </w:r>
    </w:p>
    <w:p>
      <w:pPr>
        <w:pStyle w:val="Normal"/>
        <w:numPr>
          <w:ilvl w:val="0"/>
          <w:numId w:val="0"/>
        </w:numPr>
        <w:spacing w:before="280" w:after="120"/>
        <w:outlineLvl w:val="1"/>
        <w:rPr>
          <w:rFonts w:ascii="Cantarell" w:hAnsi="Cantarell" w:cs="Cantarell"/>
          <w:color w:val="2A6099"/>
          <w:highlight w:val="none"/>
          <w:shd w:fill="auto" w:val="clear"/>
        </w:rPr>
      </w:pPr>
      <w:r>
        <w:rPr>
          <w:rFonts w:cs="Cantarell" w:ascii="Cantarell" w:hAnsi="Cantarell"/>
          <w:b/>
          <w:bCs/>
          <w:color w:val="2A6099"/>
          <w:sz w:val="28"/>
          <w:szCs w:val="28"/>
          <w:shd w:fill="auto" w:val="clear"/>
        </w:rPr>
        <w:t>4.2.1 Data Engineering Overview</w:t>
      </w:r>
    </w:p>
    <w:p>
      <w:pPr>
        <w:pStyle w:val="Normal"/>
        <w:spacing w:before="60" w:after="120"/>
        <w:rPr>
          <w:rFonts w:ascii="Cantarell" w:hAnsi="Cantarell" w:cs="Cantarell"/>
          <w:highlight w:val="none"/>
          <w:shd w:fill="auto" w:val="clear"/>
        </w:rPr>
      </w:pPr>
      <w:r>
        <w:rPr>
          <w:rFonts w:cs="Cantarell" w:ascii="Cantarell" w:hAnsi="Cantarell"/>
          <w:shd w:fill="auto" w:val="clear"/>
        </w:rPr>
        <w:t>The data engineering module is responsible for the full data ingestion and streaming pipeline for this graduation project. The core objective is to reliably scrape, stream, and process used-car listings from the Egyptian market specifically targeting Dubizzle and Hatla2ee, and deliver clean, structured data to the rest of the system.</w:t>
      </w:r>
    </w:p>
    <w:p>
      <w:pPr>
        <w:pStyle w:val="Normal"/>
        <w:spacing w:before="60" w:after="120"/>
        <w:rPr>
          <w:rFonts w:ascii="Cantarell" w:hAnsi="Cantarell" w:cs="Cantarell"/>
          <w:highlight w:val="none"/>
          <w:shd w:fill="auto" w:val="clear"/>
        </w:rPr>
      </w:pPr>
      <w:r>
        <w:rPr>
          <w:rFonts w:cs="Cantarell" w:ascii="Cantarell" w:hAnsi="Cantarell"/>
          <w:shd w:fill="auto" w:val="clear"/>
        </w:rPr>
        <w:t>To meet enterprise-grade reliability standards, the pipeline is built on a microservices-based architecture utilizing Docker for containerization and Apache Kafka for real-time data streaming. The ETL workflow is automated end-to-end using Apache Airflow.</w:t>
      </w:r>
    </w:p>
    <w:p>
      <w:pPr>
        <w:pStyle w:val="Normal"/>
        <w:numPr>
          <w:ilvl w:val="0"/>
          <w:numId w:val="0"/>
        </w:numPr>
        <w:spacing w:before="280" w:after="120"/>
        <w:outlineLvl w:val="1"/>
        <w:rPr>
          <w:rFonts w:ascii="Cantarell" w:hAnsi="Cantarell" w:cs="Cantarell"/>
          <w:color w:val="2A6099"/>
          <w:highlight w:val="none"/>
          <w:shd w:fill="auto" w:val="clear"/>
        </w:rPr>
      </w:pPr>
      <w:r>
        <w:rPr>
          <w:rFonts w:cs="Cantarell" w:ascii="Cantarell" w:hAnsi="Cantarell"/>
          <w:b/>
          <w:bCs/>
          <w:color w:val="2A6099"/>
          <w:sz w:val="28"/>
          <w:szCs w:val="28"/>
          <w:shd w:fill="auto" w:val="clear"/>
        </w:rPr>
        <w:t>4.2.2 Architecture and Workflow</w:t>
      </w:r>
    </w:p>
    <w:p>
      <w:pPr>
        <w:pStyle w:val="Normal"/>
        <w:spacing w:before="60" w:after="120"/>
        <w:rPr>
          <w:rFonts w:ascii="Cantarell" w:hAnsi="Cantarell" w:cs="Cantarell"/>
          <w:highlight w:val="none"/>
          <w:shd w:fill="auto" w:val="clear"/>
        </w:rPr>
      </w:pPr>
      <w:r>
        <w:rPr>
          <w:rFonts w:cs="Cantarell" w:ascii="Cantarell" w:hAnsi="Cantarell"/>
          <w:shd w:fill="auto" w:val="clear"/>
        </w:rPr>
        <w:t>The pipeline follows a linear Extract → Transform → Load (ETL) architecture, automated through Apache Airflow:</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Web Scraping (Extract): Two parallel scraping scripts — one for Dubizzle and one for Hatla2ee — collect raw listing data and write it to intermediate CSV files in a Docker-mounted shared volume.</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Data Extraction (Extract): Airflow tasks read the CSV files into Pandas DataFrames for in-memory processing.</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Cleaning and Transformation (Transform): Source-specific cleaning tasks normalize each dataset independently — price formatting, mileage parsing, type casting, and title standardization.</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Union (Transform): A merging task combines both cleaned datasets into a single unified DataFrame with a consistent schema.</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Final Cleaning (Transform): A final normalization pass standardizes fuel-type labels, removes duplicates, and drops rows with missing titles.</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Scraping Number Assignment (Transform): Each pipeline run is assigned an auto-incremented scraping_num, enabling historical versioning in the database.</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Database Load (Load): The cleaned DataFrame is appended to a PostgreSQL table using SQLAlchemy + psycopg2.</w:t>
      </w:r>
    </w:p>
    <w:p>
      <w:pPr>
        <w:pStyle w:val="Normal"/>
        <w:spacing w:before="60" w:after="120"/>
        <w:rPr>
          <w:rFonts w:ascii="Cantarell" w:hAnsi="Cantarell" w:cs="Cantarell"/>
          <w:highlight w:val="none"/>
          <w:shd w:fill="auto" w:val="clear"/>
        </w:rPr>
      </w:pPr>
      <w:r>
        <w:rPr>
          <w:rFonts w:cs="Cantarell" w:ascii="Cantarell" w:hAnsi="Cantarell"/>
          <w:shd w:fill="auto" w:val="clear"/>
        </w:rPr>
        <w:drawing>
          <wp:inline distT="0" distB="0" distL="0" distR="0">
            <wp:extent cx="5731510" cy="2428875"/>
            <wp:effectExtent l="0" t="0" r="0" b="0"/>
            <wp:docPr id="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
                    <pic:cNvPicPr>
                      <a:picLocks noChangeAspect="1" noChangeArrowheads="1"/>
                    </pic:cNvPicPr>
                  </pic:nvPicPr>
                  <pic:blipFill>
                    <a:blip r:embed="rId25"/>
                    <a:stretch>
                      <a:fillRect/>
                    </a:stretch>
                  </pic:blipFill>
                  <pic:spPr bwMode="auto">
                    <a:xfrm>
                      <a:off x="0" y="0"/>
                      <a:ext cx="5731510" cy="2428875"/>
                    </a:xfrm>
                    <a:prstGeom prst="rect">
                      <a:avLst/>
                    </a:prstGeom>
                    <a:noFill/>
                  </pic:spPr>
                </pic:pic>
              </a:graphicData>
            </a:graphic>
          </wp:inline>
        </w:drawing>
      </w:r>
    </w:p>
    <w:p>
      <w:pPr>
        <w:pStyle w:val="Normal"/>
        <w:numPr>
          <w:ilvl w:val="0"/>
          <w:numId w:val="0"/>
        </w:numPr>
        <w:spacing w:before="280" w:after="120"/>
        <w:outlineLvl w:val="1"/>
        <w:rPr>
          <w:rFonts w:ascii="Cantarell" w:hAnsi="Cantarell" w:cs="Cantarell"/>
          <w:b/>
          <w:bCs/>
          <w:color w:val="2E75B6"/>
          <w:sz w:val="28"/>
          <w:szCs w:val="28"/>
          <w:highlight w:val="none"/>
          <w:shd w:fill="auto" w:val="clear"/>
        </w:rPr>
      </w:pPr>
      <w:r>
        <w:rPr>
          <w:rFonts w:cs="Cantarell" w:ascii="Cantarell" w:hAnsi="Cantarell"/>
          <w:b/>
          <w:bCs/>
          <w:color w:val="2E75B6"/>
          <w:sz w:val="28"/>
          <w:szCs w:val="28"/>
          <w:shd w:fill="auto" w:val="clear"/>
        </w:rPr>
      </w:r>
    </w:p>
    <w:p>
      <w:pPr>
        <w:pStyle w:val="Normal"/>
        <w:numPr>
          <w:ilvl w:val="0"/>
          <w:numId w:val="0"/>
        </w:numPr>
        <w:spacing w:before="280" w:after="120"/>
        <w:outlineLvl w:val="1"/>
        <w:rPr>
          <w:rFonts w:ascii="Cantarell" w:hAnsi="Cantarell" w:cs="Cantarell"/>
          <w:b/>
          <w:bCs/>
          <w:color w:val="5983B0"/>
          <w:sz w:val="28"/>
          <w:szCs w:val="28"/>
          <w:highlight w:val="none"/>
          <w:shd w:fill="auto" w:val="clear"/>
        </w:rPr>
      </w:pPr>
      <w:r>
        <w:rPr>
          <w:rFonts w:cs="Cantarell" w:ascii="Cantarell" w:hAnsi="Cantarell"/>
          <w:b/>
          <w:bCs/>
          <w:color w:val="5983B0"/>
          <w:sz w:val="28"/>
          <w:szCs w:val="28"/>
          <w:shd w:fill="auto" w:val="clear"/>
        </w:rPr>
        <w:t>4.2.3 Technologies Used</w:t>
      </w:r>
    </w:p>
    <w:tbl>
      <w:tblPr>
        <w:tblW w:w="9026" w:type="dxa"/>
        <w:jc w:val="start"/>
        <w:tblInd w:w="0" w:type="dxa"/>
        <w:tblLayout w:type="fixed"/>
        <w:tblCellMar>
          <w:top w:w="80" w:type="dxa"/>
          <w:start w:w="140" w:type="dxa"/>
          <w:bottom w:w="80" w:type="dxa"/>
          <w:end w:w="140" w:type="dxa"/>
        </w:tblCellMar>
        <w:tblLook w:val="04a0" w:noHBand="0" w:noVBand="1" w:firstColumn="1" w:lastRow="0" w:lastColumn="0" w:firstRow="1"/>
      </w:tblPr>
      <w:tblGrid>
        <w:gridCol w:w="2400"/>
        <w:gridCol w:w="3299"/>
        <w:gridCol w:w="3327"/>
      </w:tblGrid>
      <w:tr>
        <w:trPr/>
        <w:tc>
          <w:tcPr>
            <w:tcW w:w="2400" w:type="dxa"/>
            <w:tcBorders>
              <w:top w:val="single" w:sz="2" w:space="0" w:color="CCCCCC"/>
              <w:start w:val="single" w:sz="2" w:space="0" w:color="CCCCCC"/>
              <w:bottom w:val="single" w:sz="2" w:space="0" w:color="CCCCCC"/>
              <w:end w:val="single" w:sz="2" w:space="0" w:color="CCCCCC"/>
            </w:tcBorders>
            <w:shd w:fill="4A7F7B" w:val="clear"/>
          </w:tcPr>
          <w:p>
            <w:pPr>
              <w:pStyle w:val="Normal"/>
              <w:jc w:val="center"/>
              <w:rPr>
                <w:rFonts w:ascii="Cantarell" w:hAnsi="Cantarell" w:cs="Cantarell"/>
                <w:highlight w:val="none"/>
                <w:shd w:fill="auto" w:val="clear"/>
              </w:rPr>
            </w:pPr>
            <w:r>
              <w:rPr>
                <w:rFonts w:cs="Cantarell" w:ascii="Cantarell" w:hAnsi="Cantarell"/>
                <w:b/>
                <w:bCs/>
                <w:color w:val="FFFFFF"/>
                <w:sz w:val="20"/>
                <w:szCs w:val="20"/>
                <w:shd w:fill="auto" w:val="clear"/>
              </w:rPr>
              <w:t>Component</w:t>
            </w:r>
          </w:p>
        </w:tc>
        <w:tc>
          <w:tcPr>
            <w:tcW w:w="3299" w:type="dxa"/>
            <w:tcBorders>
              <w:top w:val="single" w:sz="2" w:space="0" w:color="CCCCCC"/>
              <w:start w:val="single" w:sz="2" w:space="0" w:color="CCCCCC"/>
              <w:bottom w:val="single" w:sz="2" w:space="0" w:color="CCCCCC"/>
              <w:end w:val="single" w:sz="2" w:space="0" w:color="CCCCCC"/>
            </w:tcBorders>
            <w:shd w:fill="4A7F7B" w:val="clear"/>
          </w:tcPr>
          <w:p>
            <w:pPr>
              <w:pStyle w:val="Normal"/>
              <w:jc w:val="center"/>
              <w:rPr>
                <w:rFonts w:ascii="Cantarell" w:hAnsi="Cantarell" w:cs="Cantarell"/>
                <w:highlight w:val="none"/>
                <w:shd w:fill="auto" w:val="clear"/>
              </w:rPr>
            </w:pPr>
            <w:r>
              <w:rPr>
                <w:rFonts w:cs="Cantarell" w:ascii="Cantarell" w:hAnsi="Cantarell"/>
                <w:b/>
                <w:bCs/>
                <w:color w:val="FFFFFF"/>
                <w:sz w:val="20"/>
                <w:szCs w:val="20"/>
                <w:shd w:fill="auto" w:val="clear"/>
              </w:rPr>
              <w:t>Technology</w:t>
            </w:r>
          </w:p>
        </w:tc>
        <w:tc>
          <w:tcPr>
            <w:tcW w:w="3327" w:type="dxa"/>
            <w:tcBorders>
              <w:top w:val="single" w:sz="2" w:space="0" w:color="CCCCCC"/>
              <w:start w:val="single" w:sz="2" w:space="0" w:color="CCCCCC"/>
              <w:bottom w:val="single" w:sz="2" w:space="0" w:color="CCCCCC"/>
              <w:end w:val="single" w:sz="2" w:space="0" w:color="CCCCCC"/>
            </w:tcBorders>
            <w:shd w:fill="4A7F7B" w:val="clear"/>
          </w:tcPr>
          <w:p>
            <w:pPr>
              <w:pStyle w:val="Normal"/>
              <w:jc w:val="center"/>
              <w:rPr>
                <w:rFonts w:ascii="Cantarell" w:hAnsi="Cantarell" w:cs="Cantarell"/>
                <w:highlight w:val="none"/>
                <w:shd w:fill="auto" w:val="clear"/>
              </w:rPr>
            </w:pPr>
            <w:r>
              <w:rPr>
                <w:rFonts w:cs="Cantarell" w:ascii="Cantarell" w:hAnsi="Cantarell"/>
                <w:b/>
                <w:bCs/>
                <w:color w:val="FFFFFF"/>
                <w:sz w:val="20"/>
                <w:szCs w:val="20"/>
                <w:shd w:fill="auto" w:val="clear"/>
              </w:rPr>
              <w:t>Purpose</w:t>
            </w:r>
          </w:p>
        </w:tc>
      </w:tr>
      <w:tr>
        <w:trPr/>
        <w:tc>
          <w:tcPr>
            <w:tcW w:w="2400"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b/>
                <w:bCs/>
                <w:color w:val="000000"/>
                <w:sz w:val="20"/>
                <w:szCs w:val="20"/>
                <w:shd w:fill="auto" w:val="clear"/>
              </w:rPr>
              <w:t>Web Scraping</w:t>
            </w:r>
          </w:p>
        </w:tc>
        <w:tc>
          <w:tcPr>
            <w:tcW w:w="3299"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b/>
                <w:bCs/>
                <w:color w:val="000000"/>
                <w:sz w:val="20"/>
                <w:szCs w:val="20"/>
                <w:shd w:fill="auto" w:val="clear"/>
              </w:rPr>
              <w:t>Python, Selenium, ChromeDriver</w:t>
            </w:r>
          </w:p>
        </w:tc>
        <w:tc>
          <w:tcPr>
            <w:tcW w:w="3327"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color w:val="000000"/>
                <w:sz w:val="20"/>
                <w:szCs w:val="20"/>
                <w:shd w:fill="auto" w:val="clear"/>
              </w:rPr>
              <w:t>Dynamic page rendering and data extraction</w:t>
            </w:r>
          </w:p>
        </w:tc>
      </w:tr>
      <w:tr>
        <w:trPr/>
        <w:tc>
          <w:tcPr>
            <w:tcW w:w="2400"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b/>
                <w:bCs/>
                <w:color w:val="000000"/>
                <w:sz w:val="20"/>
                <w:szCs w:val="20"/>
                <w:shd w:fill="auto" w:val="clear"/>
              </w:rPr>
              <w:t>HTML Parsing</w:t>
            </w:r>
          </w:p>
        </w:tc>
        <w:tc>
          <w:tcPr>
            <w:tcW w:w="3299"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b/>
                <w:bCs/>
                <w:color w:val="000000"/>
                <w:sz w:val="20"/>
                <w:szCs w:val="20"/>
                <w:shd w:fill="auto" w:val="clear"/>
              </w:rPr>
              <w:t>BeautifulSoup4</w:t>
            </w:r>
          </w:p>
        </w:tc>
        <w:tc>
          <w:tcPr>
            <w:tcW w:w="3327"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color w:val="000000"/>
                <w:sz w:val="20"/>
                <w:szCs w:val="20"/>
                <w:shd w:fill="auto" w:val="clear"/>
              </w:rPr>
              <w:t>DOM traversal and content extraction</w:t>
            </w:r>
          </w:p>
        </w:tc>
      </w:tr>
      <w:tr>
        <w:trPr/>
        <w:tc>
          <w:tcPr>
            <w:tcW w:w="2400"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b/>
                <w:bCs/>
                <w:color w:val="000000"/>
                <w:sz w:val="20"/>
                <w:szCs w:val="20"/>
                <w:shd w:fill="auto" w:val="clear"/>
              </w:rPr>
              <w:t>Data Processing</w:t>
            </w:r>
          </w:p>
        </w:tc>
        <w:tc>
          <w:tcPr>
            <w:tcW w:w="3299"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b/>
                <w:bCs/>
                <w:color w:val="000000"/>
                <w:sz w:val="20"/>
                <w:szCs w:val="20"/>
                <w:shd w:fill="auto" w:val="clear"/>
              </w:rPr>
              <w:t>Pandas</w:t>
            </w:r>
          </w:p>
        </w:tc>
        <w:tc>
          <w:tcPr>
            <w:tcW w:w="3327"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color w:val="000000"/>
                <w:sz w:val="20"/>
                <w:szCs w:val="20"/>
                <w:shd w:fill="auto" w:val="clear"/>
              </w:rPr>
              <w:t>Cleaning, transformation, and merging</w:t>
            </w:r>
          </w:p>
        </w:tc>
      </w:tr>
      <w:tr>
        <w:trPr/>
        <w:tc>
          <w:tcPr>
            <w:tcW w:w="2400"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b/>
                <w:bCs/>
                <w:color w:val="000000"/>
                <w:sz w:val="20"/>
                <w:szCs w:val="20"/>
                <w:shd w:fill="auto" w:val="clear"/>
              </w:rPr>
              <w:t>Pipeline Orchestration</w:t>
            </w:r>
          </w:p>
        </w:tc>
        <w:tc>
          <w:tcPr>
            <w:tcW w:w="3299"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b/>
                <w:bCs/>
                <w:color w:val="000000"/>
                <w:sz w:val="20"/>
                <w:szCs w:val="20"/>
                <w:shd w:fill="auto" w:val="clear"/>
              </w:rPr>
              <w:t>Apache Airflow 3.0</w:t>
            </w:r>
          </w:p>
        </w:tc>
        <w:tc>
          <w:tcPr>
            <w:tcW w:w="3327"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color w:val="000000"/>
                <w:sz w:val="20"/>
                <w:szCs w:val="20"/>
                <w:shd w:fill="auto" w:val="clear"/>
              </w:rPr>
              <w:t>DAG scheduling and task dependency management</w:t>
            </w:r>
          </w:p>
        </w:tc>
      </w:tr>
      <w:tr>
        <w:trPr/>
        <w:tc>
          <w:tcPr>
            <w:tcW w:w="2400"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b/>
                <w:bCs/>
                <w:color w:val="000000"/>
                <w:sz w:val="20"/>
                <w:szCs w:val="20"/>
                <w:shd w:fill="auto" w:val="clear"/>
              </w:rPr>
              <w:t>Containerization</w:t>
            </w:r>
          </w:p>
        </w:tc>
        <w:tc>
          <w:tcPr>
            <w:tcW w:w="3299"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b/>
                <w:bCs/>
                <w:color w:val="000000"/>
                <w:sz w:val="20"/>
                <w:szCs w:val="20"/>
                <w:shd w:fill="auto" w:val="clear"/>
              </w:rPr>
              <w:t>Docker / Docker Compose</w:t>
            </w:r>
          </w:p>
        </w:tc>
        <w:tc>
          <w:tcPr>
            <w:tcW w:w="3327"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color w:val="000000"/>
                <w:sz w:val="20"/>
                <w:szCs w:val="20"/>
                <w:shd w:fill="auto" w:val="clear"/>
              </w:rPr>
              <w:t>Isolated, reproducible execution environment</w:t>
            </w:r>
          </w:p>
        </w:tc>
      </w:tr>
      <w:tr>
        <w:trPr/>
        <w:tc>
          <w:tcPr>
            <w:tcW w:w="2400"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b/>
                <w:bCs/>
                <w:color w:val="000000"/>
                <w:sz w:val="20"/>
                <w:szCs w:val="20"/>
                <w:shd w:fill="auto" w:val="clear"/>
              </w:rPr>
              <w:t>Message Streaming</w:t>
            </w:r>
          </w:p>
        </w:tc>
        <w:tc>
          <w:tcPr>
            <w:tcW w:w="3299"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b/>
                <w:bCs/>
                <w:color w:val="000000"/>
                <w:sz w:val="20"/>
                <w:szCs w:val="20"/>
                <w:shd w:fill="auto" w:val="clear"/>
              </w:rPr>
              <w:t>Apache Kafka</w:t>
            </w:r>
          </w:p>
        </w:tc>
        <w:tc>
          <w:tcPr>
            <w:tcW w:w="3327"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color w:val="000000"/>
                <w:sz w:val="20"/>
                <w:szCs w:val="20"/>
                <w:shd w:fill="auto" w:val="clear"/>
              </w:rPr>
              <w:t>Decoupled real-time data streaming between services</w:t>
            </w:r>
          </w:p>
        </w:tc>
      </w:tr>
      <w:tr>
        <w:trPr/>
        <w:tc>
          <w:tcPr>
            <w:tcW w:w="2400"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b/>
                <w:bCs/>
                <w:color w:val="000000"/>
                <w:sz w:val="20"/>
                <w:szCs w:val="20"/>
                <w:shd w:fill="auto" w:val="clear"/>
              </w:rPr>
              <w:t>Database</w:t>
            </w:r>
          </w:p>
        </w:tc>
        <w:tc>
          <w:tcPr>
            <w:tcW w:w="3299"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b/>
                <w:bCs/>
                <w:color w:val="000000"/>
                <w:sz w:val="20"/>
                <w:szCs w:val="20"/>
                <w:shd w:fill="auto" w:val="clear"/>
              </w:rPr>
              <w:t>PostgreSQL</w:t>
            </w:r>
          </w:p>
        </w:tc>
        <w:tc>
          <w:tcPr>
            <w:tcW w:w="3327"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color w:val="000000"/>
                <w:sz w:val="20"/>
                <w:szCs w:val="20"/>
                <w:shd w:fill="auto" w:val="clear"/>
              </w:rPr>
              <w:t>Persistent structured data storage</w:t>
            </w:r>
          </w:p>
        </w:tc>
      </w:tr>
      <w:tr>
        <w:trPr/>
        <w:tc>
          <w:tcPr>
            <w:tcW w:w="2400"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b/>
                <w:bCs/>
                <w:color w:val="000000"/>
                <w:sz w:val="20"/>
                <w:szCs w:val="20"/>
                <w:shd w:fill="auto" w:val="clear"/>
              </w:rPr>
              <w:t>DB Connector</w:t>
            </w:r>
          </w:p>
        </w:tc>
        <w:tc>
          <w:tcPr>
            <w:tcW w:w="3299"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b/>
                <w:bCs/>
                <w:color w:val="000000"/>
                <w:sz w:val="20"/>
                <w:szCs w:val="20"/>
                <w:shd w:fill="auto" w:val="clear"/>
              </w:rPr>
              <w:t>SQLAlchemy + psycopg2</w:t>
            </w:r>
          </w:p>
        </w:tc>
        <w:tc>
          <w:tcPr>
            <w:tcW w:w="3327"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color w:val="000000"/>
                <w:sz w:val="20"/>
                <w:szCs w:val="20"/>
                <w:shd w:fill="auto" w:val="clear"/>
              </w:rPr>
              <w:t>Python-to-PostgreSQL interface</w:t>
            </w:r>
          </w:p>
        </w:tc>
      </w:tr>
      <w:tr>
        <w:trPr/>
        <w:tc>
          <w:tcPr>
            <w:tcW w:w="2400"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b/>
                <w:bCs/>
                <w:color w:val="000000"/>
                <w:sz w:val="20"/>
                <w:szCs w:val="20"/>
                <w:shd w:fill="auto" w:val="clear"/>
              </w:rPr>
              <w:t>Configuration</w:t>
            </w:r>
          </w:p>
        </w:tc>
        <w:tc>
          <w:tcPr>
            <w:tcW w:w="3299"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b/>
                <w:bCs/>
                <w:color w:val="000000"/>
                <w:sz w:val="20"/>
                <w:szCs w:val="20"/>
                <w:shd w:fill="auto" w:val="clear"/>
              </w:rPr>
              <w:t>python-dotenv (.env)</w:t>
            </w:r>
          </w:p>
        </w:tc>
        <w:tc>
          <w:tcPr>
            <w:tcW w:w="3327"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color w:val="000000"/>
                <w:sz w:val="20"/>
                <w:szCs w:val="20"/>
                <w:shd w:fill="auto" w:val="clear"/>
              </w:rPr>
              <w:t>Secure credential and environment management</w:t>
            </w:r>
          </w:p>
        </w:tc>
      </w:tr>
      <w:tr>
        <w:trPr/>
        <w:tc>
          <w:tcPr>
            <w:tcW w:w="2400"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b/>
                <w:bCs/>
                <w:color w:val="000000"/>
                <w:sz w:val="20"/>
                <w:szCs w:val="20"/>
                <w:shd w:fill="auto" w:val="clear"/>
              </w:rPr>
              <w:t>Translation (legacy, retired)</w:t>
            </w:r>
          </w:p>
        </w:tc>
        <w:tc>
          <w:tcPr>
            <w:tcW w:w="3299"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b/>
                <w:bCs/>
                <w:color w:val="000000"/>
                <w:sz w:val="20"/>
                <w:szCs w:val="20"/>
                <w:shd w:fill="auto" w:val="clear"/>
              </w:rPr>
              <w:t>Custom dictionary + rapidfuzz</w:t>
            </w:r>
          </w:p>
        </w:tc>
        <w:tc>
          <w:tcPr>
            <w:tcW w:w="3327"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000000"/>
                <w:highlight w:val="none"/>
                <w:shd w:fill="auto" w:val="clear"/>
              </w:rPr>
            </w:pPr>
            <w:r>
              <w:rPr>
                <w:rFonts w:cs="Cantarell" w:ascii="Cantarell" w:hAnsi="Cantarell"/>
                <w:color w:val="000000"/>
                <w:sz w:val="20"/>
                <w:szCs w:val="20"/>
                <w:shd w:fill="auto" w:val="clear"/>
              </w:rPr>
              <w:t>Arabic title normalization — superseded by structured extraction</w:t>
            </w:r>
          </w:p>
        </w:tc>
      </w:tr>
    </w:tbl>
    <w:p>
      <w:pPr>
        <w:pStyle w:val="Normal"/>
        <w:numPr>
          <w:ilvl w:val="0"/>
          <w:numId w:val="0"/>
        </w:numPr>
        <w:spacing w:before="280" w:after="120"/>
        <w:outlineLvl w:val="1"/>
        <w:rPr>
          <w:rFonts w:ascii="Cantarell" w:hAnsi="Cantarell" w:cs="Cantarell"/>
          <w:color w:val="4A7F7B"/>
          <w:highlight w:val="none"/>
          <w:shd w:fill="auto" w:val="clear"/>
        </w:rPr>
      </w:pPr>
      <w:r>
        <w:rPr>
          <w:rFonts w:cs="Cantarell" w:ascii="Cantarell" w:hAnsi="Cantarell"/>
          <w:b/>
          <w:bCs/>
          <w:color w:val="4A7F7B"/>
          <w:sz w:val="28"/>
          <w:szCs w:val="28"/>
          <w:shd w:fill="auto" w:val="clear"/>
        </w:rPr>
        <w:t>4.2.4 Containerization with Docker</w:t>
      </w:r>
    </w:p>
    <w:p>
      <w:pPr>
        <w:pStyle w:val="Normal"/>
        <w:numPr>
          <w:ilvl w:val="0"/>
          <w:numId w:val="0"/>
        </w:numPr>
        <w:spacing w:before="180" w:after="80"/>
        <w:outlineLvl w:val="2"/>
        <w:rPr>
          <w:rFonts w:ascii="Cantarell" w:hAnsi="Cantarell" w:cs="Cantarell"/>
          <w:color w:val="2A6099"/>
          <w:highlight w:val="none"/>
          <w:shd w:fill="auto" w:val="clear"/>
        </w:rPr>
      </w:pPr>
      <w:r>
        <w:rPr>
          <w:rFonts w:cs="Cantarell" w:ascii="Cantarell" w:hAnsi="Cantarell"/>
          <w:b/>
          <w:bCs/>
          <w:color w:val="2A6099"/>
          <w:sz w:val="24"/>
          <w:szCs w:val="24"/>
          <w:shd w:fill="auto" w:val="clear"/>
        </w:rPr>
        <w:t>What It Is</w:t>
      </w:r>
    </w:p>
    <w:p>
      <w:pPr>
        <w:pStyle w:val="Normal"/>
        <w:spacing w:before="60" w:after="120"/>
        <w:rPr>
          <w:rFonts w:ascii="Cantarell" w:hAnsi="Cantarell" w:cs="Cantarell"/>
          <w:highlight w:val="none"/>
          <w:shd w:fill="auto" w:val="clear"/>
        </w:rPr>
      </w:pPr>
      <w:r>
        <w:rPr>
          <w:rFonts w:cs="Cantarell" w:ascii="Cantarell" w:hAnsi="Cantarell"/>
          <w:shd w:fill="auto" w:val="clear"/>
        </w:rPr>
        <w:t>Docker is a platform that packages scripts, databases, and streaming services into standardized, isolated containers. Each container holds all required software — libraries, system tools, runtime, and code — removing dependency on the host operating system.</w:t>
      </w:r>
    </w:p>
    <w:p>
      <w:pPr>
        <w:pStyle w:val="Normal"/>
        <w:numPr>
          <w:ilvl w:val="0"/>
          <w:numId w:val="0"/>
        </w:numPr>
        <w:spacing w:before="180" w:after="80"/>
        <w:outlineLvl w:val="2"/>
        <w:rPr>
          <w:rFonts w:ascii="Cantarell" w:hAnsi="Cantarell" w:cs="Cantarell"/>
          <w:color w:val="2A6099"/>
          <w:highlight w:val="none"/>
          <w:shd w:fill="auto" w:val="clear"/>
        </w:rPr>
      </w:pPr>
      <w:r>
        <w:rPr>
          <w:rFonts w:cs="Cantarell" w:ascii="Cantarell" w:hAnsi="Cantarell"/>
          <w:b/>
          <w:bCs/>
          <w:color w:val="2A6099"/>
          <w:sz w:val="24"/>
          <w:szCs w:val="24"/>
          <w:shd w:fill="auto" w:val="clear"/>
        </w:rPr>
        <w:t>Why It Was Used</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Reproducibility: Scraping depends on headless browsers and specific driver versions. Docker ensures the pipeline runs identically on every developer machine and on any future cloud deployment.</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Environment isolation: The data ingestion environment is fully separated from the host OS, preventing dependency conflicts with other parts of the project.</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Automated setup: Instead of lengthy installation manuals, the entire data infrastructure is brought online with a single docker-compose up command. The Dockerfile installs Google Chrome, ChromeDriver, and all Python packages automatically.</w:t>
      </w:r>
    </w:p>
    <w:p>
      <w:pPr>
        <w:pStyle w:val="Normal"/>
        <w:numPr>
          <w:ilvl w:val="0"/>
          <w:numId w:val="0"/>
        </w:numPr>
        <w:spacing w:before="180" w:after="80"/>
        <w:outlineLvl w:val="2"/>
        <w:rPr>
          <w:rFonts w:ascii="Cantarell" w:hAnsi="Cantarell" w:cs="Cantarell"/>
          <w:color w:val="2A6099"/>
          <w:highlight w:val="none"/>
          <w:shd w:fill="auto" w:val="clear"/>
        </w:rPr>
      </w:pPr>
      <w:r>
        <w:rPr>
          <w:rFonts w:cs="Cantarell" w:ascii="Cantarell" w:hAnsi="Cantarell"/>
          <w:b/>
          <w:bCs/>
          <w:color w:val="2A6099"/>
          <w:sz w:val="24"/>
          <w:szCs w:val="24"/>
          <w:shd w:fill="auto" w:val="clear"/>
        </w:rPr>
        <w:t>How It Works</w:t>
      </w:r>
    </w:p>
    <w:p>
      <w:pPr>
        <w:pStyle w:val="Normal"/>
        <w:spacing w:before="60" w:after="120"/>
        <w:rPr>
          <w:rFonts w:ascii="Cantarell" w:hAnsi="Cantarell" w:cs="Cantarell"/>
          <w:highlight w:val="none"/>
          <w:shd w:fill="auto" w:val="clear"/>
        </w:rPr>
      </w:pPr>
      <w:r>
        <w:rPr>
          <w:rFonts w:cs="Cantarell" w:ascii="Cantarell" w:hAnsi="Cantarell"/>
          <w:shd w:fill="auto" w:val="clear"/>
        </w:rPr>
        <w:t>A custom Dockerfile based on a PySpark image was created. During the build process, Docker:</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Installs essential system libraries and Google Chrome for headless browsing.</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Installs Python dependencies: Selenium, Playwright, BeautifulSoup4, kafka-python.</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Mounts the local workspace into the container so scripts can be edited locally and executed inside the isolated environment.</w:t>
      </w:r>
    </w:p>
    <w:p>
      <w:pPr>
        <w:pStyle w:val="Normal"/>
        <w:spacing w:before="60" w:after="120"/>
        <w:rPr>
          <w:rFonts w:ascii="Cantarell" w:hAnsi="Cantarell" w:cs="Cantarell"/>
          <w:highlight w:val="none"/>
          <w:shd w:fill="auto" w:val="clear"/>
        </w:rPr>
      </w:pPr>
      <w:r>
        <w:rPr>
          <w:rFonts w:cs="Cantarell" w:ascii="Cantarell" w:hAnsi="Cantarell"/>
          <w:shd w:fill="auto" w:val="clear"/>
        </w:rPr>
        <w:t>The Docker Compose file defines the following services: PostgreSQL (Airflow metadata DB), Airflow API server, Airflow scheduler, DAG processor, triggerer, and Kafka + Zookeeper. Shared named volumes mount the dags/, scripts/, data/, and config/ directories into the containers.</w:t>
      </w:r>
    </w:p>
    <w:p>
      <w:pPr>
        <w:pStyle w:val="Normal"/>
        <w:numPr>
          <w:ilvl w:val="0"/>
          <w:numId w:val="0"/>
        </w:numPr>
        <w:spacing w:before="280" w:after="120"/>
        <w:outlineLvl w:val="1"/>
        <w:rPr>
          <w:rFonts w:ascii="Cantarell" w:hAnsi="Cantarell" w:cs="Cantarell"/>
          <w:color w:val="4A7F7B"/>
          <w:highlight w:val="none"/>
          <w:shd w:fill="auto" w:val="clear"/>
        </w:rPr>
      </w:pPr>
      <w:r>
        <w:rPr>
          <w:rFonts w:cs="Cantarell" w:ascii="Cantarell" w:hAnsi="Cantarell"/>
          <w:b/>
          <w:bCs/>
          <w:color w:val="4A7F7B"/>
          <w:sz w:val="28"/>
          <w:szCs w:val="28"/>
          <w:shd w:fill="auto" w:val="clear"/>
        </w:rPr>
        <w:t>4.2.5 Data Streaming with Apache Kafka</w:t>
      </w:r>
    </w:p>
    <w:p>
      <w:pPr>
        <w:pStyle w:val="Normal"/>
        <w:numPr>
          <w:ilvl w:val="0"/>
          <w:numId w:val="0"/>
        </w:numPr>
        <w:spacing w:before="180" w:after="80"/>
        <w:outlineLvl w:val="2"/>
        <w:rPr>
          <w:rFonts w:ascii="Cantarell" w:hAnsi="Cantarell" w:cs="Cantarell"/>
          <w:color w:val="2A6099"/>
          <w:highlight w:val="none"/>
          <w:shd w:fill="auto" w:val="clear"/>
        </w:rPr>
      </w:pPr>
      <w:r>
        <w:rPr>
          <w:rFonts w:cs="Cantarell" w:ascii="Cantarell" w:hAnsi="Cantarell"/>
          <w:b/>
          <w:bCs/>
          <w:color w:val="2A6099"/>
          <w:sz w:val="24"/>
          <w:szCs w:val="24"/>
          <w:shd w:fill="auto" w:val="clear"/>
        </w:rPr>
        <w:t>What It Is</w:t>
      </w:r>
    </w:p>
    <w:p>
      <w:pPr>
        <w:pStyle w:val="Normal"/>
        <w:spacing w:before="60" w:after="120"/>
        <w:rPr>
          <w:rFonts w:ascii="Cantarell" w:hAnsi="Cantarell" w:cs="Cantarell"/>
          <w:highlight w:val="none"/>
          <w:shd w:fill="auto" w:val="clear"/>
        </w:rPr>
      </w:pPr>
      <w:r>
        <w:rPr>
          <w:rFonts w:cs="Cantarell" w:ascii="Cantarell" w:hAnsi="Cantarell"/>
          <w:shd w:fill="auto" w:val="clear"/>
        </w:rPr>
        <w:t>Apache Kafka is a distributed event streaming platform. In this architecture it acts as a message broker between the web scrapers (Producers) and the data processing engine (Consumers), decoupling the two sides of the pipeline.</w:t>
      </w:r>
    </w:p>
    <w:p>
      <w:pPr>
        <w:pStyle w:val="Normal"/>
        <w:numPr>
          <w:ilvl w:val="0"/>
          <w:numId w:val="0"/>
        </w:numPr>
        <w:spacing w:before="180" w:after="80"/>
        <w:outlineLvl w:val="2"/>
        <w:rPr>
          <w:rFonts w:ascii="Cantarell" w:hAnsi="Cantarell" w:cs="Cantarell"/>
          <w:color w:val="2A6099"/>
          <w:highlight w:val="none"/>
          <w:shd w:fill="auto" w:val="clear"/>
        </w:rPr>
      </w:pPr>
      <w:r>
        <w:rPr>
          <w:rFonts w:cs="Cantarell" w:ascii="Cantarell" w:hAnsi="Cantarell"/>
          <w:b/>
          <w:bCs/>
          <w:color w:val="2A6099"/>
          <w:sz w:val="24"/>
          <w:szCs w:val="24"/>
          <w:shd w:fill="auto" w:val="clear"/>
        </w:rPr>
        <w:t>Why It Was Used</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Decoupling (Independence): Without Kafka, if the data processor (Spark) crashes or is being updated, the scraper must stop. Kafka acts as a buffer — the scraper pushes data into a Kafka topic and moves on, regardless of whether the consumer is currently online.</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Speed mismatch handling: Web scraping speeds fluctuate with site response times, while downstream processing can occur in rapid batches. Kafka absorbs this difference so neither system forces the other to wait.</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Multi-consumer broadcasting: Multiple teams — the ML team, the dashboard team — can independently consume the same car-listings stream simultaneously without interfering with each other.</w:t>
      </w:r>
    </w:p>
    <w:p>
      <w:pPr>
        <w:pStyle w:val="Normal"/>
        <w:numPr>
          <w:ilvl w:val="0"/>
          <w:numId w:val="0"/>
        </w:numPr>
        <w:spacing w:before="180" w:after="80"/>
        <w:outlineLvl w:val="2"/>
        <w:rPr>
          <w:rFonts w:ascii="Cantarell" w:hAnsi="Cantarell" w:cs="Cantarell"/>
          <w:color w:val="2A6099"/>
          <w:highlight w:val="none"/>
          <w:shd w:fill="auto" w:val="clear"/>
        </w:rPr>
      </w:pPr>
      <w:r>
        <w:rPr>
          <w:rFonts w:cs="Cantarell" w:ascii="Cantarell" w:hAnsi="Cantarell"/>
          <w:b/>
          <w:bCs/>
          <w:color w:val="2A6099"/>
          <w:sz w:val="24"/>
          <w:szCs w:val="24"/>
          <w:shd w:fill="auto" w:val="clear"/>
        </w:rPr>
        <w:t>Architectural Highlight: Dual-Network Setup</w:t>
      </w:r>
    </w:p>
    <w:p>
      <w:pPr>
        <w:pStyle w:val="Normal"/>
        <w:spacing w:before="60" w:after="120"/>
        <w:rPr>
          <w:rFonts w:ascii="Cantarell" w:hAnsi="Cantarell" w:cs="Cantarell"/>
          <w:highlight w:val="none"/>
          <w:shd w:fill="auto" w:val="clear"/>
        </w:rPr>
      </w:pPr>
      <w:r>
        <w:rPr>
          <w:rFonts w:cs="Cantarell" w:ascii="Cantarell" w:hAnsi="Cantarell"/>
          <w:shd w:fill="auto" w:val="clear"/>
        </w:rPr>
        <w:t>Kafka is configured to listen on two network ports simultaneously to maximize flexibility:</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Internal container network (ed-kafka:29092): Used by scripts and services running inside the Docker network. Provides high-speed, secure communication between the Dockerized scrapers, Spark consumers, and Kafka without routing traffic through the host machine.</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External host network (localhost:9092): Kafka is explicitly exposed outside the Docker container. This allows any team member to connect a local Python script on their physical laptop to localhost:9092 and consume data without needing to interact with Docker themselves.</w:t>
      </w:r>
    </w:p>
    <w:p>
      <w:pPr>
        <w:pStyle w:val="Normal"/>
        <w:spacing w:before="60" w:after="120"/>
        <w:rPr>
          <w:rFonts w:ascii="Cantarell" w:hAnsi="Cantarell" w:cs="Cantarell"/>
          <w:highlight w:val="none"/>
          <w:shd w:fill="auto" w:val="clear"/>
        </w:rPr>
      </w:pPr>
      <w:r>
        <w:rPr>
          <w:rFonts w:cs="Cantarell" w:ascii="Cantarell" w:hAnsi="Cantarell"/>
          <w:shd w:fill="auto" w:val="clear"/>
        </w:rPr>
        <w:t>Scrapers extract car details (Price, Mileage, Year, Location, etc.), serialize them as JSON, and push them to a Kafka topic named car-listings.</w:t>
      </w:r>
    </w:p>
    <w:p>
      <w:pPr>
        <w:pStyle w:val="Normal"/>
        <w:numPr>
          <w:ilvl w:val="0"/>
          <w:numId w:val="0"/>
        </w:numPr>
        <w:spacing w:before="280" w:after="120"/>
        <w:outlineLvl w:val="1"/>
        <w:rPr>
          <w:rFonts w:ascii="Cantarell" w:hAnsi="Cantarell" w:cs="Cantarell"/>
          <w:color w:val="4A7F7B"/>
          <w:sz w:val="32"/>
          <w:szCs w:val="32"/>
          <w:highlight w:val="none"/>
          <w:shd w:fill="auto" w:val="clear"/>
        </w:rPr>
      </w:pPr>
      <w:r>
        <w:rPr>
          <w:rFonts w:cs="Cantarell" w:ascii="Cantarell" w:hAnsi="Cantarell"/>
          <w:b/>
          <w:bCs/>
          <w:color w:val="4A7F7B"/>
          <w:sz w:val="32"/>
          <w:szCs w:val="32"/>
          <w:shd w:fill="auto" w:val="clear"/>
        </w:rPr>
        <w:t>4.2.6 ETL Pipeline in Detail</w:t>
      </w:r>
    </w:p>
    <w:p>
      <w:pPr>
        <w:pStyle w:val="Normal"/>
        <w:numPr>
          <w:ilvl w:val="0"/>
          <w:numId w:val="0"/>
        </w:numPr>
        <w:spacing w:before="180" w:after="80"/>
        <w:outlineLvl w:val="2"/>
        <w:rPr>
          <w:rFonts w:ascii="Cantarell" w:hAnsi="Cantarell" w:cs="Cantarell"/>
          <w:color w:val="2A6099"/>
          <w:sz w:val="28"/>
          <w:szCs w:val="28"/>
          <w:highlight w:val="none"/>
          <w:shd w:fill="auto" w:val="clear"/>
        </w:rPr>
      </w:pPr>
      <w:r>
        <w:rPr>
          <w:rFonts w:cs="Cantarell" w:ascii="Cantarell" w:hAnsi="Cantarell"/>
          <w:b/>
          <w:bCs/>
          <w:color w:val="2A6099"/>
          <w:sz w:val="28"/>
          <w:szCs w:val="28"/>
          <w:shd w:fill="auto" w:val="clear"/>
        </w:rPr>
        <w:t>4.2.6.1 Source-Level Cleaning</w:t>
      </w:r>
    </w:p>
    <w:p>
      <w:pPr>
        <w:pStyle w:val="Normal"/>
        <w:spacing w:before="60" w:after="120"/>
        <w:rPr>
          <w:rFonts w:ascii="Cantarell" w:hAnsi="Cantarell" w:cs="Cantarell"/>
          <w:highlight w:val="none"/>
          <w:shd w:fill="auto" w:val="clear"/>
        </w:rPr>
      </w:pPr>
      <w:r>
        <w:rPr>
          <w:rFonts w:cs="Cantarell" w:ascii="Cantarell" w:hAnsi="Cantarell"/>
          <w:shd w:fill="auto" w:val="clear"/>
        </w:rPr>
        <w:t>Each source has a dedicated cleaning task in the Airflow DAG due to differing raw formats:</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clean_dubizzle(): Strips the 'EGP' prefix and comma separators from the price field and casts it to nullable Int64. Mileage is cleaned with a regex removing all non-digit characters. Year is cast to Int64. Timestamps are parsed with pd.to_datetime(). The url and page columns are dropped as they are not needed downstream.</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clean_hatla2ee(): Lowercases titles, replaces hyphens with spaces for consistency, drops the page column, and parses the scraped_at timestamp.</w:t>
      </w:r>
    </w:p>
    <w:p>
      <w:pPr>
        <w:pStyle w:val="Normal"/>
        <w:numPr>
          <w:ilvl w:val="0"/>
          <w:numId w:val="0"/>
        </w:numPr>
        <w:spacing w:before="180" w:after="80"/>
        <w:outlineLvl w:val="2"/>
        <w:rPr>
          <w:rFonts w:ascii="Cantarell" w:hAnsi="Cantarell" w:cs="Cantarell"/>
          <w:highlight w:val="none"/>
          <w:shd w:fill="auto" w:val="clear"/>
        </w:rPr>
      </w:pPr>
      <w:r>
        <w:rPr>
          <w:rFonts w:cs="Cantarell" w:ascii="Cantarell" w:hAnsi="Cantarell"/>
          <w:b/>
          <w:bCs/>
          <w:color w:val="1B6B6B"/>
          <w:sz w:val="24"/>
          <w:szCs w:val="24"/>
          <w:shd w:fill="auto" w:val="clear"/>
        </w:rPr>
        <w:t>4.2.6.2 Union and Schema Alignment</w:t>
      </w:r>
    </w:p>
    <w:p>
      <w:pPr>
        <w:pStyle w:val="Normal"/>
        <w:spacing w:before="60" w:after="120"/>
        <w:rPr>
          <w:rFonts w:ascii="Cantarell" w:hAnsi="Cantarell" w:cs="Cantarell"/>
          <w:highlight w:val="none"/>
          <w:shd w:fill="auto" w:val="clear"/>
        </w:rPr>
      </w:pPr>
      <w:r>
        <w:rPr>
          <w:rFonts w:cs="Cantarell" w:ascii="Cantarell" w:hAnsi="Cantarell"/>
          <w:shd w:fill="auto" w:val="clear"/>
        </w:rPr>
        <w:t>The union_datasets() task enforces a strict column order before concatenation to prevent schema misalignment. Both DataFrames are cast to the same Int64 types for numeric fields before pd.concat() is called with ignore_index=True. The final schema is: title, year, mileage_km, transmission, fuel, price_egp, location, scraped_at.</w:t>
      </w:r>
    </w:p>
    <w:p>
      <w:pPr>
        <w:pStyle w:val="Normal"/>
        <w:numPr>
          <w:ilvl w:val="0"/>
          <w:numId w:val="0"/>
        </w:numPr>
        <w:spacing w:before="180" w:after="80"/>
        <w:outlineLvl w:val="2"/>
        <w:rPr>
          <w:rFonts w:ascii="Cantarell" w:hAnsi="Cantarell" w:cs="Cantarell"/>
          <w:color w:val="2A6099"/>
          <w:highlight w:val="none"/>
          <w:shd w:fill="auto" w:val="clear"/>
        </w:rPr>
      </w:pPr>
      <w:r>
        <w:rPr>
          <w:rFonts w:cs="Cantarell" w:ascii="Cantarell" w:hAnsi="Cantarell"/>
          <w:b/>
          <w:bCs/>
          <w:color w:val="2A6099"/>
          <w:sz w:val="24"/>
          <w:szCs w:val="24"/>
          <w:shd w:fill="auto" w:val="clear"/>
        </w:rPr>
        <w:t>4.2.6.3 Final Cleaning Pass</w:t>
      </w:r>
    </w:p>
    <w:p>
      <w:pPr>
        <w:pStyle w:val="Normal"/>
        <w:spacing w:before="60" w:after="120"/>
        <w:rPr>
          <w:rFonts w:ascii="Cantarell" w:hAnsi="Cantarell" w:cs="Cantarell"/>
          <w:highlight w:val="none"/>
          <w:shd w:fill="auto" w:val="clear"/>
        </w:rPr>
      </w:pPr>
      <w:r>
        <w:rPr>
          <w:rFonts w:cs="Cantarell" w:ascii="Cantarell" w:hAnsi="Cantarell"/>
          <w:shd w:fill="auto" w:val="clear"/>
        </w:rPr>
        <w:t>The final_clean() task performs cross-source normalization:</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Fuel label standardization: A fuel_map dictionary maps all synonyms (gas, benzine, gasoline → petrol; natural gas, cng → cng) to canonical values.</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Duplicate removal: df.drop_duplicates() removes exact duplicate rows across all columns.</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Title validation: Rows where title is null or an empty string after stripping whitespace are dropped, as title is the primary feature used by downstream ML models.</w:t>
      </w:r>
    </w:p>
    <w:p>
      <w:pPr>
        <w:pStyle w:val="Normal"/>
        <w:numPr>
          <w:ilvl w:val="0"/>
          <w:numId w:val="0"/>
        </w:numPr>
        <w:spacing w:before="180" w:after="80"/>
        <w:outlineLvl w:val="2"/>
        <w:rPr>
          <w:rFonts w:ascii="Cantarell" w:hAnsi="Cantarell" w:cs="Cantarell"/>
          <w:color w:val="2A6099"/>
          <w:highlight w:val="none"/>
          <w:shd w:fill="auto" w:val="clear"/>
        </w:rPr>
      </w:pPr>
      <w:r>
        <w:rPr>
          <w:rFonts w:cs="Cantarell" w:ascii="Cantarell" w:hAnsi="Cantarell"/>
          <w:b/>
          <w:bCs/>
          <w:color w:val="2A6099"/>
          <w:sz w:val="24"/>
          <w:szCs w:val="24"/>
          <w:shd w:fill="auto" w:val="clear"/>
        </w:rPr>
        <w:t>4.2.6.4 Scraping Version Tracking</w:t>
      </w:r>
    </w:p>
    <w:p>
      <w:pPr>
        <w:pStyle w:val="Normal"/>
        <w:spacing w:before="60" w:after="120"/>
        <w:rPr>
          <w:rFonts w:ascii="Cantarell" w:hAnsi="Cantarell" w:cs="Cantarell"/>
          <w:highlight w:val="none"/>
          <w:shd w:fill="auto" w:val="clear"/>
        </w:rPr>
      </w:pPr>
      <w:r>
        <w:rPr>
          <w:rFonts w:cs="Cantarell" w:ascii="Cantarell" w:hAnsi="Cantarell"/>
          <w:shd w:fill="auto" w:val="clear"/>
        </w:rPr>
        <w:t>The add_scraping_num() task queries the database for the current maximum scraping_num before each run and assigns the next integer to all new records. This enables the team to track data provenance, compare model performance across data collection cycles, and roll back to a specific snapshot if needed.</w:t>
      </w:r>
    </w:p>
    <w:p>
      <w:pPr>
        <w:pStyle w:val="Normal"/>
        <w:numPr>
          <w:ilvl w:val="0"/>
          <w:numId w:val="0"/>
        </w:numPr>
        <w:spacing w:before="280" w:after="120"/>
        <w:outlineLvl w:val="1"/>
        <w:rPr>
          <w:rFonts w:ascii="Cantarell" w:hAnsi="Cantarell" w:cs="Cantarell"/>
          <w:color w:val="4A7F7B"/>
          <w:sz w:val="32"/>
          <w:szCs w:val="32"/>
          <w:highlight w:val="none"/>
          <w:shd w:fill="auto" w:val="clear"/>
        </w:rPr>
      </w:pPr>
      <w:r>
        <w:rPr>
          <w:rFonts w:cs="Cantarell" w:ascii="Cantarell" w:hAnsi="Cantarell"/>
          <w:b/>
          <w:bCs/>
          <w:color w:val="4A7F7B"/>
          <w:sz w:val="32"/>
          <w:szCs w:val="32"/>
          <w:shd w:fill="auto" w:val="clear"/>
        </w:rPr>
        <w:t>4.2.7 Airflow Pipeline Design</w:t>
      </w:r>
    </w:p>
    <w:p>
      <w:pPr>
        <w:pStyle w:val="Normal"/>
        <w:numPr>
          <w:ilvl w:val="0"/>
          <w:numId w:val="0"/>
        </w:numPr>
        <w:spacing w:before="180" w:after="80"/>
        <w:outlineLvl w:val="2"/>
        <w:rPr>
          <w:rFonts w:ascii="Cantarell" w:hAnsi="Cantarell" w:cs="Cantarell"/>
          <w:color w:val="2E75B6"/>
          <w:highlight w:val="none"/>
          <w:shd w:fill="auto" w:val="clear"/>
        </w:rPr>
      </w:pPr>
      <w:r>
        <w:rPr>
          <w:rFonts w:cs="Cantarell" w:ascii="Cantarell" w:hAnsi="Cantarell"/>
          <w:b/>
          <w:bCs/>
          <w:color w:val="2E75B6"/>
          <w:sz w:val="24"/>
          <w:szCs w:val="24"/>
          <w:shd w:fill="auto" w:val="clear"/>
        </w:rPr>
        <w:t>4.2.7.1 DAG Structure</w:t>
      </w:r>
    </w:p>
    <w:p>
      <w:pPr>
        <w:pStyle w:val="Normal"/>
        <w:spacing w:before="60" w:after="120"/>
        <w:rPr>
          <w:rFonts w:ascii="Cantarell" w:hAnsi="Cantarell" w:cs="Cantarell"/>
          <w:highlight w:val="none"/>
          <w:shd w:fill="auto" w:val="clear"/>
        </w:rPr>
      </w:pPr>
      <w:r>
        <w:rPr>
          <w:rFonts w:cs="Cantarell" w:ascii="Cantarell" w:hAnsi="Cantarell"/>
          <w:shd w:fill="auto" w:val="clear"/>
        </w:rPr>
        <w:t>The DAG is named data_pipeline and uses the TaskFlow API throughout. Task dependencies are expressed through direct Python variable assignment, making the data flow explicit and readable. The two scraping branches run independently and in parallel, converging only at the union step — reducing total pipeline wall-clock time.</w:t>
      </w:r>
    </w:p>
    <w:p>
      <w:pPr>
        <w:pStyle w:val="Normal"/>
        <w:spacing w:before="60" w:after="120"/>
        <w:rPr>
          <w:rFonts w:ascii="Cantarell" w:hAnsi="Cantarell" w:cs="Cantarell"/>
          <w:highlight w:val="none"/>
          <w:shd w:fill="auto" w:val="clear"/>
        </w:rPr>
      </w:pPr>
      <w:r>
        <w:rPr>
          <w:rFonts w:cs="Cantarell" w:ascii="Cantarell" w:hAnsi="Cantarell"/>
          <w:shd w:fill="auto" w:val="clear"/>
        </w:rPr>
        <w:drawing>
          <wp:inline distT="0" distB="0" distL="0" distR="0">
            <wp:extent cx="5731510" cy="1321435"/>
            <wp:effectExtent l="0" t="0" r="0" b="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pic:cNvPicPr>
                      <a:picLocks noChangeAspect="1" noChangeArrowheads="1"/>
                    </pic:cNvPicPr>
                  </pic:nvPicPr>
                  <pic:blipFill>
                    <a:blip r:embed="rId26"/>
                    <a:stretch>
                      <a:fillRect/>
                    </a:stretch>
                  </pic:blipFill>
                  <pic:spPr bwMode="auto">
                    <a:xfrm>
                      <a:off x="0" y="0"/>
                      <a:ext cx="5731510" cy="1321435"/>
                    </a:xfrm>
                    <a:prstGeom prst="rect">
                      <a:avLst/>
                    </a:prstGeom>
                    <a:noFill/>
                  </pic:spPr>
                </pic:pic>
              </a:graphicData>
            </a:graphic>
          </wp:inline>
        </w:drawing>
      </w:r>
    </w:p>
    <w:p>
      <w:pPr>
        <w:pStyle w:val="Normal"/>
        <w:numPr>
          <w:ilvl w:val="0"/>
          <w:numId w:val="0"/>
        </w:numPr>
        <w:spacing w:before="180" w:after="80"/>
        <w:outlineLvl w:val="2"/>
        <w:rPr>
          <w:rFonts w:ascii="Cantarell" w:hAnsi="Cantarell" w:cs="Cantarell"/>
          <w:color w:val="2E75B6"/>
          <w:highlight w:val="none"/>
          <w:shd w:fill="auto" w:val="clear"/>
        </w:rPr>
      </w:pPr>
      <w:r>
        <w:rPr>
          <w:rFonts w:cs="Cantarell" w:ascii="Cantarell" w:hAnsi="Cantarell"/>
          <w:b/>
          <w:bCs/>
          <w:color w:val="2E75B6"/>
          <w:sz w:val="24"/>
          <w:szCs w:val="24"/>
          <w:shd w:fill="auto" w:val="clear"/>
        </w:rPr>
        <w:t>4.2.7.2 Scheduling and Automation</w:t>
      </w:r>
    </w:p>
    <w:p>
      <w:pPr>
        <w:pStyle w:val="Normal"/>
        <w:spacing w:before="60" w:after="120"/>
        <w:rPr>
          <w:rFonts w:ascii="Cantarell" w:hAnsi="Cantarell" w:cs="Cantarell"/>
          <w:highlight w:val="none"/>
          <w:shd w:fill="auto" w:val="clear"/>
        </w:rPr>
      </w:pPr>
      <w:r>
        <w:rPr>
          <w:rFonts w:cs="Cantarell" w:ascii="Cantarell" w:hAnsi="Cantarell"/>
          <w:shd w:fill="auto" w:val="clear"/>
        </w:rPr>
        <w:t>The pipeline is designed to be triggered on demand or scheduled via Airflow's cron-based scheduler. Each run represents one complete data collection cycle. A 6-hour execution timeout on scraping tasks accommodates scraping 200+ pages across both sources while still allowing Airflow to recover from hung processes. Retry configuration (retries=2, retry_delay=10 minutes) on scraping tasks ensures transient network failures do not abort the entire run.</w:t>
      </w:r>
    </w:p>
    <w:p>
      <w:pPr>
        <w:pStyle w:val="Normal"/>
        <w:numPr>
          <w:ilvl w:val="0"/>
          <w:numId w:val="0"/>
        </w:numPr>
        <w:spacing w:before="180" w:after="80"/>
        <w:outlineLvl w:val="2"/>
        <w:rPr>
          <w:rFonts w:ascii="Cantarell" w:hAnsi="Cantarell" w:cs="Cantarell"/>
          <w:color w:val="2E75B6"/>
          <w:highlight w:val="none"/>
          <w:shd w:fill="auto" w:val="clear"/>
        </w:rPr>
      </w:pPr>
      <w:r>
        <w:rPr>
          <w:rFonts w:cs="Cantarell" w:ascii="Cantarell" w:hAnsi="Cantarell"/>
          <w:b/>
          <w:bCs/>
          <w:color w:val="2E75B6"/>
          <w:sz w:val="24"/>
          <w:szCs w:val="24"/>
          <w:shd w:fill="auto" w:val="clear"/>
        </w:rPr>
        <w:t>4.2.7.3 Infrastructure — Docker Compose</w:t>
      </w:r>
    </w:p>
    <w:p>
      <w:pPr>
        <w:pStyle w:val="Normal"/>
        <w:spacing w:before="60" w:after="120"/>
        <w:rPr>
          <w:rFonts w:ascii="Cantarell" w:hAnsi="Cantarell" w:cs="Cantarell"/>
          <w:highlight w:val="none"/>
          <w:shd w:fill="auto" w:val="clear"/>
        </w:rPr>
      </w:pPr>
      <w:r>
        <w:rPr>
          <w:rFonts w:cs="Cantarell" w:ascii="Cantarell" w:hAnsi="Cantarell"/>
          <w:shd w:fill="auto" w:val="clear"/>
        </w:rPr>
        <w:t>The Airflow stack is containerized using Docker Compose with the following services: a PostgreSQL instance for the Airflow metadata database, an API server, a scheduler, a DAG processor, and a triggerer. The CeleryExecutor and Redis are commented out in the compose file, as LocalExecutor is sufficient for the current single-machine workload. Shared volumes mount the dags/, scripts/, data/, and config/ directories into containers.</w:t>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0" w:after="0"/>
        <w:rPr>
          <w:vanish/>
          <w:color w:val="4A7F7B"/>
          <w:sz w:val="32"/>
          <w:szCs w:val="32"/>
          <w:specVanish/>
        </w:rPr>
      </w:pPr>
      <w:r>
        <w:rPr>
          <w:color w:val="4A7F7B"/>
          <w:sz w:val="32"/>
          <w:szCs w:val="32"/>
        </w:rPr>
        <w:t>4.</w:t>
      </w:r>
      <w:r>
        <w:rPr>
          <w:color w:val="4A7F7B"/>
          <w:sz w:val="32"/>
          <w:szCs w:val="32"/>
        </w:rPr>
        <w:t>3 Backend implmentation</w:t>
      </w:r>
    </w:p>
    <w:p>
      <w:pPr>
        <w:pStyle w:val="Normal"/>
        <w:rPr>
          <w:rFonts w:ascii="Cantarell" w:hAnsi="Cantarell" w:cs="Cantarell"/>
          <w:highlight w:val="none"/>
          <w:shd w:fill="auto" w:val="clear"/>
        </w:rPr>
      </w:pPr>
      <w:r>
        <w:rPr>
          <w:rFonts w:cs="Cantarell" w:ascii="Cantarell" w:hAnsi="Cantarell"/>
          <w:shd w:fill="auto" w:val="clear"/>
        </w:rPr>
      </w:r>
    </w:p>
    <w:p>
      <w:pPr>
        <w:pStyle w:val="Heading3"/>
        <w:rPr>
          <w:rFonts w:ascii="Cantarell" w:hAnsi="Cantarell"/>
          <w:color w:val="2E75B6"/>
        </w:rPr>
      </w:pPr>
      <w:bookmarkStart w:id="75" w:name="X8c032c8ea98e73035d8a9411a1ec998c7be05c9"/>
      <w:bookmarkEnd w:id="75"/>
      <w:r>
        <w:rPr>
          <w:rFonts w:ascii="Cantarell" w:hAnsi="Cantarell"/>
          <w:color w:val="2E75B6"/>
        </w:rPr>
        <w:t>4.</w:t>
      </w:r>
      <w:r>
        <w:rPr>
          <w:rFonts w:ascii="Cantarell" w:hAnsi="Cantarell"/>
          <w:color w:val="2E75B6"/>
        </w:rPr>
        <w:t>3</w:t>
      </w:r>
      <w:r>
        <w:rPr>
          <w:rFonts w:ascii="Cantarell" w:hAnsi="Cantarell"/>
          <w:color w:val="2E75B6"/>
        </w:rPr>
        <w:t>.1 Clean Architecture</w:t>
      </w:r>
    </w:p>
    <w:p>
      <w:pPr>
        <w:pStyle w:val="FirstParagraph"/>
        <w:rPr>
          <w:rFonts w:ascii="Cantarell" w:hAnsi="Cantarell"/>
        </w:rPr>
      </w:pPr>
      <w:r>
        <w:rPr>
          <w:rFonts w:ascii="Cantarell" w:hAnsi="Cantarell"/>
        </w:rPr>
        <w:t xml:space="preserve">The Karna backend follows </w:t>
      </w:r>
      <w:r>
        <w:rPr>
          <w:rFonts w:ascii="Cantarell" w:hAnsi="Cantarell"/>
          <w:b/>
          <w:bCs/>
        </w:rPr>
        <w:t>Clean Architecture</w:t>
      </w:r>
      <w:r>
        <w:rPr>
          <w:rFonts w:ascii="Cantarell" w:hAnsi="Cantarell"/>
        </w:rPr>
        <w:t xml:space="preserve"> principles, organizing the codebase into four distinct layers with strict dependency rules. Inner layers have no knowledge of outer layers, and all dependencies point inward.</w:t>
      </w:r>
    </w:p>
    <w:p>
      <w:pPr>
        <w:pStyle w:val="Heading3"/>
        <w:rPr>
          <w:rFonts w:ascii="Cantarell" w:hAnsi="Cantarell"/>
          <w:color w:val="FF0000"/>
        </w:rPr>
      </w:pPr>
      <w:bookmarkStart w:id="76" w:name="layered-architecture-diagram"/>
      <w:r>
        <w:rPr>
          <w:rFonts w:ascii="Cantarell" w:hAnsi="Cantarell"/>
          <w:color w:val="FF0000"/>
        </w:rPr>
        <w:t>Layered Architecture Diagram</w:t>
      </w:r>
    </w:p>
    <w:p>
      <w:pPr>
        <w:pStyle w:val="FirstParagraph"/>
        <w:rPr>
          <w:rFonts w:ascii="Cantarell" w:hAnsi="Cantarell"/>
        </w:rPr>
      </w:pPr>
      <w:bookmarkStart w:id="77" w:name="layered-architecture-diagram"/>
      <w:r>
        <w:rPr>
          <w:rFonts w:ascii="Cantarell" w:hAnsi="Cantarell"/>
        </w:rPr>
        <w:drawing>
          <wp:inline distT="0" distB="0" distL="0" distR="0">
            <wp:extent cx="5845175" cy="2143125"/>
            <wp:effectExtent l="0" t="0" r="0" b="0"/>
            <wp:docPr id="31" name="Picture Copy 1"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Copy 1" title="fig:"/>
                    <pic:cNvPicPr>
                      <a:picLocks noChangeAspect="1" noChangeArrowheads="1"/>
                    </pic:cNvPicPr>
                  </pic:nvPicPr>
                  <pic:blipFill>
                    <a:blip r:embed="rId27"/>
                    <a:stretch>
                      <a:fillRect/>
                    </a:stretch>
                  </pic:blipFill>
                  <pic:spPr bwMode="auto">
                    <a:xfrm>
                      <a:off x="0" y="0"/>
                      <a:ext cx="5845175" cy="2143125"/>
                    </a:xfrm>
                    <a:prstGeom prst="rect">
                      <a:avLst/>
                    </a:prstGeom>
                    <a:noFill/>
                  </pic:spPr>
                </pic:pic>
              </a:graphicData>
            </a:graphic>
          </wp:inline>
        </w:drawing>
      </w:r>
      <w:bookmarkEnd w:id="77"/>
    </w:p>
    <w:p>
      <w:pPr>
        <w:pStyle w:val="Heading3"/>
        <w:rPr/>
      </w:pPr>
      <w:r>
        <w:rPr>
          <w:rFonts w:ascii="Cantarell" w:hAnsi="Cantarell"/>
          <w:color w:val="FF0000"/>
        </w:rPr>
        <w:t>Domain Layer (</w:t>
      </w:r>
      <w:r>
        <w:rPr>
          <w:rStyle w:val="VerbatimChar"/>
          <w:rFonts w:ascii="Cantarell" w:hAnsi="Cantarell"/>
          <w:color w:val="FF0000"/>
        </w:rPr>
        <w:t>Karna.Core.Domain</w:t>
      </w:r>
      <w:r>
        <w:rPr>
          <w:rFonts w:ascii="Cantarell" w:hAnsi="Cantarell"/>
          <w:color w:val="FF0000"/>
        </w:rPr>
        <w:t>)</w:t>
      </w:r>
    </w:p>
    <w:p>
      <w:pPr>
        <w:pStyle w:val="FirstParagraph"/>
        <w:rPr>
          <w:rFonts w:ascii="Cantarell" w:hAnsi="Cantarell"/>
          <w:color w:val="000000"/>
        </w:rPr>
      </w:pPr>
      <w:r>
        <w:rPr>
          <w:rFonts w:ascii="Cantarell" w:hAnsi="Cantarell"/>
          <w:color w:val="000000"/>
        </w:rPr>
        <w:t>The innermost layer containing enterprise business rules with zero external dependencies.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Component</w:t>
            </w:r>
          </w:p>
        </w:tc>
        <w:tc>
          <w:tcPr>
            <w:tcW w:w="264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Files</w:t>
            </w:r>
          </w:p>
        </w:tc>
        <w:tc>
          <w:tcPr>
            <w:tcW w:w="264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Purpose</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Entities</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User</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Listing</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Make</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Model</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ListingPhoto</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ConditionChecklistCategory</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ConditionDefect</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ListingDefect</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PricingHistory</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ListingStatusHistory</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AdminActivityLog</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RefreshToken</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Favorite</w:t>
            </w:r>
          </w:p>
        </w:tc>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Core business objects with properties and relationships</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Enums</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ListingStatus</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FuelType</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TransmissionType</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ContactMethod</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EgyptLocation</w:t>
            </w:r>
          </w:p>
        </w:tc>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Type-safe value objects for domain concepts</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Common</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BaseEntity</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BaseAuditableEntity</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BaseAuditableWithSoftDeleteEntity</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ISoftDelete</w:t>
            </w:r>
          </w:p>
        </w:tc>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Shared base classes providing Id, audit fields, and soft-delete</w:t>
            </w:r>
            <w:bookmarkStart w:id="78" w:name="domain-layer-karnacoredomain"/>
            <w:bookmarkEnd w:id="78"/>
          </w:p>
        </w:tc>
      </w:tr>
    </w:tbl>
    <w:p>
      <w:pPr>
        <w:pStyle w:val="Heading3"/>
        <w:rPr>
          <w:rFonts w:ascii="Cantarell" w:hAnsi="Cantarell"/>
          <w:color w:val="000000"/>
        </w:rPr>
      </w:pPr>
      <w:r>
        <w:rPr>
          <w:rFonts w:ascii="Cantarell" w:hAnsi="Cantarell"/>
          <w:color w:val="000000"/>
        </w:rPr>
      </w:r>
    </w:p>
    <w:p>
      <w:pPr>
        <w:pStyle w:val="Heading3"/>
        <w:rPr/>
      </w:pPr>
      <w:r>
        <w:rPr>
          <w:rFonts w:ascii="Cantarell" w:hAnsi="Cantarell"/>
          <w:color w:val="FF0000"/>
        </w:rPr>
        <w:t>Application Layer (</w:t>
      </w:r>
      <w:r>
        <w:rPr>
          <w:rStyle w:val="VerbatimChar"/>
          <w:rFonts w:ascii="Cantarell" w:hAnsi="Cantarell"/>
          <w:color w:val="FF0000"/>
        </w:rPr>
        <w:t>Karna.Core.Application</w:t>
      </w:r>
      <w:r>
        <w:rPr>
          <w:rFonts w:ascii="Cantarell" w:hAnsi="Cantarell"/>
          <w:color w:val="FF0000"/>
        </w:rPr>
        <w:t xml:space="preserve"> + </w:t>
      </w:r>
      <w:r>
        <w:rPr>
          <w:rStyle w:val="VerbatimChar"/>
          <w:rFonts w:ascii="Cantarell" w:hAnsi="Cantarell"/>
          <w:color w:val="FF0000"/>
        </w:rPr>
        <w:t>Karna.Core.Application.Abstraction</w:t>
      </w:r>
      <w:r>
        <w:rPr>
          <w:rFonts w:ascii="Cantarell" w:hAnsi="Cantarell"/>
          <w:color w:val="FF0000"/>
        </w:rPr>
        <w:t>)</w:t>
      </w:r>
    </w:p>
    <w:p>
      <w:pPr>
        <w:pStyle w:val="FirstParagraph"/>
        <w:rPr>
          <w:rFonts w:ascii="Cantarell" w:hAnsi="Cantarell"/>
          <w:color w:val="000000"/>
        </w:rPr>
      </w:pPr>
      <w:r>
        <w:rPr>
          <w:rFonts w:ascii="Cantarell" w:hAnsi="Cantarell"/>
          <w:color w:val="000000"/>
        </w:rPr>
        <w:t>Contains application business rules, orchestration logic, and interface definitions.</w:t>
      </w:r>
    </w:p>
    <w:p>
      <w:pPr>
        <w:pStyle w:val="BodyText"/>
        <w:rPr>
          <w:rFonts w:ascii="Cantarell" w:hAnsi="Cantarell"/>
          <w:color w:val="000000"/>
        </w:rPr>
      </w:pPr>
      <w:r>
        <w:rPr>
          <w:rFonts w:ascii="Cantarell" w:hAnsi="Cantarell"/>
          <w:b/>
          <w:bCs/>
          <w:color w:val="000000"/>
        </w:rPr>
        <w:t>Abstraction Project</w:t>
      </w:r>
      <w:r>
        <w:rPr>
          <w:rFonts w:ascii="Cantarell" w:hAnsi="Cantarell"/>
          <w:color w:val="000000"/>
        </w:rPr>
        <w:t xml:space="preserve"> (defines contracts):</w:t>
      </w:r>
    </w:p>
    <w:tbl>
      <w:tblPr>
        <w:tblStyle w:val="Table"/>
        <w:tblW w:w="9736"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3592"/>
        <w:gridCol w:w="3504"/>
      </w:tblGrid>
      <w:tr>
        <w:trPr>
          <w:tblHeader w:val="true"/>
        </w:trPr>
        <w:tc>
          <w:tcPr>
            <w:tcW w:w="264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Component</w:t>
            </w:r>
          </w:p>
        </w:tc>
        <w:tc>
          <w:tcPr>
            <w:tcW w:w="3592"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Examples</w:t>
            </w:r>
          </w:p>
        </w:tc>
        <w:tc>
          <w:tcPr>
            <w:tcW w:w="3504"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Purpose</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Service Interfaces</w:t>
            </w:r>
          </w:p>
        </w:tc>
        <w:tc>
          <w:tcPr>
            <w:tcW w:w="359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IAuthService</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IListingService</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IAdminService</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IUserService</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IMakeService</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IModelService</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IFavoriteService</w:t>
            </w:r>
          </w:p>
        </w:tc>
        <w:tc>
          <w:tcPr>
            <w:tcW w:w="3504"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Service contracts consumed by controllers</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External Interfaces</w:t>
            </w:r>
          </w:p>
        </w:tc>
        <w:tc>
          <w:tcPr>
            <w:tcW w:w="359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IIdentityService</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ITokenService</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IMLApiClient</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ICurrentUserService</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ILocalizationService</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IFileService</w:t>
            </w:r>
          </w:p>
        </w:tc>
        <w:tc>
          <w:tcPr>
            <w:tcW w:w="3504"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Infrastructure contracts (Dependency Inversion)</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Persistence Interfaces</w:t>
            </w:r>
          </w:p>
        </w:tc>
        <w:tc>
          <w:tcPr>
            <w:tcW w:w="359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IGenericRepository&lt;T&gt;</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IUnitOfWork</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ISpecification&lt;T&gt;</w:t>
            </w:r>
          </w:p>
        </w:tc>
        <w:tc>
          <w:tcPr>
            <w:tcW w:w="3504"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Data access contracts</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DTOs</w:t>
            </w:r>
          </w:p>
        </w:tc>
        <w:tc>
          <w:tcPr>
            <w:tcW w:w="359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LoginDto</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RegisterDto</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CreateListingDto</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BuyerListingDto</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GeneratePriceResponseDto</w:t>
            </w:r>
            <w:r>
              <w:rPr>
                <w:rFonts w:eastAsia="" w:cs="" w:ascii="Cantarell" w:hAnsi="Cantarell"/>
                <w:color w:val="000000"/>
                <w:kern w:val="0"/>
                <w:sz w:val="24"/>
                <w:szCs w:val="24"/>
                <w:lang w:val="en-US" w:eastAsia="zh-CN" w:bidi="ar-SA"/>
              </w:rPr>
              <w:t>, etc.</w:t>
            </w:r>
          </w:p>
        </w:tc>
        <w:tc>
          <w:tcPr>
            <w:tcW w:w="3504"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Data transfer objects for API communication</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Settings</w:t>
            </w:r>
          </w:p>
        </w:tc>
        <w:tc>
          <w:tcPr>
            <w:tcW w:w="359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JwtSettings</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MLApiSettings</w:t>
            </w:r>
          </w:p>
        </w:tc>
        <w:tc>
          <w:tcPr>
            <w:tcW w:w="3504"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Configuration POCOs</w:t>
            </w:r>
          </w:p>
        </w:tc>
      </w:tr>
    </w:tbl>
    <w:p>
      <w:pPr>
        <w:pStyle w:val="BodyText"/>
        <w:rPr>
          <w:rFonts w:ascii="Cantarell" w:hAnsi="Cantarell"/>
          <w:b/>
          <w:bCs/>
          <w:color w:val="000000"/>
        </w:rPr>
      </w:pPr>
      <w:r>
        <w:rPr>
          <w:rFonts w:ascii="Cantarell" w:hAnsi="Cantarell"/>
          <w:b/>
          <w:bCs/>
          <w:color w:val="000000"/>
        </w:rPr>
      </w:r>
    </w:p>
    <w:p>
      <w:pPr>
        <w:pStyle w:val="BodyText"/>
        <w:rPr>
          <w:rFonts w:ascii="Cantarell" w:hAnsi="Cantarell"/>
          <w:color w:val="000000"/>
        </w:rPr>
      </w:pPr>
      <w:r>
        <w:rPr>
          <w:rFonts w:ascii="Cantarell" w:hAnsi="Cantarell"/>
          <w:b/>
          <w:bCs/>
          <w:color w:val="000000"/>
        </w:rPr>
        <w:t>Application Project</w:t>
      </w:r>
      <w:r>
        <w:rPr>
          <w:rFonts w:ascii="Cantarell" w:hAnsi="Cantarell"/>
          <w:color w:val="000000"/>
        </w:rPr>
        <w:t xml:space="preserve"> (implements business logic):</w:t>
      </w:r>
    </w:p>
    <w:tbl>
      <w:tblPr>
        <w:tblStyle w:val="Table"/>
        <w:tblW w:w="9736"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3592"/>
        <w:gridCol w:w="3504"/>
      </w:tblGrid>
      <w:tr>
        <w:trPr>
          <w:tblHeader w:val="true"/>
        </w:trPr>
        <w:tc>
          <w:tcPr>
            <w:tcW w:w="264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Component</w:t>
            </w:r>
          </w:p>
        </w:tc>
        <w:tc>
          <w:tcPr>
            <w:tcW w:w="3592"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Examples</w:t>
            </w:r>
          </w:p>
        </w:tc>
        <w:tc>
          <w:tcPr>
            <w:tcW w:w="3504"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Purpose</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Services</w:t>
            </w:r>
          </w:p>
        </w:tc>
        <w:tc>
          <w:tcPr>
            <w:tcW w:w="359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AuthService</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ListingService</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AdminService</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UserService</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MakeService</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ModelService</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FavoriteService</w:t>
            </w:r>
          </w:p>
        </w:tc>
        <w:tc>
          <w:tcPr>
            <w:tcW w:w="3504"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Business logic orchestration</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Validators</w:t>
            </w:r>
          </w:p>
        </w:tc>
        <w:tc>
          <w:tcPr>
            <w:tcW w:w="359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LoginDtoValidator</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RegisterDtoValidator</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CreateListingValidator</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ChangePasswordValidator</w:t>
            </w:r>
          </w:p>
        </w:tc>
        <w:tc>
          <w:tcPr>
            <w:tcW w:w="3504"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FluentValidation rules</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Specifications</w:t>
            </w:r>
          </w:p>
        </w:tc>
        <w:tc>
          <w:tcPr>
            <w:tcW w:w="359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ActiveListingsSpecification</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PendingListingsSpecification</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SellerListingsSpecification</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AllUsersSpecification</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UserFavoritesSpecification</w:t>
            </w:r>
          </w:p>
        </w:tc>
        <w:tc>
          <w:tcPr>
            <w:tcW w:w="3504"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Query specifications for data access</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Mapping</w:t>
            </w:r>
          </w:p>
        </w:tc>
        <w:tc>
          <w:tcPr>
            <w:tcW w:w="3592"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color w:val="000000"/>
                <w:kern w:val="0"/>
                <w:sz w:val="24"/>
                <w:szCs w:val="24"/>
                <w:lang w:val="en-US" w:eastAsia="zh-CN" w:bidi="ar-SA"/>
              </w:rPr>
              <w:t>Extension methods (</w:t>
            </w:r>
            <w:r>
              <w:rPr>
                <w:rStyle w:val="VerbatimChar"/>
                <w:rFonts w:eastAsia="" w:cs="" w:ascii="Cantarell" w:hAnsi="Cantarell"/>
                <w:color w:val="000000"/>
                <w:kern w:val="0"/>
                <w:szCs w:val="24"/>
                <w:lang w:val="en-US" w:eastAsia="zh-CN" w:bidi="ar-SA"/>
              </w:rPr>
              <w:t>.ToDto()</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.ToEntity()</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.ToBuyerDto()</w:t>
            </w:r>
            <w:r>
              <w:rPr>
                <w:rFonts w:eastAsia="" w:cs="" w:ascii="Cantarell" w:hAnsi="Cantarell"/>
                <w:color w:val="000000"/>
                <w:kern w:val="0"/>
                <w:sz w:val="24"/>
                <w:szCs w:val="24"/>
                <w:lang w:val="en-US" w:eastAsia="zh-CN" w:bidi="ar-SA"/>
              </w:rPr>
              <w:t>)</w:t>
            </w:r>
          </w:p>
        </w:tc>
        <w:tc>
          <w:tcPr>
            <w:tcW w:w="3504"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Entity ↔ DTO mapping</w:t>
            </w:r>
          </w:p>
        </w:tc>
      </w:tr>
    </w:tbl>
    <w:p>
      <w:pPr>
        <w:pStyle w:val="Heading3"/>
        <w:rPr>
          <w:rFonts w:ascii="Cantarell" w:hAnsi="Cantarell"/>
          <w:color w:val="FF0000"/>
        </w:rPr>
      </w:pPr>
      <w:r>
        <w:rPr>
          <w:rFonts w:ascii="Cantarell" w:hAnsi="Cantarell"/>
          <w:color w:val="FF0000"/>
        </w:rPr>
      </w:r>
    </w:p>
    <w:p>
      <w:pPr>
        <w:pStyle w:val="Heading3"/>
        <w:rPr/>
      </w:pPr>
      <w:r>
        <w:rPr>
          <w:rFonts w:ascii="Cantarell" w:hAnsi="Cantarell"/>
          <w:color w:val="FF0000"/>
        </w:rPr>
        <w:t>Infrastructure Layer (</w:t>
      </w:r>
      <w:r>
        <w:rPr>
          <w:rStyle w:val="VerbatimChar"/>
          <w:rFonts w:ascii="Cantarell" w:hAnsi="Cantarell"/>
          <w:color w:val="FF0000"/>
        </w:rPr>
        <w:t>Karna.Infrastructure</w:t>
      </w:r>
      <w:r>
        <w:rPr>
          <w:rFonts w:ascii="Cantarell" w:hAnsi="Cantarell"/>
          <w:color w:val="FF0000"/>
        </w:rPr>
        <w:t xml:space="preserve"> + </w:t>
      </w:r>
      <w:r>
        <w:rPr>
          <w:rStyle w:val="VerbatimChar"/>
          <w:rFonts w:ascii="Cantarell" w:hAnsi="Cantarell"/>
          <w:color w:val="FF0000"/>
        </w:rPr>
        <w:t>Karna.Infrastructure.Persistence</w:t>
      </w:r>
      <w:r>
        <w:rPr>
          <w:rFonts w:ascii="Cantarell" w:hAnsi="Cantarell"/>
          <w:color w:val="FF0000"/>
        </w:rPr>
        <w:t>)</w:t>
      </w:r>
    </w:p>
    <w:p>
      <w:pPr>
        <w:pStyle w:val="FirstParagraph"/>
        <w:rPr>
          <w:rFonts w:ascii="Cantarell" w:hAnsi="Cantarell"/>
          <w:color w:val="000000"/>
        </w:rPr>
      </w:pPr>
      <w:r>
        <w:rPr>
          <w:rFonts w:ascii="Cantarell" w:hAnsi="Cantarell"/>
          <w:color w:val="000000"/>
        </w:rPr>
        <w:t>Implements external concerns: database access, identity, JWT, and ML service communication.</w:t>
      </w:r>
    </w:p>
    <w:p>
      <w:pPr>
        <w:pStyle w:val="BodyText"/>
        <w:rPr>
          <w:rFonts w:ascii="Cantarell" w:hAnsi="Cantarell"/>
          <w:color w:val="000000"/>
        </w:rPr>
      </w:pPr>
      <w:r>
        <w:rPr>
          <w:rFonts w:ascii="Cantarell" w:hAnsi="Cantarell"/>
          <w:b/>
          <w:bCs/>
          <w:color w:val="000000"/>
        </w:rPr>
        <w:t>Infrastructure Project:</w:t>
      </w:r>
    </w:p>
    <w:tbl>
      <w:tblPr>
        <w:tblStyle w:val="Table"/>
        <w:tblW w:w="9995"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937"/>
        <w:gridCol w:w="4418"/>
      </w:tblGrid>
      <w:tr>
        <w:trPr>
          <w:tblHeader w:val="true"/>
        </w:trPr>
        <w:tc>
          <w:tcPr>
            <w:tcW w:w="264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Component</w:t>
            </w:r>
          </w:p>
        </w:tc>
        <w:tc>
          <w:tcPr>
            <w:tcW w:w="2937"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Class</w:t>
            </w:r>
          </w:p>
        </w:tc>
        <w:tc>
          <w:tcPr>
            <w:tcW w:w="4418"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Purpose</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Identity</w:t>
            </w:r>
          </w:p>
        </w:tc>
        <w:tc>
          <w:tcPr>
            <w:tcW w:w="2937"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ApplicationUser</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IdentityServiceAdapter</w:t>
            </w:r>
          </w:p>
        </w:tc>
        <w:tc>
          <w:tcPr>
            <w:tcW w:w="4418"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color w:val="000000"/>
                <w:kern w:val="0"/>
                <w:sz w:val="24"/>
                <w:szCs w:val="24"/>
                <w:lang w:val="en-US" w:eastAsia="zh-CN" w:bidi="ar-SA"/>
              </w:rPr>
              <w:t xml:space="preserve">ASP.NET Identity integration with </w:t>
            </w:r>
            <w:r>
              <w:rPr>
                <w:rStyle w:val="VerbatimChar"/>
                <w:rFonts w:eastAsia="" w:cs="" w:ascii="Cantarell" w:hAnsi="Cantarell"/>
                <w:color w:val="000000"/>
                <w:kern w:val="0"/>
                <w:szCs w:val="24"/>
                <w:lang w:val="en-US" w:eastAsia="zh-CN" w:bidi="ar-SA"/>
              </w:rPr>
              <w:t>IIdentityService</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ML</w:t>
            </w:r>
          </w:p>
        </w:tc>
        <w:tc>
          <w:tcPr>
            <w:tcW w:w="2937"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MLApiClient</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MLPredictionRequestDto</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MLPredictionResponseDto</w:t>
            </w:r>
          </w:p>
        </w:tc>
        <w:tc>
          <w:tcPr>
            <w:tcW w:w="4418"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HTTP client for ML service communication</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Services</w:t>
            </w:r>
          </w:p>
        </w:tc>
        <w:tc>
          <w:tcPr>
            <w:tcW w:w="2937"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JwtTokenService</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LocalizationService</w:t>
            </w:r>
          </w:p>
        </w:tc>
        <w:tc>
          <w:tcPr>
            <w:tcW w:w="4418"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JWT generation/validation and localization</w:t>
            </w:r>
          </w:p>
        </w:tc>
      </w:tr>
    </w:tbl>
    <w:p>
      <w:pPr>
        <w:pStyle w:val="BodyText"/>
        <w:rPr>
          <w:rFonts w:ascii="Cantarell" w:hAnsi="Cantarell"/>
          <w:color w:val="000000"/>
        </w:rPr>
      </w:pPr>
      <w:r>
        <w:rPr>
          <w:rFonts w:ascii="Cantarell" w:hAnsi="Cantarell"/>
          <w:b/>
          <w:bCs/>
          <w:color w:val="000000"/>
        </w:rPr>
        <w:t>Persistence Project:</w:t>
      </w:r>
    </w:p>
    <w:tbl>
      <w:tblPr>
        <w:tblStyle w:val="Table"/>
        <w:tblW w:w="9995"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937"/>
        <w:gridCol w:w="4418"/>
      </w:tblGrid>
      <w:tr>
        <w:trPr>
          <w:tblHeader w:val="true"/>
        </w:trPr>
        <w:tc>
          <w:tcPr>
            <w:tcW w:w="264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Component</w:t>
            </w:r>
          </w:p>
        </w:tc>
        <w:tc>
          <w:tcPr>
            <w:tcW w:w="2937"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Class</w:t>
            </w:r>
          </w:p>
        </w:tc>
        <w:tc>
          <w:tcPr>
            <w:tcW w:w="4418"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Purpose</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Contexts</w:t>
            </w:r>
          </w:p>
        </w:tc>
        <w:tc>
          <w:tcPr>
            <w:tcW w:w="2937"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AppDbContext</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AppIdentityDbContext</w:t>
            </w:r>
          </w:p>
        </w:tc>
        <w:tc>
          <w:tcPr>
            <w:tcW w:w="4418"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EF Core database contexts</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Repositories</w:t>
            </w:r>
          </w:p>
        </w:tc>
        <w:tc>
          <w:tcPr>
            <w:tcW w:w="2937"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GenericRepository&lt;T&gt;</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UnitOfWork</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SpecificationEvaluator&lt;T&gt;</w:t>
            </w:r>
          </w:p>
        </w:tc>
        <w:tc>
          <w:tcPr>
            <w:tcW w:w="4418"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Data access implementation</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Configurations</w:t>
            </w:r>
          </w:p>
        </w:tc>
        <w:tc>
          <w:tcPr>
            <w:tcW w:w="2937"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EF Core entity configurations</w:t>
            </w:r>
          </w:p>
        </w:tc>
        <w:tc>
          <w:tcPr>
            <w:tcW w:w="4418"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Fluent API table/column mappings</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Interceptors</w:t>
            </w:r>
          </w:p>
        </w:tc>
        <w:tc>
          <w:tcPr>
            <w:tcW w:w="2937"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Audit interceptors</w:t>
            </w:r>
          </w:p>
        </w:tc>
        <w:tc>
          <w:tcPr>
            <w:tcW w:w="4418"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color w:val="000000"/>
                <w:kern w:val="0"/>
                <w:sz w:val="24"/>
                <w:szCs w:val="24"/>
                <w:lang w:val="en-US" w:eastAsia="zh-CN" w:bidi="ar-SA"/>
              </w:rPr>
              <w:t xml:space="preserve">Automatic </w:t>
            </w:r>
            <w:r>
              <w:rPr>
                <w:rStyle w:val="VerbatimChar"/>
                <w:rFonts w:eastAsia="" w:cs="" w:ascii="Cantarell" w:hAnsi="Cantarell"/>
                <w:color w:val="000000"/>
                <w:kern w:val="0"/>
                <w:szCs w:val="24"/>
                <w:lang w:val="en-US" w:eastAsia="zh-CN" w:bidi="ar-SA"/>
              </w:rPr>
              <w:t>CreatedAt</w:t>
            </w:r>
            <w:r>
              <w:rPr>
                <w:rFonts w:eastAsia="" w:cs="" w:ascii="Cantarell" w:hAnsi="Cantarell"/>
                <w:color w:val="000000"/>
                <w:kern w:val="0"/>
                <w:sz w:val="24"/>
                <w:szCs w:val="24"/>
                <w:lang w:val="en-US" w:eastAsia="zh-CN" w:bidi="ar-SA"/>
              </w:rPr>
              <w:t>/</w:t>
            </w:r>
            <w:r>
              <w:rPr>
                <w:rStyle w:val="VerbatimChar"/>
                <w:rFonts w:eastAsia="" w:cs="" w:ascii="Cantarell" w:hAnsi="Cantarell"/>
                <w:color w:val="000000"/>
                <w:kern w:val="0"/>
                <w:szCs w:val="24"/>
                <w:lang w:val="en-US" w:eastAsia="zh-CN" w:bidi="ar-SA"/>
              </w:rPr>
              <w:t>UpdatedAt</w:t>
            </w:r>
            <w:r>
              <w:rPr>
                <w:rFonts w:eastAsia="" w:cs="" w:ascii="Cantarell" w:hAnsi="Cantarell"/>
                <w:color w:val="000000"/>
                <w:kern w:val="0"/>
                <w:sz w:val="24"/>
                <w:szCs w:val="24"/>
                <w:lang w:val="en-US" w:eastAsia="zh-CN" w:bidi="ar-SA"/>
              </w:rPr>
              <w:t xml:space="preserve"> population</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Seeds</w:t>
            </w:r>
          </w:p>
        </w:tc>
        <w:tc>
          <w:tcPr>
            <w:tcW w:w="2937"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Database seed data</w:t>
            </w:r>
          </w:p>
        </w:tc>
        <w:tc>
          <w:tcPr>
            <w:tcW w:w="4418"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Initial data for roles, admin user, makes, models</w:t>
            </w:r>
          </w:p>
        </w:tc>
      </w:tr>
    </w:tbl>
    <w:p>
      <w:pPr>
        <w:pStyle w:val="Heading3"/>
        <w:rPr/>
      </w:pPr>
      <w:r>
        <w:rPr>
          <w:rFonts w:ascii="Cantarell" w:hAnsi="Cantarell"/>
          <w:color w:val="000000"/>
        </w:rPr>
        <w:t>Presentation Layer (</w:t>
      </w:r>
      <w:r>
        <w:rPr>
          <w:rStyle w:val="VerbatimChar"/>
          <w:rFonts w:ascii="Cantarell" w:hAnsi="Cantarell"/>
          <w:color w:val="000000"/>
        </w:rPr>
        <w:t>Karna.APIs</w:t>
      </w:r>
      <w:r>
        <w:rPr>
          <w:rFonts w:ascii="Cantarell" w:hAnsi="Cantarell"/>
          <w:color w:val="000000"/>
        </w:rPr>
        <w:t xml:space="preserve"> + </w:t>
      </w:r>
      <w:r>
        <w:rPr>
          <w:rStyle w:val="VerbatimChar"/>
          <w:rFonts w:ascii="Cantarell" w:hAnsi="Cantarell"/>
          <w:color w:val="000000"/>
        </w:rPr>
        <w:t>Karna.APIs.Controllers</w:t>
      </w:r>
      <w:r>
        <w:rPr>
          <w:rFonts w:ascii="Cantarell" w:hAnsi="Cantarell"/>
          <w:color w:val="000000"/>
        </w:rPr>
        <w:t>)</w:t>
      </w:r>
    </w:p>
    <w:p>
      <w:pPr>
        <w:pStyle w:val="FirstParagraph"/>
        <w:rPr>
          <w:rFonts w:ascii="Cantarell" w:hAnsi="Cantarell"/>
          <w:color w:val="000000"/>
        </w:rPr>
      </w:pPr>
      <w:r>
        <w:rPr>
          <w:rFonts w:ascii="Cantarell" w:hAnsi="Cantarell"/>
          <w:color w:val="000000"/>
        </w:rPr>
        <w:t>The outermost layer handling HTTP concerns.</w:t>
      </w:r>
    </w:p>
    <w:tbl>
      <w:tblPr>
        <w:tblStyle w:val="Table"/>
        <w:tblW w:w="10009"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32"/>
        <w:gridCol w:w="2973"/>
        <w:gridCol w:w="4404"/>
      </w:tblGrid>
      <w:tr>
        <w:trPr>
          <w:tblHeader w:val="true"/>
        </w:trPr>
        <w:tc>
          <w:tcPr>
            <w:tcW w:w="2632"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Component</w:t>
            </w:r>
          </w:p>
        </w:tc>
        <w:tc>
          <w:tcPr>
            <w:tcW w:w="2973"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Class</w:t>
            </w:r>
          </w:p>
        </w:tc>
        <w:tc>
          <w:tcPr>
            <w:tcW w:w="4404"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Purpose</w:t>
            </w:r>
          </w:p>
        </w:tc>
      </w:tr>
      <w:tr>
        <w:trPr/>
        <w:tc>
          <w:tcPr>
            <w:tcW w:w="2632"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Controllers</w:t>
            </w:r>
          </w:p>
        </w:tc>
        <w:tc>
          <w:tcPr>
            <w:tcW w:w="2973"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AuthController</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ListingsController</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AdminController</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UserController</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MakesController</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ModelsController</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ConditionChecklistCategoriesController</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ConditionDefectsController</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ListingPhotosController</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LookupsController</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FavoriteController</w:t>
            </w:r>
          </w:p>
        </w:tc>
        <w:tc>
          <w:tcPr>
            <w:tcW w:w="4404"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REST API endpoints</w:t>
            </w:r>
          </w:p>
        </w:tc>
      </w:tr>
      <w:tr>
        <w:trPr/>
        <w:tc>
          <w:tcPr>
            <w:tcW w:w="2632"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Middleware</w:t>
            </w:r>
          </w:p>
        </w:tc>
        <w:tc>
          <w:tcPr>
            <w:tcW w:w="2973"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LocalizationMiddleware</w:t>
            </w:r>
          </w:p>
        </w:tc>
        <w:tc>
          <w:tcPr>
            <w:tcW w:w="4404"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Accept-Language header processing</w:t>
            </w:r>
          </w:p>
        </w:tc>
      </w:tr>
      <w:tr>
        <w:trPr/>
        <w:tc>
          <w:tcPr>
            <w:tcW w:w="2632"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Services</w:t>
            </w:r>
          </w:p>
        </w:tc>
        <w:tc>
          <w:tcPr>
            <w:tcW w:w="2973"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CurrentUserService</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FileService</w:t>
            </w:r>
          </w:p>
        </w:tc>
        <w:tc>
          <w:tcPr>
            <w:tcW w:w="4404"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HTTP-context-dependent services</w:t>
            </w:r>
          </w:p>
        </w:tc>
      </w:tr>
      <w:tr>
        <w:trPr/>
        <w:tc>
          <w:tcPr>
            <w:tcW w:w="2632"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Extensions</w:t>
            </w:r>
          </w:p>
        </w:tc>
        <w:tc>
          <w:tcPr>
            <w:tcW w:w="2973"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DI registration, DB initialization</w:t>
            </w:r>
          </w:p>
        </w:tc>
        <w:tc>
          <w:tcPr>
            <w:tcW w:w="4404"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Startup configuration</w:t>
            </w:r>
          </w:p>
        </w:tc>
      </w:tr>
      <w:tr>
        <w:trPr/>
        <w:tc>
          <w:tcPr>
            <w:tcW w:w="2632"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Program.cs</w:t>
            </w:r>
          </w:p>
        </w:tc>
        <w:tc>
          <w:tcPr>
            <w:tcW w:w="2973"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Application entry point</w:t>
            </w:r>
          </w:p>
        </w:tc>
        <w:tc>
          <w:tcPr>
            <w:tcW w:w="4404"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Middleware pipeline configuration</w:t>
            </w:r>
          </w:p>
        </w:tc>
      </w:tr>
    </w:tbl>
    <w:p>
      <w:pPr>
        <w:pStyle w:val="Heading2"/>
        <w:rPr>
          <w:rFonts w:ascii="Cantarell" w:hAnsi="Cantarell"/>
          <w:color w:val="4A7F7B"/>
          <w:sz w:val="32"/>
          <w:szCs w:val="32"/>
        </w:rPr>
      </w:pPr>
      <w:bookmarkStart w:id="79" w:name="X8c032c8ea98e73035d8a9411a1ec998c7be05c9"/>
      <w:bookmarkStart w:id="80" w:name="Xe4ada8ccdc2a5542a99002b67be1f426b453a3a"/>
      <w:bookmarkEnd w:id="79"/>
      <w:r>
        <w:rPr>
          <w:rFonts w:ascii="Cantarell" w:hAnsi="Cantarell"/>
          <w:color w:val="4A7F7B"/>
          <w:sz w:val="32"/>
          <w:szCs w:val="32"/>
        </w:rPr>
        <w:t>4.</w:t>
      </w:r>
      <w:r>
        <w:rPr>
          <w:rFonts w:ascii="Cantarell" w:hAnsi="Cantarell"/>
          <w:color w:val="4A7F7B"/>
          <w:sz w:val="32"/>
          <w:szCs w:val="32"/>
        </w:rPr>
        <w:t>3</w:t>
      </w:r>
      <w:r>
        <w:rPr>
          <w:rFonts w:ascii="Cantarell" w:hAnsi="Cantarell"/>
          <w:color w:val="4A7F7B"/>
          <w:sz w:val="32"/>
          <w:szCs w:val="32"/>
        </w:rPr>
        <w:t>.2 Authentication Architecture</w:t>
      </w:r>
    </w:p>
    <w:p>
      <w:pPr>
        <w:pStyle w:val="FirstParagraph"/>
        <w:rPr>
          <w:rFonts w:ascii="Cantarell" w:hAnsi="Cantarell"/>
          <w:color w:val="000000"/>
        </w:rPr>
      </w:pPr>
      <w:r>
        <w:rPr>
          <w:rFonts w:ascii="Cantarell" w:hAnsi="Cantarell"/>
          <w:color w:val="000000"/>
        </w:rPr>
        <w:t>The authentication system uses a dual-token strategy with JWT access tokens and rotating refresh tokens.</w:t>
      </w:r>
    </w:p>
    <w:p>
      <w:pPr>
        <w:pStyle w:val="Heading3"/>
        <w:rPr>
          <w:rFonts w:ascii="Cantarell" w:hAnsi="Cantarell"/>
          <w:color w:val="000000"/>
        </w:rPr>
      </w:pPr>
      <w:bookmarkStart w:id="81" w:name="authentication-flow-diagram"/>
      <w:r>
        <w:rPr>
          <w:rFonts w:ascii="Cantarell" w:hAnsi="Cantarell"/>
          <w:color w:val="000000"/>
        </w:rPr>
        <w:t>Authentication Flow Diagram</w:t>
      </w:r>
    </w:p>
    <w:p>
      <w:pPr>
        <w:pStyle w:val="FirstParagraph"/>
        <w:rPr>
          <w:rFonts w:ascii="Cantarell" w:hAnsi="Cantarell"/>
          <w:color w:val="000000"/>
        </w:rPr>
      </w:pPr>
      <w:bookmarkStart w:id="82" w:name="authentication-flow-diagram"/>
      <w:r>
        <w:rPr>
          <w:rFonts w:ascii="Cantarell" w:hAnsi="Cantarell"/>
          <w:color w:val="000000"/>
        </w:rPr>
        <w:drawing>
          <wp:inline distT="0" distB="0" distL="0" distR="0">
            <wp:extent cx="5107305" cy="5339715"/>
            <wp:effectExtent l="0" t="0" r="0" b="0"/>
            <wp:docPr id="32" name="Image2 Copy 2"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 Copy 2" title="fig:"/>
                    <pic:cNvPicPr>
                      <a:picLocks noChangeAspect="1" noChangeArrowheads="1"/>
                    </pic:cNvPicPr>
                  </pic:nvPicPr>
                  <pic:blipFill>
                    <a:blip r:embed="rId28"/>
                    <a:stretch>
                      <a:fillRect/>
                    </a:stretch>
                  </pic:blipFill>
                  <pic:spPr bwMode="auto">
                    <a:xfrm>
                      <a:off x="0" y="0"/>
                      <a:ext cx="5107305" cy="5339715"/>
                    </a:xfrm>
                    <a:prstGeom prst="rect">
                      <a:avLst/>
                    </a:prstGeom>
                    <a:noFill/>
                  </pic:spPr>
                </pic:pic>
              </a:graphicData>
            </a:graphic>
          </wp:inline>
        </w:drawing>
      </w:r>
      <w:bookmarkEnd w:id="82"/>
    </w:p>
    <w:p>
      <w:pPr>
        <w:pStyle w:val="Heading3"/>
        <w:rPr>
          <w:rFonts w:ascii="Cantarell" w:hAnsi="Cantarell"/>
          <w:color w:val="000000"/>
        </w:rPr>
      </w:pPr>
      <w:r>
        <w:rPr>
          <w:rFonts w:ascii="Cantarell" w:hAnsi="Cantarell"/>
          <w:color w:val="000000"/>
        </w:rPr>
      </w:r>
    </w:p>
    <w:p>
      <w:pPr>
        <w:pStyle w:val="Heading3"/>
        <w:rPr>
          <w:rFonts w:ascii="Cantarell" w:hAnsi="Cantarell"/>
          <w:color w:val="000000"/>
        </w:rPr>
      </w:pPr>
      <w:bookmarkStart w:id="83" w:name="token-security-implementation"/>
      <w:r>
        <w:rPr>
          <w:rFonts w:ascii="Cantarell" w:hAnsi="Cantarell"/>
          <w:color w:val="000000"/>
        </w:rPr>
        <w:t>Token Security Implementation</w:t>
      </w:r>
    </w:p>
    <w:tbl>
      <w:tblPr>
        <w:tblStyle w:val="Table"/>
        <w:tblW w:w="9805"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600"/>
        <w:gridCol w:w="6205"/>
      </w:tblGrid>
      <w:tr>
        <w:trPr>
          <w:tblHeader w:val="true"/>
        </w:trPr>
        <w:tc>
          <w:tcPr>
            <w:tcW w:w="360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Aspect</w:t>
            </w:r>
          </w:p>
        </w:tc>
        <w:tc>
          <w:tcPr>
            <w:tcW w:w="6205"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Implementation Detail</w:t>
            </w:r>
          </w:p>
        </w:tc>
      </w:tr>
      <w:tr>
        <w:trPr/>
        <w:tc>
          <w:tcPr>
            <w:tcW w:w="360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Access Token</w:t>
            </w:r>
          </w:p>
        </w:tc>
        <w:tc>
          <w:tcPr>
            <w:tcW w:w="620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color w:val="000000"/>
                <w:kern w:val="0"/>
                <w:sz w:val="24"/>
                <w:szCs w:val="24"/>
                <w:lang w:val="en-US" w:eastAsia="zh-CN" w:bidi="ar-SA"/>
              </w:rPr>
              <w:t xml:space="preserve">JWT with HMAC-SHA256, contains </w:t>
            </w:r>
            <w:r>
              <w:rPr>
                <w:rStyle w:val="VerbatimChar"/>
                <w:rFonts w:eastAsia="" w:cs="" w:ascii="Cantarell" w:hAnsi="Cantarell"/>
                <w:color w:val="000000"/>
                <w:kern w:val="0"/>
                <w:szCs w:val="24"/>
                <w:lang w:val="en-US" w:eastAsia="zh-CN" w:bidi="ar-SA"/>
              </w:rPr>
              <w:t>NameIdentifier</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Email</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Name</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Role</w:t>
            </w:r>
            <w:r>
              <w:rPr>
                <w:rFonts w:eastAsia="" w:cs="" w:ascii="Cantarell" w:hAnsi="Cantarell"/>
                <w:color w:val="000000"/>
                <w:kern w:val="0"/>
                <w:sz w:val="24"/>
                <w:szCs w:val="24"/>
                <w:lang w:val="en-US" w:eastAsia="zh-CN" w:bidi="ar-SA"/>
              </w:rPr>
              <w:t xml:space="preserve"> claims</w:t>
            </w:r>
          </w:p>
        </w:tc>
      </w:tr>
      <w:tr>
        <w:trPr/>
        <w:tc>
          <w:tcPr>
            <w:tcW w:w="360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Token Expiration</w:t>
            </w:r>
          </w:p>
        </w:tc>
        <w:tc>
          <w:tcPr>
            <w:tcW w:w="6205"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Access: 60 minutes (configurable). Refresh: 7 days (configurable)</w:t>
            </w:r>
          </w:p>
        </w:tc>
      </w:tr>
      <w:tr>
        <w:trPr/>
        <w:tc>
          <w:tcPr>
            <w:tcW w:w="360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Refresh Token Storage</w:t>
            </w:r>
          </w:p>
        </w:tc>
        <w:tc>
          <w:tcPr>
            <w:tcW w:w="620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color w:val="000000"/>
                <w:kern w:val="0"/>
                <w:sz w:val="24"/>
                <w:szCs w:val="24"/>
                <w:lang w:val="en-US" w:eastAsia="zh-CN" w:bidi="ar-SA"/>
              </w:rPr>
              <w:t>SHA-256 hashed before database persistence (</w:t>
            </w:r>
            <w:r>
              <w:rPr>
                <w:rStyle w:val="VerbatimChar"/>
                <w:rFonts w:eastAsia="" w:cs="" w:ascii="Cantarell" w:hAnsi="Cantarell"/>
                <w:color w:val="000000"/>
                <w:kern w:val="0"/>
                <w:szCs w:val="24"/>
                <w:lang w:val="en-US" w:eastAsia="zh-CN" w:bidi="ar-SA"/>
              </w:rPr>
              <w:t>TokenHashed</w:t>
            </w:r>
            <w:r>
              <w:rPr>
                <w:rFonts w:eastAsia="" w:cs="" w:ascii="Cantarell" w:hAnsi="Cantarell"/>
                <w:color w:val="000000"/>
                <w:kern w:val="0"/>
                <w:sz w:val="24"/>
                <w:szCs w:val="24"/>
                <w:lang w:val="en-US" w:eastAsia="zh-CN" w:bidi="ar-SA"/>
              </w:rPr>
              <w:t xml:space="preserve"> field)</w:t>
            </w:r>
          </w:p>
        </w:tc>
      </w:tr>
      <w:tr>
        <w:trPr/>
        <w:tc>
          <w:tcPr>
            <w:tcW w:w="360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Token Rotation</w:t>
            </w:r>
          </w:p>
        </w:tc>
        <w:tc>
          <w:tcPr>
            <w:tcW w:w="6205"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On every refresh, old token is revoked and new pair is issued</w:t>
            </w:r>
          </w:p>
        </w:tc>
      </w:tr>
      <w:tr>
        <w:trPr/>
        <w:tc>
          <w:tcPr>
            <w:tcW w:w="360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Cookie Configuration</w:t>
            </w:r>
          </w:p>
        </w:tc>
        <w:tc>
          <w:tcPr>
            <w:tcW w:w="620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HttpOnly=true</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Secure=true</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SameSite=None</w:t>
            </w:r>
          </w:p>
        </w:tc>
      </w:tr>
      <w:tr>
        <w:trPr/>
        <w:tc>
          <w:tcPr>
            <w:tcW w:w="360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Device Tracking</w:t>
            </w:r>
          </w:p>
        </w:tc>
        <w:tc>
          <w:tcPr>
            <w:tcW w:w="620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DeviceInfo</w:t>
            </w:r>
            <w:r>
              <w:rPr>
                <w:rFonts w:eastAsia="" w:cs="" w:ascii="Cantarell" w:hAnsi="Cantarell"/>
                <w:color w:val="000000"/>
                <w:kern w:val="0"/>
                <w:sz w:val="24"/>
                <w:szCs w:val="24"/>
                <w:lang w:val="en-US" w:eastAsia="zh-CN" w:bidi="ar-SA"/>
              </w:rPr>
              <w:t xml:space="preserve"> from User-Agent header stored per refresh token</w:t>
            </w:r>
          </w:p>
        </w:tc>
      </w:tr>
      <w:tr>
        <w:trPr/>
        <w:tc>
          <w:tcPr>
            <w:tcW w:w="360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b/>
                <w:bCs/>
                <w:color w:val="000000"/>
                <w:kern w:val="0"/>
                <w:sz w:val="24"/>
                <w:szCs w:val="24"/>
                <w:lang w:val="en-US" w:eastAsia="zh-CN" w:bidi="ar-SA"/>
              </w:rPr>
              <w:t>Logout</w:t>
            </w:r>
          </w:p>
        </w:tc>
        <w:tc>
          <w:tcPr>
            <w:tcW w:w="6205"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Single-device: revokes most recent token. All-devices: revokes all active tokens</w:t>
            </w:r>
          </w:p>
        </w:tc>
      </w:tr>
    </w:tbl>
    <w:p>
      <w:pPr>
        <w:pStyle w:val="Normal"/>
        <w:rPr>
          <w:rFonts w:ascii="Cantarell" w:hAnsi="Cantarell"/>
          <w:color w:val="000000"/>
        </w:rPr>
      </w:pPr>
      <w:bookmarkStart w:id="84" w:name="Xe4ada8ccdc2a5542a99002b67be1f426b453a3a"/>
      <w:bookmarkStart w:id="85" w:name="token-security-implementation"/>
      <w:r>
        <w:rPr>
          <w:rFonts w:ascii="Cantarell" w:hAnsi="Cantarell"/>
          <w:color w:val="000000"/>
        </w:rPr>
        <mc:AlternateContent>
          <mc:Choice Requires="wps">
            <w:drawing>
              <wp:inline distT="0" distB="0" distL="0" distR="0">
                <wp:extent cx="635"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4"/>
      <w:bookmarkEnd w:id="85"/>
    </w:p>
    <w:p>
      <w:pPr>
        <w:pStyle w:val="Heading2"/>
        <w:rPr>
          <w:rFonts w:ascii="Cantarell" w:hAnsi="Cantarell"/>
          <w:color w:val="4A7F7B"/>
          <w:sz w:val="32"/>
          <w:szCs w:val="32"/>
        </w:rPr>
      </w:pPr>
      <w:bookmarkStart w:id="86" w:name="X39e915ecfdfb2c8a11b42678a070118f9e6d9fa"/>
      <w:r>
        <w:rPr>
          <w:rFonts w:ascii="Cantarell" w:hAnsi="Cantarell"/>
          <w:color w:val="4A7F7B"/>
          <w:sz w:val="32"/>
          <w:szCs w:val="32"/>
        </w:rPr>
        <w:t>4..3 Authorization Architecture</w:t>
      </w:r>
    </w:p>
    <w:p>
      <w:pPr>
        <w:pStyle w:val="Heading3"/>
        <w:rPr>
          <w:rFonts w:ascii="Cantarell" w:hAnsi="Cantarell"/>
          <w:color w:val="000000"/>
        </w:rPr>
      </w:pPr>
      <w:bookmarkStart w:id="87" w:name="role-and-permission-flow-diagram"/>
      <w:r>
        <w:rPr>
          <w:rFonts w:ascii="Cantarell" w:hAnsi="Cantarell"/>
          <w:color w:val="000000"/>
        </w:rPr>
        <w:t>Role and Permission Flow Diagram</w:t>
      </w:r>
    </w:p>
    <w:p>
      <w:pPr>
        <w:pStyle w:val="FirstParagraph"/>
        <w:rPr>
          <w:rFonts w:ascii="Cantarell" w:hAnsi="Cantarell"/>
          <w:color w:val="000000"/>
        </w:rPr>
      </w:pPr>
      <w:bookmarkStart w:id="88" w:name="role-and-permission-flow-diagram"/>
      <w:r>
        <w:rPr>
          <w:rFonts w:ascii="Cantarell" w:hAnsi="Cantarell"/>
          <w:color w:val="000000"/>
        </w:rPr>
        <w:drawing>
          <wp:inline distT="0" distB="0" distL="0" distR="0">
            <wp:extent cx="3912870" cy="4158615"/>
            <wp:effectExtent l="0" t="0" r="0" b="0"/>
            <wp:docPr id="35" name="Image3 Copy 2"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 Copy 2" title="fig:"/>
                    <pic:cNvPicPr>
                      <a:picLocks noChangeAspect="1" noChangeArrowheads="1"/>
                    </pic:cNvPicPr>
                  </pic:nvPicPr>
                  <pic:blipFill>
                    <a:blip r:embed="rId29"/>
                    <a:stretch>
                      <a:fillRect/>
                    </a:stretch>
                  </pic:blipFill>
                  <pic:spPr bwMode="auto">
                    <a:xfrm>
                      <a:off x="0" y="0"/>
                      <a:ext cx="3912870" cy="4158615"/>
                    </a:xfrm>
                    <a:prstGeom prst="rect">
                      <a:avLst/>
                    </a:prstGeom>
                    <a:noFill/>
                  </pic:spPr>
                </pic:pic>
              </a:graphicData>
            </a:graphic>
          </wp:inline>
        </w:drawing>
      </w:r>
      <w:bookmarkEnd w:id="88"/>
    </w:p>
    <w:p>
      <w:pPr>
        <w:pStyle w:val="Heading3"/>
        <w:rPr>
          <w:rFonts w:ascii="Cantarell" w:hAnsi="Cantarell"/>
          <w:color w:val="000000"/>
          <w:sz w:val="18"/>
          <w:szCs w:val="18"/>
        </w:rPr>
      </w:pPr>
      <w:r>
        <w:rPr>
          <w:rFonts w:ascii="Cantarell" w:hAnsi="Cantarell"/>
          <w:color w:val="000000"/>
          <w:sz w:val="18"/>
          <w:szCs w:val="18"/>
        </w:rPr>
        <w:t>Role Definitions</w:t>
      </w:r>
    </w:p>
    <w:tbl>
      <w:tblPr>
        <w:tblStyle w:val="Table"/>
        <w:tblW w:w="9615"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3047"/>
        <w:gridCol w:w="3928"/>
      </w:tblGrid>
      <w:tr>
        <w:trPr>
          <w:tblHeader w:val="true"/>
        </w:trPr>
        <w:tc>
          <w:tcPr>
            <w:tcW w:w="264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Role</w:t>
            </w:r>
          </w:p>
        </w:tc>
        <w:tc>
          <w:tcPr>
            <w:tcW w:w="3047"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Controllers</w:t>
            </w:r>
          </w:p>
        </w:tc>
        <w:tc>
          <w:tcPr>
            <w:tcW w:w="3928"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Capabilities</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b/>
                <w:bCs/>
                <w:color w:val="000000"/>
                <w:kern w:val="0"/>
                <w:sz w:val="18"/>
                <w:szCs w:val="18"/>
                <w:lang w:val="en-US" w:eastAsia="zh-CN" w:bidi="ar-SA"/>
              </w:rPr>
              <w:t>Anonymous</w:t>
            </w:r>
          </w:p>
        </w:tc>
        <w:tc>
          <w:tcPr>
            <w:tcW w:w="3047"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color w:val="000000"/>
                <w:kern w:val="0"/>
                <w:sz w:val="18"/>
                <w:szCs w:val="18"/>
                <w:lang w:val="en-US" w:eastAsia="zh-CN" w:bidi="ar-SA"/>
              </w:rPr>
              <w:t xml:space="preserve">Public endpoints with </w:t>
            </w:r>
            <w:r>
              <w:rPr>
                <w:rStyle w:val="VerbatimChar"/>
                <w:rFonts w:eastAsia="" w:cs="" w:ascii="Cantarell" w:hAnsi="Cantarell"/>
                <w:color w:val="000000"/>
                <w:kern w:val="0"/>
                <w:sz w:val="18"/>
                <w:szCs w:val="18"/>
                <w:lang w:val="en-US" w:eastAsia="zh-CN" w:bidi="ar-SA"/>
              </w:rPr>
              <w:t>[AllowAnonymous]</w:t>
            </w:r>
          </w:p>
        </w:tc>
        <w:tc>
          <w:tcPr>
            <w:tcW w:w="3928"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Browse listings, view details, view makes/models, register</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b/>
                <w:bCs/>
                <w:color w:val="000000"/>
                <w:kern w:val="0"/>
                <w:sz w:val="18"/>
                <w:szCs w:val="18"/>
                <w:lang w:val="en-US" w:eastAsia="zh-CN" w:bidi="ar-SA"/>
              </w:rPr>
              <w:t>User</w:t>
            </w:r>
          </w:p>
        </w:tc>
        <w:tc>
          <w:tcPr>
            <w:tcW w:w="3047"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18"/>
                <w:szCs w:val="18"/>
                <w:lang w:val="en-US" w:eastAsia="zh-CN" w:bidi="ar-SA"/>
              </w:rPr>
              <w:t>ListingsController</w:t>
            </w:r>
            <w:r>
              <w:rPr>
                <w:rFonts w:eastAsia="" w:cs="" w:ascii="Cantarell" w:hAnsi="Cantarell"/>
                <w:color w:val="000000"/>
                <w:kern w:val="0"/>
                <w:sz w:val="18"/>
                <w:szCs w:val="18"/>
                <w:lang w:val="en-US" w:eastAsia="zh-CN" w:bidi="ar-SA"/>
              </w:rPr>
              <w:t xml:space="preserve">, </w:t>
            </w:r>
            <w:r>
              <w:rPr>
                <w:rStyle w:val="VerbatimChar"/>
                <w:rFonts w:eastAsia="" w:cs="" w:ascii="Cantarell" w:hAnsi="Cantarell"/>
                <w:color w:val="000000"/>
                <w:kern w:val="0"/>
                <w:sz w:val="18"/>
                <w:szCs w:val="18"/>
                <w:lang w:val="en-US" w:eastAsia="zh-CN" w:bidi="ar-SA"/>
              </w:rPr>
              <w:t>UserController</w:t>
            </w:r>
          </w:p>
        </w:tc>
        <w:tc>
          <w:tcPr>
            <w:tcW w:w="3928"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Full CRUD on own listings, profile management, price generation</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b/>
                <w:bCs/>
                <w:color w:val="000000"/>
                <w:kern w:val="0"/>
                <w:sz w:val="18"/>
                <w:szCs w:val="18"/>
                <w:lang w:val="en-US" w:eastAsia="zh-CN" w:bidi="ar-SA"/>
              </w:rPr>
              <w:t>Admin</w:t>
            </w:r>
          </w:p>
        </w:tc>
        <w:tc>
          <w:tcPr>
            <w:tcW w:w="3047"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18"/>
                <w:szCs w:val="18"/>
                <w:lang w:val="en-US" w:eastAsia="zh-CN" w:bidi="ar-SA"/>
              </w:rPr>
              <w:t>AdminController</w:t>
            </w:r>
            <w:r>
              <w:rPr>
                <w:rFonts w:eastAsia="" w:cs="" w:ascii="Cantarell" w:hAnsi="Cantarell"/>
                <w:color w:val="000000"/>
                <w:kern w:val="0"/>
                <w:sz w:val="18"/>
                <w:szCs w:val="18"/>
                <w:lang w:val="en-US" w:eastAsia="zh-CN" w:bidi="ar-SA"/>
              </w:rPr>
              <w:t xml:space="preserve">, </w:t>
            </w:r>
            <w:r>
              <w:rPr>
                <w:rStyle w:val="VerbatimChar"/>
                <w:rFonts w:eastAsia="" w:cs="" w:ascii="Cantarell" w:hAnsi="Cantarell"/>
                <w:color w:val="000000"/>
                <w:kern w:val="0"/>
                <w:sz w:val="18"/>
                <w:szCs w:val="18"/>
                <w:lang w:val="en-US" w:eastAsia="zh-CN" w:bidi="ar-SA"/>
              </w:rPr>
              <w:t>MakesController</w:t>
            </w:r>
            <w:r>
              <w:rPr>
                <w:rFonts w:eastAsia="" w:cs="" w:ascii="Cantarell" w:hAnsi="Cantarell"/>
                <w:color w:val="000000"/>
                <w:kern w:val="0"/>
                <w:sz w:val="18"/>
                <w:szCs w:val="18"/>
                <w:lang w:val="en-US" w:eastAsia="zh-CN" w:bidi="ar-SA"/>
              </w:rPr>
              <w:t xml:space="preserve">, </w:t>
            </w:r>
            <w:r>
              <w:rPr>
                <w:rStyle w:val="VerbatimChar"/>
                <w:rFonts w:eastAsia="" w:cs="" w:ascii="Cantarell" w:hAnsi="Cantarell"/>
                <w:color w:val="000000"/>
                <w:kern w:val="0"/>
                <w:sz w:val="18"/>
                <w:szCs w:val="18"/>
                <w:lang w:val="en-US" w:eastAsia="zh-CN" w:bidi="ar-SA"/>
              </w:rPr>
              <w:t>ModelsController</w:t>
            </w:r>
            <w:r>
              <w:rPr>
                <w:rFonts w:eastAsia="" w:cs="" w:ascii="Cantarell" w:hAnsi="Cantarell"/>
                <w:color w:val="000000"/>
                <w:kern w:val="0"/>
                <w:sz w:val="18"/>
                <w:szCs w:val="18"/>
                <w:lang w:val="en-US" w:eastAsia="zh-CN" w:bidi="ar-SA"/>
              </w:rPr>
              <w:t xml:space="preserve">, </w:t>
            </w:r>
            <w:r>
              <w:rPr>
                <w:rStyle w:val="VerbatimChar"/>
                <w:rFonts w:eastAsia="" w:cs="" w:ascii="Cantarell" w:hAnsi="Cantarell"/>
                <w:color w:val="000000"/>
                <w:kern w:val="0"/>
                <w:sz w:val="18"/>
                <w:szCs w:val="18"/>
                <w:lang w:val="en-US" w:eastAsia="zh-CN" w:bidi="ar-SA"/>
              </w:rPr>
              <w:t>ConditionChecklistCategoriesController</w:t>
            </w:r>
            <w:r>
              <w:rPr>
                <w:rFonts w:eastAsia="" w:cs="" w:ascii="Cantarell" w:hAnsi="Cantarell"/>
                <w:color w:val="000000"/>
                <w:kern w:val="0"/>
                <w:sz w:val="18"/>
                <w:szCs w:val="18"/>
                <w:lang w:val="en-US" w:eastAsia="zh-CN" w:bidi="ar-SA"/>
              </w:rPr>
              <w:t xml:space="preserve">, </w:t>
            </w:r>
            <w:r>
              <w:rPr>
                <w:rStyle w:val="VerbatimChar"/>
                <w:rFonts w:eastAsia="" w:cs="" w:ascii="Cantarell" w:hAnsi="Cantarell"/>
                <w:color w:val="000000"/>
                <w:kern w:val="0"/>
                <w:sz w:val="18"/>
                <w:szCs w:val="18"/>
                <w:lang w:val="en-US" w:eastAsia="zh-CN" w:bidi="ar-SA"/>
              </w:rPr>
              <w:t>ConditionDefectsController</w:t>
            </w:r>
          </w:p>
        </w:tc>
        <w:tc>
          <w:tcPr>
            <w:tcW w:w="3928"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User management, listing approval/rejection, reference data management</w:t>
            </w:r>
          </w:p>
        </w:tc>
      </w:tr>
      <w:tr>
        <w:trPr/>
        <w:tc>
          <w:tcPr>
            <w:tcW w:w="2640"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b/>
                <w:bCs/>
                <w:color w:val="000000"/>
                <w:kern w:val="0"/>
                <w:sz w:val="18"/>
                <w:szCs w:val="18"/>
                <w:lang w:val="en-US" w:eastAsia="zh-CN" w:bidi="ar-SA"/>
              </w:rPr>
              <w:t>User,Admin</w:t>
            </w:r>
          </w:p>
        </w:tc>
        <w:tc>
          <w:tcPr>
            <w:tcW w:w="3047"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Status/pricing history endpoints</w:t>
            </w:r>
          </w:p>
        </w:tc>
        <w:tc>
          <w:tcPr>
            <w:tcW w:w="3928"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View listing histories (owner or admin)</w:t>
            </w:r>
            <w:bookmarkStart w:id="89" w:name="role-definitions"/>
            <w:bookmarkEnd w:id="89"/>
          </w:p>
        </w:tc>
      </w:tr>
    </w:tbl>
    <w:p>
      <w:pPr>
        <w:pStyle w:val="Heading3"/>
        <w:rPr>
          <w:rFonts w:ascii="Cantarell" w:hAnsi="Cantarell"/>
          <w:color w:val="2A6099"/>
        </w:rPr>
      </w:pPr>
      <w:r>
        <w:rPr>
          <w:rFonts w:ascii="Cantarell" w:hAnsi="Cantarell"/>
          <w:color w:val="2A6099"/>
        </w:rPr>
        <w:t>Ownership Enforcement</w:t>
      </w:r>
    </w:p>
    <w:p>
      <w:pPr>
        <w:pStyle w:val="FirstParagraph"/>
        <w:rPr/>
      </w:pPr>
      <w:r>
        <w:rPr>
          <w:rFonts w:ascii="Cantarell" w:hAnsi="Cantarell"/>
          <w:color w:val="000000"/>
        </w:rPr>
        <w:t xml:space="preserve">Every seller-specific operation in </w:t>
      </w:r>
      <w:r>
        <w:rPr>
          <w:rStyle w:val="VerbatimChar"/>
          <w:rFonts w:ascii="Cantarell" w:hAnsi="Cantarell"/>
          <w:color w:val="000000"/>
        </w:rPr>
        <w:t>ListingService</w:t>
      </w:r>
      <w:r>
        <w:rPr>
          <w:rFonts w:ascii="Cantarell" w:hAnsi="Cantarell"/>
          <w:color w:val="000000"/>
        </w:rPr>
        <w:t xml:space="preserve"> follows a consistent ownership validation pattern:</w:t>
      </w:r>
    </w:p>
    <w:p>
      <w:pPr>
        <w:pStyle w:val="SourceCode"/>
        <w:rPr/>
      </w:pPr>
      <w:r>
        <w:rPr>
          <w:rStyle w:val="VerbatimChar"/>
          <w:rFonts w:ascii="Cantarell" w:hAnsi="Cantarell"/>
          <w:color w:val="000000"/>
        </w:rPr>
        <w:t>1. Resolve currentUser via ICurrentUserService.UserId → User.IdentityUserId</w:t>
      </w:r>
      <w:r>
        <w:rPr>
          <w:rFonts w:ascii="Cantarell" w:hAnsi="Cantarell"/>
          <w:color w:val="000000"/>
        </w:rPr>
        <w:br/>
      </w:r>
      <w:r>
        <w:rPr>
          <w:rStyle w:val="VerbatimChar"/>
          <w:rFonts w:ascii="Cantarell" w:hAnsi="Cantarell"/>
          <w:color w:val="000000"/>
        </w:rPr>
        <w:t>2. Load target listing</w:t>
      </w:r>
      <w:r>
        <w:rPr>
          <w:rFonts w:ascii="Cantarell" w:hAnsi="Cantarell"/>
          <w:color w:val="000000"/>
        </w:rPr>
        <w:br/>
      </w:r>
      <w:r>
        <w:rPr>
          <w:rStyle w:val="VerbatimChar"/>
          <w:rFonts w:ascii="Cantarell" w:hAnsi="Cantarell"/>
          <w:color w:val="000000"/>
        </w:rPr>
        <w:t>3. Verify listing.SellerId == currentUser.Id</w:t>
      </w:r>
      <w:r>
        <w:rPr>
          <w:rFonts w:ascii="Cantarell" w:hAnsi="Cantarell"/>
          <w:color w:val="000000"/>
        </w:rPr>
        <w:br/>
      </w:r>
      <w:r>
        <w:rPr>
          <w:rStyle w:val="VerbatimChar"/>
          <w:rFonts w:ascii="Cantarell" w:hAnsi="Cantarell"/>
          <w:color w:val="000000"/>
        </w:rPr>
        <w:t>4. If mismatch → return "ListingNotOwnedByUser" error</w:t>
      </w:r>
      <w:bookmarkEnd w:id="86"/>
    </w:p>
    <w:p>
      <w:pPr>
        <w:pStyle w:val="Heading2"/>
        <w:rPr>
          <w:rFonts w:ascii="Cantarell" w:hAnsi="Cantarell"/>
          <w:color w:val="4A7F7B"/>
          <w:sz w:val="32"/>
          <w:szCs w:val="32"/>
        </w:rPr>
      </w:pPr>
      <w:bookmarkStart w:id="90" w:name="X3df6c9ed9a271a50b8f82c99c576605d2c7c78e"/>
      <w:r>
        <w:rPr>
          <w:rFonts w:ascii="Cantarell" w:hAnsi="Cantarell"/>
          <w:color w:val="4A7F7B"/>
          <w:sz w:val="32"/>
          <w:szCs w:val="32"/>
        </w:rPr>
        <w:t>4.</w:t>
      </w:r>
      <w:r>
        <w:rPr>
          <w:rFonts w:ascii="Cantarell" w:hAnsi="Cantarell"/>
          <w:color w:val="4A7F7B"/>
          <w:sz w:val="32"/>
          <w:szCs w:val="32"/>
        </w:rPr>
        <w:t>3</w:t>
      </w:r>
      <w:r>
        <w:rPr>
          <w:rFonts w:ascii="Cantarell" w:hAnsi="Cantarell"/>
          <w:color w:val="4A7F7B"/>
          <w:sz w:val="32"/>
          <w:szCs w:val="32"/>
        </w:rPr>
        <w:t>.4 Persistence Architecture</w:t>
      </w:r>
    </w:p>
    <w:p>
      <w:pPr>
        <w:pStyle w:val="Heading3"/>
        <w:rPr>
          <w:rFonts w:ascii="Cantarell" w:hAnsi="Cantarell"/>
          <w:color w:val="000000"/>
        </w:rPr>
      </w:pPr>
      <w:bookmarkStart w:id="91" w:name="persistence-architecture-diagram"/>
      <w:r>
        <w:rPr>
          <w:rFonts w:ascii="Cantarell" w:hAnsi="Cantarell"/>
          <w:color w:val="000000"/>
        </w:rPr>
        <w:t>Persistence Architecture Diagram</w:t>
      </w:r>
    </w:p>
    <w:p>
      <w:pPr>
        <w:pStyle w:val="FirstParagraph"/>
        <w:rPr>
          <w:rFonts w:ascii="Cantarell" w:hAnsi="Cantarell"/>
          <w:color w:val="000000"/>
        </w:rPr>
      </w:pPr>
      <w:bookmarkStart w:id="92" w:name="persistence-architecture-diagram"/>
      <w:r>
        <w:rPr>
          <w:rFonts w:ascii="Cantarell" w:hAnsi="Cantarell"/>
          <w:color w:val="000000"/>
        </w:rPr>
        <w:drawing>
          <wp:inline distT="0" distB="0" distL="0" distR="0">
            <wp:extent cx="6395720" cy="4362450"/>
            <wp:effectExtent l="0" t="0" r="0" b="0"/>
            <wp:docPr id="36" name="Image4 Copy 2"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4 Copy 2" title="fig:"/>
                    <pic:cNvPicPr>
                      <a:picLocks noChangeAspect="1" noChangeArrowheads="1"/>
                    </pic:cNvPicPr>
                  </pic:nvPicPr>
                  <pic:blipFill>
                    <a:blip r:embed="rId30"/>
                    <a:stretch>
                      <a:fillRect/>
                    </a:stretch>
                  </pic:blipFill>
                  <pic:spPr bwMode="auto">
                    <a:xfrm>
                      <a:off x="0" y="0"/>
                      <a:ext cx="6395720" cy="4362450"/>
                    </a:xfrm>
                    <a:prstGeom prst="rect">
                      <a:avLst/>
                    </a:prstGeom>
                    <a:noFill/>
                  </pic:spPr>
                </pic:pic>
              </a:graphicData>
            </a:graphic>
          </wp:inline>
        </w:drawing>
      </w:r>
      <w:bookmarkEnd w:id="92"/>
    </w:p>
    <w:p>
      <w:pPr>
        <w:pStyle w:val="Heading3"/>
        <w:rPr>
          <w:rFonts w:ascii="Cantarell" w:hAnsi="Cantarell"/>
          <w:color w:val="4A7F7B"/>
          <w:sz w:val="32"/>
          <w:szCs w:val="32"/>
        </w:rPr>
      </w:pPr>
      <w:bookmarkStart w:id="93" w:name="entity-framework-core-implementation"/>
      <w:r>
        <w:rPr>
          <w:rFonts w:ascii="Cantarell" w:hAnsi="Cantarell"/>
          <w:color w:val="4A7F7B"/>
          <w:sz w:val="32"/>
          <w:szCs w:val="32"/>
        </w:rPr>
        <w:t>Entity Framework Core Implementation</w:t>
      </w:r>
    </w:p>
    <w:p>
      <w:pPr>
        <w:pStyle w:val="FirstParagraph"/>
        <w:rPr>
          <w:rFonts w:ascii="Cantarell" w:hAnsi="Cantarell"/>
          <w:color w:val="000000"/>
        </w:rPr>
      </w:pPr>
      <w:r>
        <w:rPr>
          <w:rFonts w:ascii="Cantarell" w:hAnsi="Cantarell"/>
          <w:b/>
          <w:bCs/>
          <w:color w:val="000000"/>
        </w:rPr>
        <w:t>Dual DbContext Strategy:</w:t>
      </w:r>
    </w:p>
    <w:tbl>
      <w:tblPr>
        <w:tblStyle w:val="Table"/>
        <w:tblW w:w="9286"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4006"/>
      </w:tblGrid>
      <w:tr>
        <w:trPr>
          <w:tblHeader w:val="true"/>
        </w:trPr>
        <w:tc>
          <w:tcPr>
            <w:tcW w:w="264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Context</w:t>
            </w:r>
          </w:p>
        </w:tc>
        <w:tc>
          <w:tcPr>
            <w:tcW w:w="264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Database</w:t>
            </w:r>
          </w:p>
        </w:tc>
        <w:tc>
          <w:tcPr>
            <w:tcW w:w="4006"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Purpose</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AppDbContext</w:t>
            </w:r>
          </w:p>
        </w:tc>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KarnaDb (domain tables)</w:t>
            </w:r>
          </w:p>
        </w:tc>
        <w:tc>
          <w:tcPr>
            <w:tcW w:w="4006"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12 domain entity DbSets with fluent configurations</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AppIdentityDbContext</w:t>
            </w:r>
          </w:p>
        </w:tc>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KarnaDb (identity tables)</w:t>
            </w:r>
          </w:p>
        </w:tc>
        <w:tc>
          <w:tcPr>
            <w:tcW w:w="4006"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color w:val="000000"/>
                <w:kern w:val="0"/>
                <w:sz w:val="24"/>
                <w:szCs w:val="24"/>
                <w:lang w:val="en-US" w:eastAsia="zh-CN" w:bidi="ar-SA"/>
              </w:rPr>
              <w:t>ASP.NET Identity tables (</w:t>
            </w:r>
            <w:r>
              <w:rPr>
                <w:rStyle w:val="VerbatimChar"/>
                <w:rFonts w:eastAsia="" w:cs="" w:ascii="Cantarell" w:hAnsi="Cantarell"/>
                <w:color w:val="000000"/>
                <w:kern w:val="0"/>
                <w:szCs w:val="24"/>
                <w:lang w:val="en-US" w:eastAsia="zh-CN" w:bidi="ar-SA"/>
              </w:rPr>
              <w:t>AspNetUsers</w:t>
            </w:r>
            <w:r>
              <w:rPr>
                <w:rFonts w:eastAsia="" w:cs="" w:ascii="Cantarell" w:hAnsi="Cantarell"/>
                <w:color w:val="000000"/>
                <w:kern w:val="0"/>
                <w:sz w:val="24"/>
                <w:szCs w:val="24"/>
                <w:lang w:val="en-US" w:eastAsia="zh-CN" w:bidi="ar-SA"/>
              </w:rPr>
              <w:t xml:space="preserve">, </w:t>
            </w:r>
            <w:r>
              <w:rPr>
                <w:rStyle w:val="VerbatimChar"/>
                <w:rFonts w:eastAsia="" w:cs="" w:ascii="Cantarell" w:hAnsi="Cantarell"/>
                <w:color w:val="000000"/>
                <w:kern w:val="0"/>
                <w:szCs w:val="24"/>
                <w:lang w:val="en-US" w:eastAsia="zh-CN" w:bidi="ar-SA"/>
              </w:rPr>
              <w:t>AspNetRoles</w:t>
            </w:r>
            <w:r>
              <w:rPr>
                <w:rFonts w:eastAsia="" w:cs="" w:ascii="Cantarell" w:hAnsi="Cantarell"/>
                <w:color w:val="000000"/>
                <w:kern w:val="0"/>
                <w:sz w:val="24"/>
                <w:szCs w:val="24"/>
                <w:lang w:val="en-US" w:eastAsia="zh-CN" w:bidi="ar-SA"/>
              </w:rPr>
              <w:t>, etc.)</w:t>
            </w:r>
          </w:p>
        </w:tc>
      </w:tr>
    </w:tbl>
    <w:p>
      <w:pPr>
        <w:pStyle w:val="BodyText"/>
        <w:rPr>
          <w:rFonts w:ascii="Cantarell" w:hAnsi="Cantarell"/>
          <w:color w:val="FF0000"/>
        </w:rPr>
      </w:pPr>
      <w:r>
        <w:rPr>
          <w:rFonts w:ascii="Cantarell" w:hAnsi="Cantarell"/>
          <w:b/>
          <w:bCs/>
          <w:color w:val="FF0000"/>
        </w:rPr>
        <w:t>Generic Repository Pattern:</w:t>
      </w:r>
    </w:p>
    <w:p>
      <w:pPr>
        <w:pStyle w:val="BodyText"/>
        <w:rPr/>
      </w:pPr>
      <w:r>
        <w:rPr>
          <w:rFonts w:ascii="Cantarell" w:hAnsi="Cantarell"/>
          <w:color w:val="000000"/>
        </w:rPr>
        <w:t xml:space="preserve">The </w:t>
      </w:r>
      <w:r>
        <w:rPr>
          <w:rStyle w:val="VerbatimChar"/>
          <w:rFonts w:ascii="Cantarell" w:hAnsi="Cantarell"/>
          <w:color w:val="000000"/>
        </w:rPr>
        <w:t>GenericRepository&lt;T&gt;</w:t>
      </w:r>
      <w:r>
        <w:rPr>
          <w:rFonts w:ascii="Cantarell" w:hAnsi="Cantarell"/>
          <w:color w:val="000000"/>
        </w:rPr>
        <w:t xml:space="preserve"> provides type-safe data access for any entity inheriting from </w:t>
      </w:r>
      <w:r>
        <w:rPr>
          <w:rStyle w:val="VerbatimChar"/>
          <w:rFonts w:ascii="Cantarell" w:hAnsi="Cantarell"/>
          <w:color w:val="000000"/>
        </w:rPr>
        <w:t>BaseEntity</w:t>
      </w:r>
      <w:r>
        <w:rPr>
          <w:rFonts w:ascii="Cantarell" w:hAnsi="Cantarell"/>
          <w:color w:val="000000"/>
        </w:rPr>
        <w:t>:</w:t>
      </w:r>
    </w:p>
    <w:p>
      <w:pPr>
        <w:pStyle w:val="Normal"/>
        <w:numPr>
          <w:ilvl w:val="0"/>
          <w:numId w:val="4"/>
        </w:numPr>
        <w:rPr/>
      </w:pPr>
      <w:r>
        <w:rPr>
          <w:rStyle w:val="VerbatimChar"/>
          <w:rFonts w:ascii="Cantarell" w:hAnsi="Cantarell"/>
          <w:color w:val="000000"/>
        </w:rPr>
        <w:t>GetAsync(Guid id)</w:t>
      </w:r>
      <w:r>
        <w:rPr>
          <w:rFonts w:ascii="Cantarell" w:hAnsi="Cantarell"/>
          <w:color w:val="000000"/>
        </w:rPr>
        <w:t xml:space="preserve"> — Find by primary key</w:t>
      </w:r>
    </w:p>
    <w:p>
      <w:pPr>
        <w:pStyle w:val="Normal"/>
        <w:numPr>
          <w:ilvl w:val="0"/>
          <w:numId w:val="4"/>
        </w:numPr>
        <w:rPr/>
      </w:pPr>
      <w:r>
        <w:rPr>
          <w:rStyle w:val="VerbatimChar"/>
          <w:rFonts w:ascii="Cantarell" w:hAnsi="Cantarell"/>
          <w:color w:val="000000"/>
        </w:rPr>
        <w:t>GetAsync(Expression&lt;Func&lt;T, bool&gt;&gt;)</w:t>
      </w:r>
      <w:r>
        <w:rPr>
          <w:rFonts w:ascii="Cantarell" w:hAnsi="Cantarell"/>
          <w:color w:val="000000"/>
        </w:rPr>
        <w:t xml:space="preserve"> — Find by predicate</w:t>
      </w:r>
    </w:p>
    <w:p>
      <w:pPr>
        <w:pStyle w:val="Normal"/>
        <w:numPr>
          <w:ilvl w:val="0"/>
          <w:numId w:val="4"/>
        </w:numPr>
        <w:rPr/>
      </w:pPr>
      <w:r>
        <w:rPr>
          <w:rStyle w:val="VerbatimChar"/>
          <w:rFonts w:ascii="Cantarell" w:hAnsi="Cantarell"/>
          <w:color w:val="000000"/>
        </w:rPr>
        <w:t>GetWithSpecAsync(ISpecification&lt;T&gt;)</w:t>
      </w:r>
      <w:r>
        <w:rPr>
          <w:rFonts w:ascii="Cantarell" w:hAnsi="Cantarell"/>
          <w:color w:val="000000"/>
        </w:rPr>
        <w:t xml:space="preserve"> — Query with specification</w:t>
      </w:r>
    </w:p>
    <w:p>
      <w:pPr>
        <w:pStyle w:val="Normal"/>
        <w:numPr>
          <w:ilvl w:val="0"/>
          <w:numId w:val="4"/>
        </w:numPr>
        <w:rPr/>
      </w:pPr>
      <w:r>
        <w:rPr>
          <w:rStyle w:val="VerbatimChar"/>
          <w:rFonts w:ascii="Cantarell" w:hAnsi="Cantarell"/>
          <w:color w:val="000000"/>
        </w:rPr>
        <w:t>GetAllWithSpecAsync(ISpecification&lt;T&gt;)</w:t>
      </w:r>
      <w:r>
        <w:rPr>
          <w:rFonts w:ascii="Cantarell" w:hAnsi="Cantarell"/>
          <w:color w:val="000000"/>
        </w:rPr>
        <w:t xml:space="preserve"> — List with specification</w:t>
      </w:r>
    </w:p>
    <w:p>
      <w:pPr>
        <w:pStyle w:val="Normal"/>
        <w:numPr>
          <w:ilvl w:val="0"/>
          <w:numId w:val="4"/>
        </w:numPr>
        <w:rPr/>
      </w:pPr>
      <w:r>
        <w:rPr>
          <w:rStyle w:val="VerbatimChar"/>
          <w:rFonts w:ascii="Cantarell" w:hAnsi="Cantarell"/>
          <w:color w:val="000000"/>
        </w:rPr>
        <w:t>FindAsync(predicate)</w:t>
      </w:r>
      <w:r>
        <w:rPr>
          <w:rFonts w:ascii="Cantarell" w:hAnsi="Cantarell"/>
          <w:color w:val="000000"/>
        </w:rPr>
        <w:t xml:space="preserve"> — Filter with optional tracking</w:t>
      </w:r>
    </w:p>
    <w:p>
      <w:pPr>
        <w:pStyle w:val="Normal"/>
        <w:numPr>
          <w:ilvl w:val="0"/>
          <w:numId w:val="4"/>
        </w:numPr>
        <w:rPr/>
      </w:pPr>
      <w:r>
        <w:rPr>
          <w:rStyle w:val="VerbatimChar"/>
          <w:rFonts w:ascii="Cantarell" w:hAnsi="Cantarell"/>
          <w:color w:val="000000"/>
        </w:rPr>
        <w:t>GetCountAsync(ISpecification&lt;T&gt;)</w:t>
      </w:r>
      <w:r>
        <w:rPr>
          <w:rFonts w:ascii="Cantarell" w:hAnsi="Cantarell"/>
          <w:color w:val="000000"/>
        </w:rPr>
        <w:t xml:space="preserve"> — Count with specification</w:t>
      </w:r>
    </w:p>
    <w:p>
      <w:pPr>
        <w:pStyle w:val="Normal"/>
        <w:numPr>
          <w:ilvl w:val="0"/>
          <w:numId w:val="4"/>
        </w:numPr>
        <w:rPr/>
      </w:pPr>
      <w:r>
        <w:rPr>
          <w:rStyle w:val="VerbatimChar"/>
          <w:rFonts w:ascii="Cantarell" w:hAnsi="Cantarell"/>
          <w:color w:val="000000"/>
        </w:rPr>
        <w:t>AddAsync</w:t>
      </w:r>
      <w:r>
        <w:rPr>
          <w:rFonts w:ascii="Cantarell" w:hAnsi="Cantarell"/>
          <w:color w:val="000000"/>
        </w:rPr>
        <w:t xml:space="preserve">, </w:t>
      </w:r>
      <w:r>
        <w:rPr>
          <w:rStyle w:val="VerbatimChar"/>
          <w:rFonts w:ascii="Cantarell" w:hAnsi="Cantarell"/>
          <w:color w:val="000000"/>
        </w:rPr>
        <w:t>AddRangeAsync</w:t>
      </w:r>
      <w:r>
        <w:rPr>
          <w:rFonts w:ascii="Cantarell" w:hAnsi="Cantarell"/>
          <w:color w:val="000000"/>
        </w:rPr>
        <w:t xml:space="preserve">, </w:t>
      </w:r>
      <w:r>
        <w:rPr>
          <w:rStyle w:val="VerbatimChar"/>
          <w:rFonts w:ascii="Cantarell" w:hAnsi="Cantarell"/>
          <w:color w:val="000000"/>
        </w:rPr>
        <w:t>Update</w:t>
      </w:r>
      <w:r>
        <w:rPr>
          <w:rFonts w:ascii="Cantarell" w:hAnsi="Cantarell"/>
          <w:color w:val="000000"/>
        </w:rPr>
        <w:t xml:space="preserve">, </w:t>
      </w:r>
      <w:r>
        <w:rPr>
          <w:rStyle w:val="VerbatimChar"/>
          <w:rFonts w:ascii="Cantarell" w:hAnsi="Cantarell"/>
          <w:color w:val="000000"/>
        </w:rPr>
        <w:t>Delete</w:t>
      </w:r>
      <w:r>
        <w:rPr>
          <w:rFonts w:ascii="Cantarell" w:hAnsi="Cantarell"/>
          <w:color w:val="000000"/>
        </w:rPr>
        <w:t xml:space="preserve">, </w:t>
      </w:r>
      <w:r>
        <w:rPr>
          <w:rStyle w:val="VerbatimChar"/>
          <w:rFonts w:ascii="Cantarell" w:hAnsi="Cantarell"/>
          <w:color w:val="000000"/>
        </w:rPr>
        <w:t>DeleteRange</w:t>
      </w:r>
      <w:r>
        <w:rPr>
          <w:rFonts w:ascii="Cantarell" w:hAnsi="Cantarell"/>
          <w:color w:val="000000"/>
        </w:rPr>
        <w:t xml:space="preserve"> — Mutations</w:t>
      </w:r>
    </w:p>
    <w:p>
      <w:pPr>
        <w:pStyle w:val="Normal"/>
        <w:numPr>
          <w:ilvl w:val="0"/>
          <w:numId w:val="4"/>
        </w:numPr>
        <w:rPr/>
      </w:pPr>
      <w:r>
        <w:rPr>
          <w:rFonts w:ascii="Cantarell" w:hAnsi="Cantarell"/>
          <w:color w:val="000000"/>
        </w:rPr>
        <w:t xml:space="preserve">Smart </w:t>
      </w:r>
      <w:r>
        <w:rPr>
          <w:rStyle w:val="VerbatimChar"/>
          <w:rFonts w:ascii="Cantarell" w:hAnsi="Cantarell"/>
          <w:color w:val="000000"/>
        </w:rPr>
        <w:t>Delete</w:t>
      </w:r>
      <w:r>
        <w:rPr>
          <w:rFonts w:ascii="Cantarell" w:hAnsi="Cantarell"/>
          <w:color w:val="000000"/>
        </w:rPr>
        <w:t xml:space="preserve">: checks </w:t>
      </w:r>
      <w:r>
        <w:rPr>
          <w:rStyle w:val="VerbatimChar"/>
          <w:rFonts w:ascii="Cantarell" w:hAnsi="Cantarell"/>
          <w:color w:val="000000"/>
        </w:rPr>
        <w:t>ISoftDelete</w:t>
      </w:r>
      <w:r>
        <w:rPr>
          <w:rFonts w:ascii="Cantarell" w:hAnsi="Cantarell"/>
          <w:color w:val="000000"/>
        </w:rPr>
        <w:t xml:space="preserve"> → sets </w:t>
      </w:r>
      <w:r>
        <w:rPr>
          <w:rStyle w:val="VerbatimChar"/>
          <w:rFonts w:ascii="Cantarell" w:hAnsi="Cantarell"/>
          <w:color w:val="000000"/>
        </w:rPr>
        <w:t>IsDeleted=true</w:t>
      </w:r>
      <w:r>
        <w:rPr>
          <w:rFonts w:ascii="Cantarell" w:hAnsi="Cantarell"/>
          <w:color w:val="000000"/>
        </w:rPr>
        <w:t xml:space="preserve"> instead of physical deletion</w:t>
      </w:r>
    </w:p>
    <w:p>
      <w:pPr>
        <w:pStyle w:val="Normal"/>
        <w:numPr>
          <w:ilvl w:val="0"/>
          <w:numId w:val="0"/>
        </w:numPr>
        <w:ind w:hanging="0" w:start="720"/>
        <w:rPr>
          <w:rFonts w:ascii="Cantarell" w:hAnsi="Cantarell"/>
          <w:color w:val="000000"/>
        </w:rPr>
      </w:pPr>
      <w:r>
        <w:rPr>
          <w:rFonts w:ascii="Cantarell" w:hAnsi="Cantarell"/>
          <w:color w:val="000000"/>
        </w:rPr>
      </w:r>
    </w:p>
    <w:p>
      <w:pPr>
        <w:pStyle w:val="FirstParagraph"/>
        <w:rPr>
          <w:rFonts w:ascii="Cantarell" w:hAnsi="Cantarell"/>
          <w:color w:val="FF0000"/>
        </w:rPr>
      </w:pPr>
      <w:r>
        <w:rPr>
          <w:rFonts w:ascii="Cantarell" w:hAnsi="Cantarell"/>
          <w:b/>
          <w:bCs/>
          <w:color w:val="FF0000"/>
        </w:rPr>
        <w:t>Unit of Work Pattern:</w:t>
      </w:r>
    </w:p>
    <w:p>
      <w:pPr>
        <w:pStyle w:val="BodyText"/>
        <w:rPr/>
      </w:pPr>
      <w:r>
        <w:rPr>
          <w:rStyle w:val="VerbatimChar"/>
          <w:rFonts w:ascii="Cantarell" w:hAnsi="Cantarell"/>
          <w:color w:val="000000"/>
        </w:rPr>
        <w:t>UnitOfWork</w:t>
      </w:r>
      <w:r>
        <w:rPr>
          <w:rFonts w:ascii="Cantarell" w:hAnsi="Cantarell"/>
          <w:color w:val="000000"/>
        </w:rPr>
        <w:t xml:space="preserve"> manages repository lifetime with a </w:t>
      </w:r>
      <w:r>
        <w:rPr>
          <w:rStyle w:val="VerbatimChar"/>
          <w:rFonts w:ascii="Cantarell" w:hAnsi="Cantarell"/>
          <w:color w:val="000000"/>
        </w:rPr>
        <w:t>ConcurrentDictionary</w:t>
      </w:r>
      <w:r>
        <w:rPr>
          <w:rFonts w:ascii="Cantarell" w:hAnsi="Cantarell"/>
          <w:color w:val="000000"/>
        </w:rPr>
        <w:t xml:space="preserve"> cache and provides:</w:t>
      </w:r>
    </w:p>
    <w:p>
      <w:pPr>
        <w:pStyle w:val="Normal"/>
        <w:numPr>
          <w:ilvl w:val="0"/>
          <w:numId w:val="28"/>
        </w:numPr>
        <w:rPr/>
      </w:pPr>
      <w:r>
        <w:rPr>
          <w:rStyle w:val="VerbatimChar"/>
          <w:rFonts w:ascii="Cantarell" w:hAnsi="Cantarell"/>
          <w:color w:val="000000"/>
        </w:rPr>
        <w:t>GetRepository&lt;T&gt;()</w:t>
      </w:r>
      <w:r>
        <w:rPr>
          <w:rFonts w:ascii="Cantarell" w:hAnsi="Cantarell"/>
          <w:color w:val="000000"/>
        </w:rPr>
        <w:t xml:space="preserve"> — Lazy repository instantiation per entity type</w:t>
      </w:r>
    </w:p>
    <w:p>
      <w:pPr>
        <w:pStyle w:val="Normal"/>
        <w:numPr>
          <w:ilvl w:val="0"/>
          <w:numId w:val="29"/>
        </w:numPr>
        <w:rPr/>
      </w:pPr>
      <w:r>
        <w:rPr>
          <w:rStyle w:val="VerbatimChar"/>
          <w:rFonts w:ascii="Cantarell" w:hAnsi="Cantarell"/>
          <w:color w:val="000000"/>
        </w:rPr>
        <w:t>CompleteAsync()</w:t>
      </w:r>
      <w:r>
        <w:rPr>
          <w:rFonts w:ascii="Cantarell" w:hAnsi="Cantarell"/>
          <w:color w:val="000000"/>
        </w:rPr>
        <w:t xml:space="preserve"> — Saves all changes in a single transaction</w:t>
      </w:r>
    </w:p>
    <w:p>
      <w:pPr>
        <w:pStyle w:val="Normal"/>
        <w:numPr>
          <w:ilvl w:val="0"/>
          <w:numId w:val="30"/>
        </w:numPr>
        <w:rPr/>
      </w:pPr>
      <w:r>
        <w:rPr>
          <w:rStyle w:val="VerbatimChar"/>
          <w:rFonts w:ascii="Cantarell" w:hAnsi="Cantarell"/>
          <w:color w:val="000000"/>
        </w:rPr>
        <w:t>ExecuteInTransactionAsync(Func&lt;Task&gt;)</w:t>
      </w:r>
      <w:r>
        <w:rPr>
          <w:rFonts w:ascii="Cantarell" w:hAnsi="Cantarell"/>
          <w:color w:val="000000"/>
        </w:rPr>
        <w:t xml:space="preserve"> — Explicit transaction with rollback on failure</w:t>
      </w:r>
    </w:p>
    <w:p>
      <w:pPr>
        <w:pStyle w:val="Normal"/>
        <w:numPr>
          <w:ilvl w:val="0"/>
          <w:numId w:val="0"/>
        </w:numPr>
        <w:ind w:hanging="0" w:start="720"/>
        <w:rPr>
          <w:rFonts w:ascii="Cantarell" w:hAnsi="Cantarell"/>
          <w:color w:val="000000"/>
        </w:rPr>
      </w:pPr>
      <w:r>
        <w:rPr>
          <w:rFonts w:ascii="Cantarell" w:hAnsi="Cantarell"/>
          <w:color w:val="000000"/>
        </w:rPr>
      </w:r>
    </w:p>
    <w:p>
      <w:pPr>
        <w:pStyle w:val="FirstParagraph"/>
        <w:rPr>
          <w:rFonts w:ascii="Cantarell" w:hAnsi="Cantarell"/>
          <w:color w:val="FF0000"/>
        </w:rPr>
      </w:pPr>
      <w:r>
        <w:rPr>
          <w:rFonts w:ascii="Cantarell" w:hAnsi="Cantarell"/>
          <w:b/>
          <w:bCs/>
          <w:color w:val="FF0000"/>
        </w:rPr>
        <w:t>Specification Pattern:</w:t>
      </w:r>
    </w:p>
    <w:p>
      <w:pPr>
        <w:pStyle w:val="BodyText"/>
        <w:rPr>
          <w:rFonts w:ascii="Cantarell" w:hAnsi="Cantarell"/>
          <w:color w:val="000000"/>
        </w:rPr>
      </w:pPr>
      <w:r>
        <w:rPr>
          <w:rFonts w:ascii="Cantarell" w:hAnsi="Cantarell"/>
          <w:color w:val="000000"/>
        </w:rPr>
        <w:t>Specifications encapsulate complex query logic (criteria, includes, ordering, pagination) into reusable objects: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60"/>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Specification</w:t>
            </w:r>
          </w:p>
        </w:tc>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Purpose</w:t>
            </w:r>
          </w:p>
        </w:tc>
      </w:tr>
      <w:tr>
        <w:trPr/>
        <w:tc>
          <w:tcPr>
            <w:tcW w:w="396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ActiveListingsSpecification</w:t>
            </w:r>
          </w:p>
        </w:tc>
        <w:tc>
          <w:tcPr>
            <w:tcW w:w="396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Approved + non-deleted + non-sold listings with buyer filters</w:t>
            </w:r>
          </w:p>
        </w:tc>
      </w:tr>
      <w:tr>
        <w:trPr/>
        <w:tc>
          <w:tcPr>
            <w:tcW w:w="396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SellerListingsSpecification</w:t>
            </w:r>
          </w:p>
        </w:tc>
        <w:tc>
          <w:tcPr>
            <w:tcW w:w="396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Owner's listings with status filter and pagination</w:t>
            </w:r>
          </w:p>
        </w:tc>
      </w:tr>
      <w:tr>
        <w:trPr/>
        <w:tc>
          <w:tcPr>
            <w:tcW w:w="396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SellerListingDetailsSpecification</w:t>
            </w:r>
          </w:p>
        </w:tc>
        <w:tc>
          <w:tcPr>
            <w:tcW w:w="396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Single owner listing with full includes</w:t>
            </w:r>
          </w:p>
        </w:tc>
      </w:tr>
      <w:tr>
        <w:trPr/>
        <w:tc>
          <w:tcPr>
            <w:tcW w:w="396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ListingDetailsSpecification</w:t>
            </w:r>
          </w:p>
        </w:tc>
        <w:tc>
          <w:tcPr>
            <w:tcW w:w="396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Single approved listing with includes for public view</w:t>
            </w:r>
          </w:p>
        </w:tc>
      </w:tr>
      <w:tr>
        <w:trPr/>
        <w:tc>
          <w:tcPr>
            <w:tcW w:w="396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PendingListingsSpecification</w:t>
            </w:r>
          </w:p>
        </w:tc>
        <w:tc>
          <w:tcPr>
            <w:tcW w:w="396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Pending listings for admin review</w:t>
            </w:r>
          </w:p>
        </w:tc>
      </w:tr>
      <w:tr>
        <w:trPr/>
        <w:tc>
          <w:tcPr>
            <w:tcW w:w="396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AllUsersSpecification</w:t>
            </w:r>
          </w:p>
        </w:tc>
        <w:tc>
          <w:tcPr>
            <w:tcW w:w="396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Admin user list with search and pagination</w:t>
            </w:r>
          </w:p>
        </w:tc>
      </w:tr>
      <w:tr>
        <w:trPr/>
        <w:tc>
          <w:tcPr>
            <w:tcW w:w="396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AdminActivityLogsSpecification</w:t>
            </w:r>
          </w:p>
        </w:tc>
        <w:tc>
          <w:tcPr>
            <w:tcW w:w="396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Admin logs with filtering</w:t>
            </w:r>
          </w:p>
        </w:tc>
      </w:tr>
      <w:tr>
        <w:trPr/>
        <w:tc>
          <w:tcPr>
            <w:tcW w:w="396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UserFavoritesSpecification</w:t>
            </w:r>
          </w:p>
        </w:tc>
        <w:tc>
          <w:tcPr>
            <w:tcW w:w="396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User favorites with listing includes and pagination</w:t>
            </w:r>
          </w:p>
        </w:tc>
      </w:tr>
    </w:tbl>
    <w:p>
      <w:pPr>
        <w:pStyle w:val="Normal"/>
        <w:rPr>
          <w:rFonts w:ascii="Cantarell" w:hAnsi="Cantarell"/>
          <w:color w:val="000000"/>
        </w:rPr>
      </w:pPr>
      <w:bookmarkStart w:id="94" w:name="X3df6c9ed9a271a50b8f82c99c576605d2c7c78e"/>
      <w:bookmarkStart w:id="95" w:name="entity-framework-core-implementation"/>
      <w:r>
        <w:rPr>
          <w:rFonts w:ascii="Cantarell" w:hAnsi="Cantarell"/>
          <w:color w:val="000000"/>
        </w:rPr>
        <mc:AlternateContent>
          <mc:Choice Requires="wps">
            <w:drawing>
              <wp:inline distT="0" distB="0" distL="0" distR="0">
                <wp:extent cx="635"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4"/>
      <w:bookmarkEnd w:id="95"/>
    </w:p>
    <w:p>
      <w:pPr>
        <w:pStyle w:val="Heading2"/>
        <w:rPr>
          <w:rFonts w:ascii="Cantarell" w:hAnsi="Cantarell"/>
          <w:color w:val="4A7F7B"/>
          <w:sz w:val="32"/>
          <w:szCs w:val="32"/>
        </w:rPr>
      </w:pPr>
      <w:bookmarkStart w:id="96" w:name="Xe775e993cdda9283b2e68e039e68ac9e5aefad6"/>
      <w:r>
        <w:rPr>
          <w:rFonts w:ascii="Cantarell" w:hAnsi="Cantarell"/>
          <w:color w:val="4A7F7B"/>
          <w:sz w:val="32"/>
          <w:szCs w:val="32"/>
        </w:rPr>
        <w:t>4.</w:t>
      </w:r>
      <w:r>
        <w:rPr>
          <w:rFonts w:ascii="Cantarell" w:hAnsi="Cantarell"/>
          <w:color w:val="4A7F7B"/>
          <w:sz w:val="32"/>
          <w:szCs w:val="32"/>
        </w:rPr>
        <w:t>3</w:t>
      </w:r>
      <w:r>
        <w:rPr>
          <w:rFonts w:ascii="Cantarell" w:hAnsi="Cantarell"/>
          <w:color w:val="4A7F7B"/>
          <w:sz w:val="32"/>
          <w:szCs w:val="32"/>
        </w:rPr>
        <w:t>.5 API Architecture</w:t>
      </w:r>
    </w:p>
    <w:p>
      <w:pPr>
        <w:pStyle w:val="Heading3"/>
        <w:rPr>
          <w:rFonts w:ascii="Cantarell" w:hAnsi="Cantarell"/>
          <w:color w:val="000000"/>
        </w:rPr>
      </w:pPr>
      <w:bookmarkStart w:id="97" w:name="api-flow-diagram"/>
      <w:r>
        <w:rPr>
          <w:rFonts w:ascii="Cantarell" w:hAnsi="Cantarell"/>
          <w:color w:val="000000"/>
        </w:rPr>
        <w:t>API Flow Diagram</w:t>
      </w:r>
    </w:p>
    <w:p>
      <w:pPr>
        <w:pStyle w:val="FirstParagraph"/>
        <w:rPr>
          <w:rFonts w:ascii="Cantarell" w:hAnsi="Cantarell"/>
          <w:color w:val="000000"/>
        </w:rPr>
      </w:pPr>
      <w:bookmarkStart w:id="98" w:name="api-flow-diagram"/>
      <w:r>
        <w:rPr>
          <w:rFonts w:ascii="Cantarell" w:hAnsi="Cantarell"/>
          <w:color w:val="000000"/>
        </w:rPr>
        <w:drawing>
          <wp:inline distT="0" distB="0" distL="0" distR="0">
            <wp:extent cx="2207260" cy="6389370"/>
            <wp:effectExtent l="0" t="0" r="0" b="0"/>
            <wp:docPr id="39" name="Image5 Copy 2"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5 Copy 2" title="fig:"/>
                    <pic:cNvPicPr>
                      <a:picLocks noChangeAspect="1" noChangeArrowheads="1"/>
                    </pic:cNvPicPr>
                  </pic:nvPicPr>
                  <pic:blipFill>
                    <a:blip r:embed="rId31"/>
                    <a:stretch>
                      <a:fillRect/>
                    </a:stretch>
                  </pic:blipFill>
                  <pic:spPr bwMode="auto">
                    <a:xfrm>
                      <a:off x="0" y="0"/>
                      <a:ext cx="2207260" cy="6389370"/>
                    </a:xfrm>
                    <a:prstGeom prst="rect">
                      <a:avLst/>
                    </a:prstGeom>
                    <a:noFill/>
                  </pic:spPr>
                </pic:pic>
              </a:graphicData>
            </a:graphic>
          </wp:inline>
        </w:drawing>
      </w:r>
      <w:bookmarkEnd w:id="98"/>
    </w:p>
    <w:p>
      <w:pPr>
        <w:pStyle w:val="Heading3"/>
        <w:rPr>
          <w:rFonts w:ascii="Cantarell" w:hAnsi="Cantarell"/>
          <w:color w:val="000000"/>
        </w:rPr>
      </w:pPr>
      <w:r>
        <w:rPr>
          <w:rFonts w:ascii="Cantarell" w:hAnsi="Cantarell"/>
          <w:color w:val="000000"/>
        </w:rPr>
      </w:r>
    </w:p>
    <w:p>
      <w:pPr>
        <w:pStyle w:val="Heading3"/>
        <w:widowControl/>
        <w:bidi w:val="0"/>
        <w:spacing w:before="180" w:after="80"/>
        <w:ind w:hanging="0" w:start="-449" w:end="0"/>
        <w:jc w:val="start"/>
        <w:rPr>
          <w:rFonts w:ascii="Cantarell" w:hAnsi="Cantarell"/>
          <w:color w:val="2A6099"/>
          <w:sz w:val="28"/>
          <w:szCs w:val="28"/>
        </w:rPr>
      </w:pPr>
      <w:r>
        <w:rPr>
          <w:rFonts w:ascii="Cantarell" w:hAnsi="Cantarell"/>
          <w:color w:val="2A6099"/>
          <w:sz w:val="28"/>
          <w:szCs w:val="28"/>
        </w:rPr>
        <w:t>Controller Summary</w:t>
      </w:r>
    </w:p>
    <w:tbl>
      <w:tblPr>
        <w:tblStyle w:val="Table"/>
        <w:tblW w:w="10004" w:type="dxa"/>
        <w:jc w:val="start"/>
        <w:tblInd w:w="-391" w:type="dxa"/>
        <w:tblLayout w:type="fixed"/>
        <w:tblCellMar>
          <w:top w:w="0" w:type="dxa"/>
          <w:start w:w="108" w:type="dxa"/>
          <w:bottom w:w="0" w:type="dxa"/>
          <w:end w:w="108" w:type="dxa"/>
        </w:tblCellMar>
        <w:tblLook w:val="0020" w:noHBand="0" w:noVBand="0" w:firstColumn="0" w:lastRow="0" w:lastColumn="0" w:firstRow="1"/>
      </w:tblPr>
      <w:tblGrid>
        <w:gridCol w:w="2255"/>
        <w:gridCol w:w="1986"/>
        <w:gridCol w:w="1975"/>
        <w:gridCol w:w="3788"/>
      </w:tblGrid>
      <w:tr>
        <w:trPr>
          <w:tblHeader w:val="true"/>
        </w:trPr>
        <w:tc>
          <w:tcPr>
            <w:tcW w:w="2255"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Controller</w:t>
            </w:r>
          </w:p>
        </w:tc>
        <w:tc>
          <w:tcPr>
            <w:tcW w:w="1986"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Route Prefix</w:t>
            </w:r>
          </w:p>
        </w:tc>
        <w:tc>
          <w:tcPr>
            <w:tcW w:w="1975"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Auth</w:t>
            </w:r>
          </w:p>
        </w:tc>
        <w:tc>
          <w:tcPr>
            <w:tcW w:w="3788"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Actions</w:t>
            </w:r>
          </w:p>
        </w:tc>
      </w:tr>
      <w:tr>
        <w:trPr/>
        <w:tc>
          <w:tcPr>
            <w:tcW w:w="225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18"/>
                <w:szCs w:val="18"/>
                <w:lang w:val="en-US" w:eastAsia="zh-CN" w:bidi="ar-SA"/>
              </w:rPr>
              <w:t>AuthController</w:t>
            </w:r>
          </w:p>
        </w:tc>
        <w:tc>
          <w:tcPr>
            <w:tcW w:w="1986"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18"/>
                <w:szCs w:val="18"/>
                <w:lang w:val="en-US" w:eastAsia="zh-CN" w:bidi="ar-SA"/>
              </w:rPr>
              <w:t>/api/auth</w:t>
            </w:r>
          </w:p>
        </w:tc>
        <w:tc>
          <w:tcPr>
            <w:tcW w:w="1975"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Mixed</w:t>
            </w:r>
          </w:p>
        </w:tc>
        <w:tc>
          <w:tcPr>
            <w:tcW w:w="3788"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Login, Register, Refresh, Logout, LogoutAll, ChangePassword</w:t>
            </w:r>
          </w:p>
        </w:tc>
      </w:tr>
      <w:tr>
        <w:trPr/>
        <w:tc>
          <w:tcPr>
            <w:tcW w:w="225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18"/>
                <w:szCs w:val="18"/>
                <w:lang w:val="en-US" w:eastAsia="zh-CN" w:bidi="ar-SA"/>
              </w:rPr>
              <w:t>ListingsController</w:t>
            </w:r>
          </w:p>
        </w:tc>
        <w:tc>
          <w:tcPr>
            <w:tcW w:w="1986"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18"/>
                <w:szCs w:val="18"/>
                <w:lang w:val="en-US" w:eastAsia="zh-CN" w:bidi="ar-SA"/>
              </w:rPr>
              <w:t>/api/listings</w:t>
            </w:r>
          </w:p>
        </w:tc>
        <w:tc>
          <w:tcPr>
            <w:tcW w:w="1975"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Mixed</w:t>
            </w:r>
          </w:p>
        </w:tc>
        <w:tc>
          <w:tcPr>
            <w:tcW w:w="3788"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CRUD, Submit, GeneratePrice, SetPrice, MarkAsSold, StatusHistory, PricingHistory</w:t>
            </w:r>
          </w:p>
        </w:tc>
      </w:tr>
      <w:tr>
        <w:trPr/>
        <w:tc>
          <w:tcPr>
            <w:tcW w:w="225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18"/>
                <w:szCs w:val="18"/>
                <w:lang w:val="en-US" w:eastAsia="zh-CN" w:bidi="ar-SA"/>
              </w:rPr>
              <w:t>AdminController</w:t>
            </w:r>
          </w:p>
        </w:tc>
        <w:tc>
          <w:tcPr>
            <w:tcW w:w="1986"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18"/>
                <w:szCs w:val="18"/>
                <w:lang w:val="en-US" w:eastAsia="zh-CN" w:bidi="ar-SA"/>
              </w:rPr>
              <w:t>/api/admin</w:t>
            </w:r>
          </w:p>
        </w:tc>
        <w:tc>
          <w:tcPr>
            <w:tcW w:w="1975"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Admin</w:t>
            </w:r>
          </w:p>
        </w:tc>
        <w:tc>
          <w:tcPr>
            <w:tcW w:w="3788"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GetUsers, ToggleUserStatus, GetPendingListings, Approve, Reject, GetLogs</w:t>
            </w:r>
          </w:p>
        </w:tc>
      </w:tr>
      <w:tr>
        <w:trPr/>
        <w:tc>
          <w:tcPr>
            <w:tcW w:w="225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18"/>
                <w:szCs w:val="18"/>
                <w:lang w:val="en-US" w:eastAsia="zh-CN" w:bidi="ar-SA"/>
              </w:rPr>
              <w:t>UserController</w:t>
            </w:r>
          </w:p>
        </w:tc>
        <w:tc>
          <w:tcPr>
            <w:tcW w:w="1986"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18"/>
                <w:szCs w:val="18"/>
                <w:lang w:val="en-US" w:eastAsia="zh-CN" w:bidi="ar-SA"/>
              </w:rPr>
              <w:t>/api/users</w:t>
            </w:r>
          </w:p>
        </w:tc>
        <w:tc>
          <w:tcPr>
            <w:tcW w:w="1975"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Authorized</w:t>
            </w:r>
          </w:p>
        </w:tc>
        <w:tc>
          <w:tcPr>
            <w:tcW w:w="3788"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GetProfile, UpdateProfile</w:t>
            </w:r>
          </w:p>
        </w:tc>
      </w:tr>
      <w:tr>
        <w:trPr/>
        <w:tc>
          <w:tcPr>
            <w:tcW w:w="225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18"/>
                <w:szCs w:val="18"/>
                <w:lang w:val="en-US" w:eastAsia="zh-CN" w:bidi="ar-SA"/>
              </w:rPr>
              <w:t>MakesController</w:t>
            </w:r>
          </w:p>
        </w:tc>
        <w:tc>
          <w:tcPr>
            <w:tcW w:w="1986"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18"/>
                <w:szCs w:val="18"/>
                <w:lang w:val="en-US" w:eastAsia="zh-CN" w:bidi="ar-SA"/>
              </w:rPr>
              <w:t>/api/makes</w:t>
            </w:r>
          </w:p>
        </w:tc>
        <w:tc>
          <w:tcPr>
            <w:tcW w:w="1975"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Admin (public reads)</w:t>
            </w:r>
          </w:p>
        </w:tc>
        <w:tc>
          <w:tcPr>
            <w:tcW w:w="3788"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GetAllActive, GetAll, GetById, Create, Update, Activate, Deactivate, Delete</w:t>
            </w:r>
          </w:p>
        </w:tc>
      </w:tr>
      <w:tr>
        <w:trPr/>
        <w:tc>
          <w:tcPr>
            <w:tcW w:w="225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18"/>
                <w:szCs w:val="18"/>
                <w:lang w:val="en-US" w:eastAsia="zh-CN" w:bidi="ar-SA"/>
              </w:rPr>
              <w:t>ModelsController</w:t>
            </w:r>
          </w:p>
        </w:tc>
        <w:tc>
          <w:tcPr>
            <w:tcW w:w="1986"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18"/>
                <w:szCs w:val="18"/>
                <w:lang w:val="en-US" w:eastAsia="zh-CN" w:bidi="ar-SA"/>
              </w:rPr>
              <w:t>/api/models</w:t>
            </w:r>
          </w:p>
        </w:tc>
        <w:tc>
          <w:tcPr>
            <w:tcW w:w="1975"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Admin (public reads)</w:t>
            </w:r>
          </w:p>
        </w:tc>
        <w:tc>
          <w:tcPr>
            <w:tcW w:w="3788"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GetAllActive, GetAll, GetById, Create, Update, Activate, Deactivate, Delete</w:t>
            </w:r>
          </w:p>
        </w:tc>
      </w:tr>
      <w:tr>
        <w:trPr/>
        <w:tc>
          <w:tcPr>
            <w:tcW w:w="225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18"/>
                <w:szCs w:val="18"/>
                <w:lang w:val="en-US" w:eastAsia="zh-CN" w:bidi="ar-SA"/>
              </w:rPr>
              <w:t>ConditionChecklistCategoriesController</w:t>
            </w:r>
          </w:p>
        </w:tc>
        <w:tc>
          <w:tcPr>
            <w:tcW w:w="1986"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18"/>
                <w:szCs w:val="18"/>
                <w:lang w:val="en-US" w:eastAsia="zh-CN" w:bidi="ar-SA"/>
              </w:rPr>
              <w:t>/api/conditionchecklistcategories</w:t>
            </w:r>
          </w:p>
        </w:tc>
        <w:tc>
          <w:tcPr>
            <w:tcW w:w="1975"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Admin (public reads)</w:t>
            </w:r>
          </w:p>
        </w:tc>
        <w:tc>
          <w:tcPr>
            <w:tcW w:w="3788"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GetAll, GetById, GetActive, Create, Update, Activate, Deactivate, Delete</w:t>
            </w:r>
          </w:p>
        </w:tc>
      </w:tr>
      <w:tr>
        <w:trPr/>
        <w:tc>
          <w:tcPr>
            <w:tcW w:w="225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18"/>
                <w:szCs w:val="18"/>
                <w:lang w:val="en-US" w:eastAsia="zh-CN" w:bidi="ar-SA"/>
              </w:rPr>
              <w:t>ConditionDefectsController</w:t>
            </w:r>
          </w:p>
        </w:tc>
        <w:tc>
          <w:tcPr>
            <w:tcW w:w="1986"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18"/>
                <w:szCs w:val="18"/>
                <w:lang w:val="en-US" w:eastAsia="zh-CN" w:bidi="ar-SA"/>
              </w:rPr>
              <w:t>/api/conditiondefects</w:t>
            </w:r>
          </w:p>
        </w:tc>
        <w:tc>
          <w:tcPr>
            <w:tcW w:w="1975"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Admin (public reads)</w:t>
            </w:r>
          </w:p>
        </w:tc>
        <w:tc>
          <w:tcPr>
            <w:tcW w:w="3788"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GetAll, GetById, GetActive, Create, Update, Activate, Deactivate, Delete</w:t>
            </w:r>
          </w:p>
        </w:tc>
      </w:tr>
      <w:tr>
        <w:trPr/>
        <w:tc>
          <w:tcPr>
            <w:tcW w:w="225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18"/>
                <w:szCs w:val="18"/>
                <w:lang w:val="en-US" w:eastAsia="zh-CN" w:bidi="ar-SA"/>
              </w:rPr>
              <w:t>ListingPhotosController</w:t>
            </w:r>
          </w:p>
        </w:tc>
        <w:tc>
          <w:tcPr>
            <w:tcW w:w="1986"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18"/>
                <w:szCs w:val="18"/>
                <w:lang w:val="en-US" w:eastAsia="zh-CN" w:bidi="ar-SA"/>
              </w:rPr>
              <w:t>/api/listingphotos</w:t>
            </w:r>
          </w:p>
        </w:tc>
        <w:tc>
          <w:tcPr>
            <w:tcW w:w="1975"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User</w:t>
            </w:r>
          </w:p>
        </w:tc>
        <w:tc>
          <w:tcPr>
            <w:tcW w:w="3788"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Upload, Delete, SetPrimary</w:t>
            </w:r>
          </w:p>
        </w:tc>
      </w:tr>
      <w:tr>
        <w:trPr/>
        <w:tc>
          <w:tcPr>
            <w:tcW w:w="225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18"/>
                <w:szCs w:val="18"/>
                <w:lang w:val="en-US" w:eastAsia="zh-CN" w:bidi="ar-SA"/>
              </w:rPr>
              <w:t>LookupsController</w:t>
            </w:r>
          </w:p>
        </w:tc>
        <w:tc>
          <w:tcPr>
            <w:tcW w:w="1986"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18"/>
                <w:szCs w:val="18"/>
                <w:lang w:val="en-US" w:eastAsia="zh-CN" w:bidi="ar-SA"/>
              </w:rPr>
              <w:t>/api/lookups</w:t>
            </w:r>
          </w:p>
        </w:tc>
        <w:tc>
          <w:tcPr>
            <w:tcW w:w="1975"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Anonymous</w:t>
            </w:r>
          </w:p>
        </w:tc>
        <w:tc>
          <w:tcPr>
            <w:tcW w:w="3788"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FuelTypes, TransmissionTypes, Locations</w:t>
            </w:r>
          </w:p>
        </w:tc>
      </w:tr>
      <w:tr>
        <w:trPr/>
        <w:tc>
          <w:tcPr>
            <w:tcW w:w="225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18"/>
                <w:szCs w:val="18"/>
                <w:lang w:val="en-US" w:eastAsia="zh-CN" w:bidi="ar-SA"/>
              </w:rPr>
              <w:t>FavoriteController</w:t>
            </w:r>
          </w:p>
        </w:tc>
        <w:tc>
          <w:tcPr>
            <w:tcW w:w="1986"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 w:val="18"/>
                <w:szCs w:val="18"/>
                <w:lang w:val="en-US" w:eastAsia="zh-CN" w:bidi="ar-SA"/>
              </w:rPr>
              <w:t>/api/favorite</w:t>
            </w:r>
          </w:p>
        </w:tc>
        <w:tc>
          <w:tcPr>
            <w:tcW w:w="1975"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User</w:t>
            </w:r>
          </w:p>
        </w:tc>
        <w:tc>
          <w:tcPr>
            <w:tcW w:w="3788" w:type="dxa"/>
            <w:tcBorders/>
            <w:shd w:fill="FAF8F3" w:val="clear"/>
          </w:tcPr>
          <w:p>
            <w:pPr>
              <w:pStyle w:val="Compact"/>
              <w:widowControl/>
              <w:spacing w:before="36" w:after="36"/>
              <w:jc w:val="start"/>
              <w:rPr>
                <w:rFonts w:ascii="Cantarell" w:hAnsi="Cantarell" w:eastAsia="" w:cs=""/>
                <w:color w:val="000000"/>
                <w:kern w:val="0"/>
                <w:sz w:val="18"/>
                <w:szCs w:val="18"/>
                <w:lang w:val="en-US" w:eastAsia="zh-CN" w:bidi="ar-SA"/>
              </w:rPr>
            </w:pPr>
            <w:r>
              <w:rPr>
                <w:rFonts w:eastAsia="" w:cs="" w:ascii="Cantarell" w:hAnsi="Cantarell"/>
                <w:color w:val="000000"/>
                <w:kern w:val="0"/>
                <w:sz w:val="18"/>
                <w:szCs w:val="18"/>
                <w:lang w:val="en-US" w:eastAsia="zh-CN" w:bidi="ar-SA"/>
              </w:rPr>
              <w:t>AddFavorite, RemoveFavorite, GetFavorites</w:t>
            </w:r>
            <w:bookmarkStart w:id="99" w:name="controller-summary"/>
            <w:bookmarkEnd w:id="99"/>
          </w:p>
        </w:tc>
      </w:tr>
    </w:tbl>
    <w:p>
      <w:pPr>
        <w:pStyle w:val="Heading3"/>
        <w:rPr>
          <w:rFonts w:ascii="Cantarell" w:hAnsi="Cantarell"/>
          <w:color w:val="000000"/>
          <w:sz w:val="18"/>
          <w:szCs w:val="18"/>
        </w:rPr>
      </w:pPr>
      <w:r>
        <w:rPr>
          <w:rFonts w:ascii="Cantarell" w:hAnsi="Cantarell"/>
          <w:color w:val="000000"/>
          <w:sz w:val="18"/>
          <w:szCs w:val="18"/>
        </w:rPr>
        <w:t>Standardized API Response</w:t>
      </w:r>
    </w:p>
    <w:p>
      <w:pPr>
        <w:pStyle w:val="FirstParagraph"/>
        <w:rPr>
          <w:rFonts w:ascii="Cantarell" w:hAnsi="Cantarell"/>
          <w:color w:val="000000"/>
        </w:rPr>
      </w:pPr>
      <w:r>
        <w:rPr>
          <w:rFonts w:ascii="Cantarell" w:hAnsi="Cantarell"/>
          <w:color w:val="000000"/>
        </w:rPr>
        <w:t>All API responses use a consistent envelope:</w:t>
      </w:r>
    </w:p>
    <w:p>
      <w:pPr>
        <w:pStyle w:val="SourceCode"/>
        <w:rPr/>
      </w:pPr>
      <w:r>
        <w:rPr>
          <w:rStyle w:val="FunctionTok"/>
          <w:rFonts w:ascii="Cantarell" w:hAnsi="Cantarell"/>
          <w:color w:val="000000"/>
        </w:rPr>
        <w:t>{</w:t>
      </w:r>
      <w:r>
        <w:rPr>
          <w:rFonts w:ascii="Cantarell" w:hAnsi="Cantarell"/>
          <w:color w:val="000000"/>
        </w:rPr>
        <w:br/>
      </w:r>
      <w:r>
        <w:rPr>
          <w:rStyle w:val="NormalTok"/>
          <w:rFonts w:ascii="Cantarell" w:hAnsi="Cantarell"/>
          <w:color w:val="000000"/>
        </w:rPr>
        <w:t xml:space="preserve">  </w:t>
      </w:r>
      <w:r>
        <w:rPr>
          <w:rStyle w:val="DataTypeTok"/>
          <w:rFonts w:ascii="Cantarell" w:hAnsi="Cantarell"/>
          <w:color w:val="000000"/>
        </w:rPr>
        <w:t>"success"</w:t>
      </w:r>
      <w:r>
        <w:rPr>
          <w:rStyle w:val="FunctionTok"/>
          <w:rFonts w:ascii="Cantarell" w:hAnsi="Cantarell"/>
          <w:color w:val="000000"/>
        </w:rPr>
        <w:t>:</w:t>
      </w:r>
      <w:r>
        <w:rPr>
          <w:rStyle w:val="NormalTok"/>
          <w:rFonts w:ascii="Cantarell" w:hAnsi="Cantarell"/>
          <w:color w:val="000000"/>
        </w:rPr>
        <w:t xml:space="preserve"> </w:t>
      </w:r>
      <w:r>
        <w:rPr>
          <w:rStyle w:val="KeywordTok"/>
          <w:rFonts w:ascii="Cantarell" w:hAnsi="Cantarell"/>
          <w:color w:val="000000"/>
        </w:rPr>
        <w:t>true</w:t>
      </w:r>
      <w:r>
        <w:rPr>
          <w:rStyle w:val="FunctionTok"/>
          <w:rFonts w:ascii="Cantarell" w:hAnsi="Cantarell"/>
          <w:color w:val="000000"/>
        </w:rPr>
        <w:t>,</w:t>
      </w:r>
      <w:r>
        <w:rPr>
          <w:rFonts w:ascii="Cantarell" w:hAnsi="Cantarell"/>
          <w:color w:val="000000"/>
        </w:rPr>
        <w:br/>
      </w:r>
      <w:r>
        <w:rPr>
          <w:rStyle w:val="NormalTok"/>
          <w:rFonts w:ascii="Cantarell" w:hAnsi="Cantarell"/>
          <w:color w:val="000000"/>
        </w:rPr>
        <w:t xml:space="preserve">  </w:t>
      </w:r>
      <w:r>
        <w:rPr>
          <w:rStyle w:val="DataTypeTok"/>
          <w:rFonts w:ascii="Cantarell" w:hAnsi="Cantarell"/>
          <w:color w:val="000000"/>
        </w:rPr>
        <w:t>"message"</w:t>
      </w:r>
      <w:r>
        <w:rPr>
          <w:rStyle w:val="FunctionTok"/>
          <w:rFonts w:ascii="Cantarell" w:hAnsi="Cantarell"/>
          <w:color w:val="000000"/>
        </w:rPr>
        <w:t>:</w:t>
      </w:r>
      <w:r>
        <w:rPr>
          <w:rStyle w:val="NormalTok"/>
          <w:rFonts w:ascii="Cantarell" w:hAnsi="Cantarell"/>
          <w:color w:val="000000"/>
        </w:rPr>
        <w:t xml:space="preserve"> </w:t>
      </w:r>
      <w:r>
        <w:rPr>
          <w:rStyle w:val="StringTok"/>
          <w:rFonts w:ascii="Cantarell" w:hAnsi="Cantarell"/>
          <w:color w:val="000000"/>
        </w:rPr>
        <w:t>"Operation completed successfully"</w:t>
      </w:r>
      <w:r>
        <w:rPr>
          <w:rStyle w:val="FunctionTok"/>
          <w:rFonts w:ascii="Cantarell" w:hAnsi="Cantarell"/>
          <w:color w:val="000000"/>
        </w:rPr>
        <w:t>,</w:t>
      </w:r>
      <w:r>
        <w:rPr>
          <w:rFonts w:ascii="Cantarell" w:hAnsi="Cantarell"/>
          <w:color w:val="000000"/>
        </w:rPr>
        <w:br/>
      </w:r>
      <w:r>
        <w:rPr>
          <w:rStyle w:val="NormalTok"/>
          <w:rFonts w:ascii="Cantarell" w:hAnsi="Cantarell"/>
          <w:color w:val="000000"/>
        </w:rPr>
        <w:t xml:space="preserve">  </w:t>
      </w:r>
      <w:r>
        <w:rPr>
          <w:rStyle w:val="DataTypeTok"/>
          <w:rFonts w:ascii="Cantarell" w:hAnsi="Cantarell"/>
          <w:color w:val="000000"/>
        </w:rPr>
        <w:t>"data"</w:t>
      </w:r>
      <w:r>
        <w:rPr>
          <w:rStyle w:val="FunctionTok"/>
          <w:rFonts w:ascii="Cantarell" w:hAnsi="Cantarell"/>
          <w:color w:val="000000"/>
        </w:rPr>
        <w:t>:</w:t>
      </w:r>
      <w:r>
        <w:rPr>
          <w:rStyle w:val="NormalTok"/>
          <w:rFonts w:ascii="Cantarell" w:hAnsi="Cantarell"/>
          <w:color w:val="000000"/>
        </w:rPr>
        <w:t xml:space="preserve"> </w:t>
      </w:r>
      <w:r>
        <w:rPr>
          <w:rStyle w:val="FunctionTok"/>
          <w:rFonts w:ascii="Cantarell" w:hAnsi="Cantarell"/>
          <w:color w:val="000000"/>
        </w:rPr>
        <w:t>{</w:t>
      </w:r>
      <w:r>
        <w:rPr>
          <w:rStyle w:val="NormalTok"/>
          <w:rFonts w:ascii="Cantarell" w:hAnsi="Cantarell"/>
          <w:color w:val="000000"/>
        </w:rPr>
        <w:t xml:space="preserve"> </w:t>
      </w:r>
      <w:r>
        <w:rPr>
          <w:rStyle w:val="ErrorTok"/>
          <w:rFonts w:ascii="Cantarell" w:hAnsi="Cantarell"/>
          <w:color w:val="000000"/>
        </w:rPr>
        <w:t>...</w:t>
      </w:r>
      <w:r>
        <w:rPr>
          <w:rStyle w:val="NormalTok"/>
          <w:rFonts w:ascii="Cantarell" w:hAnsi="Cantarell"/>
          <w:color w:val="000000"/>
        </w:rPr>
        <w:t xml:space="preserve"> </w:t>
      </w:r>
      <w:r>
        <w:rPr>
          <w:rStyle w:val="FunctionTok"/>
          <w:rFonts w:ascii="Cantarell" w:hAnsi="Cantarell"/>
          <w:color w:val="000000"/>
        </w:rPr>
        <w:t>}</w:t>
      </w:r>
      <w:r>
        <w:rPr>
          <w:rFonts w:ascii="Cantarell" w:hAnsi="Cantarell"/>
          <w:color w:val="000000"/>
        </w:rPr>
        <w:br/>
      </w:r>
      <w:r>
        <w:rPr>
          <w:rStyle w:val="FunctionTok"/>
          <w:rFonts w:ascii="Cantarell" w:hAnsi="Cantarell"/>
          <w:color w:val="000000"/>
        </w:rPr>
        <w:t>}</w:t>
      </w:r>
    </w:p>
    <w:p>
      <w:pPr>
        <w:pStyle w:val="FirstParagraph"/>
        <w:rPr>
          <w:rFonts w:ascii="Cantarell" w:hAnsi="Cantarell"/>
          <w:color w:val="000000"/>
        </w:rPr>
      </w:pPr>
      <w:r>
        <w:rPr>
          <w:rFonts w:ascii="Cantarell" w:hAnsi="Cantarell"/>
          <w:color w:val="000000"/>
        </w:rPr>
        <w:t>Paginated responses include:</w:t>
      </w:r>
    </w:p>
    <w:p>
      <w:pPr>
        <w:pStyle w:val="SourceCode"/>
        <w:rPr/>
      </w:pPr>
      <w:r>
        <w:rPr>
          <w:rStyle w:val="FunctionTok"/>
          <w:rFonts w:ascii="Cantarell" w:hAnsi="Cantarell"/>
          <w:color w:val="000000"/>
        </w:rPr>
        <w:t>{</w:t>
      </w:r>
      <w:r>
        <w:rPr>
          <w:rFonts w:ascii="Cantarell" w:hAnsi="Cantarell"/>
          <w:color w:val="000000"/>
        </w:rPr>
        <w:br/>
      </w:r>
      <w:r>
        <w:rPr>
          <w:rStyle w:val="NormalTok"/>
          <w:rFonts w:ascii="Cantarell" w:hAnsi="Cantarell"/>
          <w:color w:val="000000"/>
        </w:rPr>
        <w:t xml:space="preserve"> </w:t>
      </w:r>
      <w:r>
        <w:rPr>
          <w:rStyle w:val="DataTypeTok"/>
          <w:rFonts w:ascii="Cantarell" w:hAnsi="Cantarell"/>
          <w:color w:val="000000"/>
        </w:rPr>
        <w:t>"success"</w:t>
      </w:r>
      <w:r>
        <w:rPr>
          <w:rStyle w:val="FunctionTok"/>
          <w:rFonts w:ascii="Cantarell" w:hAnsi="Cantarell"/>
          <w:color w:val="000000"/>
        </w:rPr>
        <w:t>:</w:t>
      </w:r>
      <w:r>
        <w:rPr>
          <w:rStyle w:val="NormalTok"/>
          <w:rFonts w:ascii="Cantarell" w:hAnsi="Cantarell"/>
          <w:color w:val="000000"/>
        </w:rPr>
        <w:t xml:space="preserve"> </w:t>
      </w:r>
      <w:r>
        <w:rPr>
          <w:rStyle w:val="KeywordTok"/>
          <w:rFonts w:ascii="Cantarell" w:hAnsi="Cantarell"/>
          <w:color w:val="000000"/>
        </w:rPr>
        <w:t>true</w:t>
      </w:r>
      <w:r>
        <w:rPr>
          <w:rStyle w:val="FunctionTok"/>
          <w:rFonts w:ascii="Cantarell" w:hAnsi="Cantarell"/>
          <w:color w:val="000000"/>
        </w:rPr>
        <w:t>,</w:t>
      </w:r>
      <w:r>
        <w:rPr>
          <w:rFonts w:ascii="Cantarell" w:hAnsi="Cantarell"/>
          <w:color w:val="000000"/>
        </w:rPr>
        <w:br/>
      </w:r>
      <w:r>
        <w:rPr>
          <w:rStyle w:val="NormalTok"/>
          <w:rFonts w:ascii="Cantarell" w:hAnsi="Cantarell"/>
          <w:color w:val="000000"/>
        </w:rPr>
        <w:t xml:space="preserve"> </w:t>
      </w:r>
      <w:r>
        <w:rPr>
          <w:rStyle w:val="DataTypeTok"/>
          <w:rFonts w:ascii="Cantarell" w:hAnsi="Cantarell"/>
          <w:color w:val="000000"/>
        </w:rPr>
        <w:t>"data"</w:t>
      </w:r>
      <w:r>
        <w:rPr>
          <w:rStyle w:val="FunctionTok"/>
          <w:rFonts w:ascii="Cantarell" w:hAnsi="Cantarell"/>
          <w:color w:val="000000"/>
        </w:rPr>
        <w:t>:</w:t>
      </w:r>
      <w:r>
        <w:rPr>
          <w:rStyle w:val="NormalTok"/>
          <w:rFonts w:ascii="Cantarell" w:hAnsi="Cantarell"/>
          <w:color w:val="000000"/>
        </w:rPr>
        <w:t xml:space="preserve"> </w:t>
      </w:r>
      <w:r>
        <w:rPr>
          <w:rStyle w:val="FunctionTok"/>
          <w:rFonts w:ascii="Cantarell" w:hAnsi="Cantarell"/>
          <w:color w:val="000000"/>
        </w:rPr>
        <w:t>{</w:t>
      </w:r>
      <w:r>
        <w:rPr>
          <w:rFonts w:ascii="Cantarell" w:hAnsi="Cantarell"/>
          <w:color w:val="000000"/>
        </w:rPr>
        <w:br/>
      </w:r>
      <w:r>
        <w:rPr>
          <w:rStyle w:val="NormalTok"/>
          <w:rFonts w:ascii="Cantarell" w:hAnsi="Cantarell"/>
          <w:color w:val="000000"/>
        </w:rPr>
        <w:t xml:space="preserve"> </w:t>
      </w:r>
      <w:r>
        <w:rPr>
          <w:rStyle w:val="DataTypeTok"/>
          <w:rFonts w:ascii="Cantarell" w:hAnsi="Cantarell"/>
          <w:color w:val="000000"/>
        </w:rPr>
        <w:t>"pageIndex"</w:t>
      </w:r>
      <w:r>
        <w:rPr>
          <w:rStyle w:val="FunctionTok"/>
          <w:rFonts w:ascii="Cantarell" w:hAnsi="Cantarell"/>
          <w:color w:val="000000"/>
        </w:rPr>
        <w:t>:</w:t>
      </w:r>
      <w:r>
        <w:rPr>
          <w:rStyle w:val="NormalTok"/>
          <w:rFonts w:ascii="Cantarell" w:hAnsi="Cantarell"/>
          <w:color w:val="000000"/>
        </w:rPr>
        <w:t xml:space="preserve"> </w:t>
      </w:r>
      <w:r>
        <w:rPr>
          <w:rStyle w:val="DecValTok"/>
          <w:rFonts w:ascii="Cantarell" w:hAnsi="Cantarell"/>
          <w:color w:val="000000"/>
        </w:rPr>
        <w:t>1</w:t>
      </w:r>
      <w:r>
        <w:rPr>
          <w:rStyle w:val="FunctionTok"/>
          <w:rFonts w:ascii="Cantarell" w:hAnsi="Cantarell"/>
          <w:color w:val="000000"/>
        </w:rPr>
        <w:t>,</w:t>
      </w:r>
      <w:r>
        <w:rPr>
          <w:rFonts w:ascii="Cantarell" w:hAnsi="Cantarell"/>
          <w:color w:val="000000"/>
        </w:rPr>
        <w:br/>
      </w:r>
      <w:r>
        <w:rPr>
          <w:rStyle w:val="NormalTok"/>
          <w:rFonts w:ascii="Cantarell" w:hAnsi="Cantarell"/>
          <w:color w:val="000000"/>
        </w:rPr>
        <w:t xml:space="preserve"> </w:t>
      </w:r>
      <w:r>
        <w:rPr>
          <w:rStyle w:val="DataTypeTok"/>
          <w:rFonts w:ascii="Cantarell" w:hAnsi="Cantarell"/>
          <w:color w:val="000000"/>
        </w:rPr>
        <w:t>"pageSize"</w:t>
      </w:r>
      <w:r>
        <w:rPr>
          <w:rStyle w:val="FunctionTok"/>
          <w:rFonts w:ascii="Cantarell" w:hAnsi="Cantarell"/>
          <w:color w:val="000000"/>
        </w:rPr>
        <w:t>:</w:t>
      </w:r>
      <w:r>
        <w:rPr>
          <w:rStyle w:val="NormalTok"/>
          <w:rFonts w:ascii="Cantarell" w:hAnsi="Cantarell"/>
          <w:color w:val="000000"/>
        </w:rPr>
        <w:t xml:space="preserve"> </w:t>
      </w:r>
      <w:r>
        <w:rPr>
          <w:rStyle w:val="DecValTok"/>
          <w:rFonts w:ascii="Cantarell" w:hAnsi="Cantarell"/>
          <w:color w:val="000000"/>
        </w:rPr>
        <w:t>10</w:t>
      </w:r>
      <w:r>
        <w:rPr>
          <w:rStyle w:val="FunctionTok"/>
          <w:rFonts w:ascii="Cantarell" w:hAnsi="Cantarell"/>
          <w:color w:val="000000"/>
        </w:rPr>
        <w:t>,</w:t>
      </w:r>
      <w:r>
        <w:rPr>
          <w:rFonts w:ascii="Cantarell" w:hAnsi="Cantarell"/>
          <w:color w:val="000000"/>
        </w:rPr>
        <w:br/>
      </w:r>
      <w:r>
        <w:rPr>
          <w:rStyle w:val="NormalTok"/>
          <w:rFonts w:ascii="Cantarell" w:hAnsi="Cantarell"/>
          <w:color w:val="000000"/>
        </w:rPr>
        <w:t xml:space="preserve"> </w:t>
      </w:r>
      <w:r>
        <w:rPr>
          <w:rStyle w:val="DataTypeTok"/>
          <w:rFonts w:ascii="Cantarell" w:hAnsi="Cantarell"/>
          <w:color w:val="000000"/>
        </w:rPr>
        <w:t>"count"</w:t>
      </w:r>
      <w:r>
        <w:rPr>
          <w:rStyle w:val="FunctionTok"/>
          <w:rFonts w:ascii="Cantarell" w:hAnsi="Cantarell"/>
          <w:color w:val="000000"/>
        </w:rPr>
        <w:t>:</w:t>
      </w:r>
      <w:r>
        <w:rPr>
          <w:rStyle w:val="NormalTok"/>
          <w:rFonts w:ascii="Cantarell" w:hAnsi="Cantarell"/>
          <w:color w:val="000000"/>
        </w:rPr>
        <w:t xml:space="preserve"> </w:t>
      </w:r>
      <w:r>
        <w:rPr>
          <w:rStyle w:val="DecValTok"/>
          <w:rFonts w:ascii="Cantarell" w:hAnsi="Cantarell"/>
          <w:color w:val="000000"/>
        </w:rPr>
        <w:t>42</w:t>
      </w:r>
      <w:r>
        <w:rPr>
          <w:rStyle w:val="FunctionTok"/>
          <w:rFonts w:ascii="Cantarell" w:hAnsi="Cantarell"/>
          <w:color w:val="000000"/>
        </w:rPr>
        <w:t>,</w:t>
      </w:r>
      <w:r>
        <w:rPr>
          <w:rFonts w:ascii="Cantarell" w:hAnsi="Cantarell"/>
          <w:color w:val="000000"/>
        </w:rPr>
        <w:br/>
      </w:r>
      <w:r>
        <w:rPr>
          <w:rStyle w:val="NormalTok"/>
          <w:rFonts w:ascii="Cantarell" w:hAnsi="Cantarell"/>
          <w:color w:val="000000"/>
        </w:rPr>
        <w:t xml:space="preserve"> </w:t>
      </w:r>
      <w:r>
        <w:rPr>
          <w:rStyle w:val="DataTypeTok"/>
          <w:rFonts w:ascii="Cantarell" w:hAnsi="Cantarell"/>
          <w:color w:val="000000"/>
        </w:rPr>
        <w:t>"data"</w:t>
      </w:r>
      <w:r>
        <w:rPr>
          <w:rStyle w:val="FunctionTok"/>
          <w:rFonts w:ascii="Cantarell" w:hAnsi="Cantarell"/>
          <w:color w:val="000000"/>
        </w:rPr>
        <w:t>:</w:t>
      </w:r>
      <w:r>
        <w:rPr>
          <w:rStyle w:val="NormalTok"/>
          <w:rFonts w:ascii="Cantarell" w:hAnsi="Cantarell"/>
          <w:color w:val="000000"/>
        </w:rPr>
        <w:t xml:space="preserve"> </w:t>
      </w:r>
      <w:r>
        <w:rPr>
          <w:rStyle w:val="OtherTok"/>
          <w:rFonts w:ascii="Cantarell" w:hAnsi="Cantarell"/>
          <w:color w:val="000000"/>
        </w:rPr>
        <w:t>[</w:t>
      </w:r>
      <w:r>
        <w:rPr>
          <w:rStyle w:val="NormalTok"/>
          <w:rFonts w:ascii="Cantarell" w:hAnsi="Cantarell"/>
          <w:color w:val="000000"/>
        </w:rPr>
        <w:t xml:space="preserve"> </w:t>
      </w:r>
      <w:r>
        <w:rPr>
          <w:rStyle w:val="ErrorTok"/>
          <w:rFonts w:ascii="Cantarell" w:hAnsi="Cantarell"/>
          <w:color w:val="000000"/>
        </w:rPr>
        <w:t>...</w:t>
      </w:r>
      <w:r>
        <w:rPr>
          <w:rStyle w:val="NormalTok"/>
          <w:rFonts w:ascii="Cantarell" w:hAnsi="Cantarell"/>
          <w:color w:val="000000"/>
        </w:rPr>
        <w:t xml:space="preserve"> </w:t>
      </w:r>
      <w:r>
        <w:rPr>
          <w:rStyle w:val="OtherTok"/>
          <w:rFonts w:ascii="Cantarell" w:hAnsi="Cantarell"/>
          <w:color w:val="000000"/>
        </w:rPr>
        <w:t>]</w:t>
      </w:r>
      <w:r>
        <w:rPr>
          <w:rFonts w:ascii="Cantarell" w:hAnsi="Cantarell"/>
          <w:color w:val="000000"/>
        </w:rPr>
        <w:br/>
      </w:r>
      <w:r>
        <w:rPr>
          <w:rStyle w:val="NormalTok"/>
          <w:rFonts w:ascii="Cantarell" w:hAnsi="Cantarell"/>
          <w:color w:val="000000"/>
        </w:rPr>
        <w:t xml:space="preserve"> </w:t>
      </w:r>
      <w:r>
        <w:rPr>
          <w:rStyle w:val="FunctionTok"/>
          <w:rFonts w:ascii="Cantarell" w:hAnsi="Cantarell"/>
          <w:color w:val="000000"/>
        </w:rPr>
        <w:t>}</w:t>
      </w:r>
      <w:r>
        <w:rPr>
          <w:rFonts w:ascii="Cantarell" w:hAnsi="Cantarell"/>
          <w:color w:val="000000"/>
        </w:rPr>
        <w:br/>
      </w:r>
      <w:r>
        <w:rPr>
          <w:rStyle w:val="FunctionTok"/>
          <w:rFonts w:ascii="Cantarell" w:hAnsi="Cantarell"/>
          <w:color w:val="000000"/>
        </w:rPr>
        <w:t>}</w:t>
      </w:r>
    </w:p>
    <w:p>
      <w:pPr>
        <w:pStyle w:val="Heading3"/>
        <w:rPr>
          <w:rFonts w:ascii="Cantarell" w:hAnsi="Cantarell"/>
          <w:color w:val="000000"/>
        </w:rPr>
      </w:pPr>
      <w:r>
        <w:rPr>
          <w:rFonts w:ascii="Cantarell" w:hAnsi="Cantarell"/>
          <w:color w:val="000000"/>
        </w:rPr>
      </w:r>
    </w:p>
    <w:p>
      <w:pPr>
        <w:pStyle w:val="Heading3"/>
        <w:rPr>
          <w:rFonts w:ascii="Cantarell" w:hAnsi="Cantarell"/>
          <w:color w:val="000000"/>
        </w:rPr>
      </w:pPr>
      <w:r>
        <w:rPr>
          <w:rFonts w:ascii="Cantarell" w:hAnsi="Cantarell"/>
          <w:color w:val="000000"/>
        </w:rPr>
      </w:r>
    </w:p>
    <w:p>
      <w:pPr>
        <w:pStyle w:val="Heading3"/>
        <w:rPr>
          <w:rFonts w:ascii="Cantarell" w:hAnsi="Cantarell"/>
          <w:color w:val="000000"/>
        </w:rPr>
      </w:pPr>
      <w:r>
        <w:rPr>
          <w:rFonts w:ascii="Cantarell" w:hAnsi="Cantarell"/>
          <w:color w:val="000000"/>
        </w:rPr>
      </w:r>
    </w:p>
    <w:p>
      <w:pPr>
        <w:pStyle w:val="Heading3"/>
        <w:rPr>
          <w:rFonts w:ascii="Cantarell" w:hAnsi="Cantarell"/>
          <w:color w:val="4A7F7B"/>
          <w:sz w:val="32"/>
          <w:szCs w:val="32"/>
        </w:rPr>
      </w:pPr>
      <w:bookmarkStart w:id="100" w:name="validation-architecture"/>
      <w:r>
        <w:rPr>
          <w:rFonts w:ascii="Cantarell" w:hAnsi="Cantarell"/>
          <w:color w:val="4A7F7B"/>
          <w:sz w:val="32"/>
          <w:szCs w:val="32"/>
        </w:rPr>
        <w:t>Validation Architecture</w:t>
      </w:r>
    </w:p>
    <w:p>
      <w:pPr>
        <w:pStyle w:val="FirstParagraph"/>
        <w:rPr>
          <w:rFonts w:ascii="Cantarell" w:hAnsi="Cantarell"/>
          <w:color w:val="000000"/>
        </w:rPr>
      </w:pPr>
      <w:r>
        <w:rPr>
          <w:rFonts w:ascii="Cantarell" w:hAnsi="Cantarell"/>
          <w:color w:val="000000"/>
        </w:rPr>
        <w:t xml:space="preserve">All input DTOs are validated using </w:t>
      </w:r>
      <w:r>
        <w:rPr>
          <w:rFonts w:ascii="Cantarell" w:hAnsi="Cantarell"/>
          <w:b/>
          <w:bCs/>
          <w:color w:val="000000"/>
        </w:rPr>
        <w:t>FluentValidation</w:t>
      </w:r>
      <w:r>
        <w:rPr>
          <w:rFonts w:ascii="Cantarell" w:hAnsi="Cantarell"/>
          <w:color w:val="000000"/>
        </w:rPr>
        <w:t xml:space="preserve"> before business logic execution:</w:t>
      </w:r>
    </w:p>
    <w:tbl>
      <w:tblPr>
        <w:tblStyle w:val="Table"/>
        <w:tblW w:w="9356"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4076"/>
      </w:tblGrid>
      <w:tr>
        <w:trPr>
          <w:tblHeader w:val="true"/>
        </w:trPr>
        <w:tc>
          <w:tcPr>
            <w:tcW w:w="264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Validator</w:t>
            </w:r>
          </w:p>
        </w:tc>
        <w:tc>
          <w:tcPr>
            <w:tcW w:w="264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DTO</w:t>
            </w:r>
          </w:p>
        </w:tc>
        <w:tc>
          <w:tcPr>
            <w:tcW w:w="4076"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Key Rules</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LoginDtoValidator</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LoginDto</w:t>
            </w:r>
          </w:p>
        </w:tc>
        <w:tc>
          <w:tcPr>
            <w:tcW w:w="4076"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Email required + valid format, Password required</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RegisterDtoValidator</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RegisterDto</w:t>
            </w:r>
          </w:p>
        </w:tc>
        <w:tc>
          <w:tcPr>
            <w:tcW w:w="4076"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Name 2-100 chars, valid email, phone format, password strength, password confirmation match</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ChangePasswordValidator</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ChangePasswordDto</w:t>
            </w:r>
          </w:p>
        </w:tc>
        <w:tc>
          <w:tcPr>
            <w:tcW w:w="4076"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Old password required, new password strength, confirmation match</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CreateListingValidator</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CreateListingDto</w:t>
            </w:r>
          </w:p>
        </w:tc>
        <w:tc>
          <w:tcPr>
            <w:tcW w:w="4076"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Valid IDs, Year 1900-current+1, Mileage ≥ 0, EngineSize 0.1-20.0, valid enums</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UpdateListingValidator</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UpdateListingDto</w:t>
            </w:r>
          </w:p>
        </w:tc>
        <w:tc>
          <w:tcPr>
            <w:tcW w:w="4076"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Same as create</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UpdateProfileDtoValidator</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UpdateProfileDto</w:t>
            </w:r>
          </w:p>
        </w:tc>
        <w:tc>
          <w:tcPr>
            <w:tcW w:w="4076"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Name 2-100 chars, username 3-50 chars, phone format</w:t>
            </w:r>
          </w:p>
        </w:tc>
      </w:tr>
    </w:tbl>
    <w:p>
      <w:pPr>
        <w:pStyle w:val="Normal"/>
        <w:rPr>
          <w:rFonts w:ascii="Cantarell" w:hAnsi="Cantarell"/>
          <w:color w:val="000000"/>
        </w:rPr>
      </w:pPr>
      <w:bookmarkStart w:id="101" w:name="Xe775e993cdda9283b2e68e039e68ac9e5aefad6"/>
      <w:bookmarkStart w:id="102" w:name="validation-architecture"/>
      <w:r>
        <w:rPr>
          <w:rFonts w:ascii="Cantarell" w:hAnsi="Cantarell"/>
          <w:color w:val="000000"/>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1"/>
      <w:bookmarkEnd w:id="102"/>
    </w:p>
    <w:p>
      <w:pPr>
        <w:pStyle w:val="Heading2"/>
        <w:rPr>
          <w:rFonts w:ascii="Cantarell" w:hAnsi="Cantarell"/>
          <w:color w:val="4A7F7B"/>
          <w:sz w:val="32"/>
          <w:szCs w:val="32"/>
        </w:rPr>
      </w:pPr>
      <w:bookmarkStart w:id="103" w:name="Xb37a30ae995d8d8a246d3b793f7d138a34aed3d"/>
      <w:r>
        <w:rPr>
          <w:rFonts w:ascii="Cantarell" w:hAnsi="Cantarell"/>
          <w:color w:val="4A7F7B"/>
          <w:sz w:val="32"/>
          <w:szCs w:val="32"/>
        </w:rPr>
        <w:t>4.</w:t>
      </w:r>
      <w:r>
        <w:rPr>
          <w:rFonts w:ascii="Cantarell" w:hAnsi="Cantarell"/>
          <w:color w:val="4A7F7B"/>
          <w:sz w:val="32"/>
          <w:szCs w:val="32"/>
        </w:rPr>
        <w:t>3</w:t>
      </w:r>
      <w:r>
        <w:rPr>
          <w:rFonts w:ascii="Cantarell" w:hAnsi="Cantarell"/>
          <w:color w:val="4A7F7B"/>
          <w:sz w:val="32"/>
          <w:szCs w:val="32"/>
        </w:rPr>
        <w:t>.6 ML Integration Architecture</w:t>
      </w:r>
    </w:p>
    <w:p>
      <w:pPr>
        <w:pStyle w:val="Heading3"/>
        <w:rPr>
          <w:rFonts w:ascii="Cantarell" w:hAnsi="Cantarell"/>
          <w:color w:val="000000"/>
        </w:rPr>
      </w:pPr>
      <w:bookmarkStart w:id="104" w:name="component-diagram"/>
      <w:r>
        <w:rPr>
          <w:rFonts w:ascii="Cantarell" w:hAnsi="Cantarell"/>
          <w:color w:val="000000"/>
        </w:rPr>
        <w:t>Component Diagram</w:t>
      </w:r>
    </w:p>
    <w:p>
      <w:pPr>
        <w:pStyle w:val="FirstParagraph"/>
        <w:rPr>
          <w:rFonts w:ascii="Cantarell" w:hAnsi="Cantarell"/>
          <w:color w:val="000000"/>
        </w:rPr>
      </w:pPr>
      <w:bookmarkStart w:id="105" w:name="component-diagram"/>
      <w:r>
        <w:rPr>
          <w:rFonts w:ascii="Cantarell" w:hAnsi="Cantarell"/>
          <w:color w:val="000000"/>
        </w:rPr>
        <w:drawing>
          <wp:inline distT="0" distB="0" distL="0" distR="0">
            <wp:extent cx="5800725" cy="1108710"/>
            <wp:effectExtent l="0" t="0" r="0" b="0"/>
            <wp:docPr id="42" name="Image6 Copy 2"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6 Copy 2" title="fig:"/>
                    <pic:cNvPicPr>
                      <a:picLocks noChangeAspect="1" noChangeArrowheads="1"/>
                    </pic:cNvPicPr>
                  </pic:nvPicPr>
                  <pic:blipFill>
                    <a:blip r:embed="rId32"/>
                    <a:stretch>
                      <a:fillRect/>
                    </a:stretch>
                  </pic:blipFill>
                  <pic:spPr bwMode="auto">
                    <a:xfrm>
                      <a:off x="0" y="0"/>
                      <a:ext cx="5800725" cy="1108710"/>
                    </a:xfrm>
                    <a:prstGeom prst="rect">
                      <a:avLst/>
                    </a:prstGeom>
                    <a:noFill/>
                  </pic:spPr>
                </pic:pic>
              </a:graphicData>
            </a:graphic>
          </wp:inline>
        </w:drawing>
      </w:r>
      <w:bookmarkEnd w:id="105"/>
    </w:p>
    <w:p>
      <w:pPr>
        <w:pStyle w:val="Heading3"/>
        <w:rPr>
          <w:rFonts w:ascii="Cantarell" w:hAnsi="Cantarell"/>
          <w:color w:val="000000"/>
        </w:rPr>
      </w:pPr>
      <w:bookmarkStart w:id="106" w:name="communication-flow"/>
      <w:r>
        <w:rPr>
          <w:rFonts w:ascii="Cantarell" w:hAnsi="Cantarell"/>
          <w:color w:val="000000"/>
        </w:rPr>
        <w:t>Communication Flow</w:t>
      </w:r>
    </w:p>
    <w:p>
      <w:pPr>
        <w:pStyle w:val="FirstParagraph"/>
        <w:rPr>
          <w:rFonts w:ascii="Cantarell" w:hAnsi="Cantarell"/>
          <w:color w:val="000000"/>
        </w:rPr>
      </w:pPr>
      <w:bookmarkStart w:id="107" w:name="communication-flow"/>
      <w:r>
        <w:rPr>
          <w:rFonts w:ascii="Cantarell" w:hAnsi="Cantarell"/>
          <w:color w:val="000000"/>
        </w:rPr>
        <w:drawing>
          <wp:inline distT="0" distB="0" distL="0" distR="0">
            <wp:extent cx="5888990" cy="1337310"/>
            <wp:effectExtent l="0" t="0" r="0" b="0"/>
            <wp:docPr id="43" name="Image7 Copy 2"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7 Copy 2" title="fig:"/>
                    <pic:cNvPicPr>
                      <a:picLocks noChangeAspect="1" noChangeArrowheads="1"/>
                    </pic:cNvPicPr>
                  </pic:nvPicPr>
                  <pic:blipFill>
                    <a:blip r:embed="rId33"/>
                    <a:stretch>
                      <a:fillRect/>
                    </a:stretch>
                  </pic:blipFill>
                  <pic:spPr bwMode="auto">
                    <a:xfrm>
                      <a:off x="0" y="0"/>
                      <a:ext cx="5888990" cy="1337310"/>
                    </a:xfrm>
                    <a:prstGeom prst="rect">
                      <a:avLst/>
                    </a:prstGeom>
                    <a:noFill/>
                  </pic:spPr>
                </pic:pic>
              </a:graphicData>
            </a:graphic>
          </wp:inline>
        </w:drawing>
      </w:r>
      <w:bookmarkEnd w:id="107"/>
    </w:p>
    <w:p>
      <w:pPr>
        <w:pStyle w:val="Heading3"/>
        <w:rPr>
          <w:rFonts w:ascii="Cantarell" w:hAnsi="Cantarell"/>
          <w:color w:val="000000"/>
        </w:rPr>
      </w:pPr>
      <w:r>
        <w:rPr>
          <w:rFonts w:ascii="Cantarell" w:hAnsi="Cantarell"/>
          <w:color w:val="000000"/>
        </w:rPr>
      </w:r>
    </w:p>
    <w:p>
      <w:pPr>
        <w:pStyle w:val="Heading3"/>
        <w:rPr>
          <w:rFonts w:ascii="Cantarell" w:hAnsi="Cantarell"/>
          <w:color w:val="000000"/>
        </w:rPr>
      </w:pPr>
      <w:r>
        <w:rPr>
          <w:rFonts w:ascii="Cantarell" w:hAnsi="Cantarell"/>
          <w:color w:val="000000"/>
        </w:rPr>
      </w:r>
    </w:p>
    <w:p>
      <w:pPr>
        <w:pStyle w:val="Heading3"/>
        <w:rPr>
          <w:rFonts w:ascii="Cantarell" w:hAnsi="Cantarell"/>
          <w:color w:val="000000"/>
        </w:rPr>
      </w:pPr>
      <w:r>
        <w:rPr>
          <w:rFonts w:ascii="Cantarell" w:hAnsi="Cantarell"/>
          <w:color w:val="000000"/>
        </w:rPr>
      </w:r>
    </w:p>
    <w:p>
      <w:pPr>
        <w:pStyle w:val="Heading3"/>
        <w:rPr>
          <w:rFonts w:ascii="Cantarell" w:hAnsi="Cantarell"/>
          <w:color w:val="4A7F7B"/>
          <w:sz w:val="32"/>
          <w:szCs w:val="32"/>
        </w:rPr>
      </w:pPr>
      <w:r>
        <w:rPr>
          <w:rFonts w:ascii="Cantarell" w:hAnsi="Cantarell"/>
          <w:color w:val="4A7F7B"/>
          <w:sz w:val="32"/>
          <w:szCs w:val="32"/>
        </w:rPr>
        <w:t>ML Request/Response Mapping</w:t>
      </w:r>
    </w:p>
    <w:p>
      <w:pPr>
        <w:pStyle w:val="FirstParagraph"/>
        <w:rPr>
          <w:rFonts w:ascii="Cantarell" w:hAnsi="Cantarell"/>
          <w:color w:val="2A6099"/>
        </w:rPr>
      </w:pPr>
      <w:r>
        <w:rPr>
          <w:rFonts w:ascii="Cantarell" w:hAnsi="Cantarell"/>
          <w:b/>
          <w:bCs/>
          <w:color w:val="2A6099"/>
        </w:rPr>
        <w:t>Backend → ML Service (Request):</w:t>
      </w:r>
    </w:p>
    <w:tbl>
      <w:tblPr>
        <w:tblStyle w:val="Table"/>
        <w:tblW w:w="9286"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4006"/>
      </w:tblGrid>
      <w:tr>
        <w:trPr>
          <w:tblHeader w:val="true"/>
        </w:trPr>
        <w:tc>
          <w:tcPr>
            <w:tcW w:w="264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Backend Field</w:t>
            </w:r>
          </w:p>
        </w:tc>
        <w:tc>
          <w:tcPr>
            <w:tcW w:w="264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ML API Field</w:t>
            </w:r>
          </w:p>
        </w:tc>
        <w:tc>
          <w:tcPr>
            <w:tcW w:w="4006"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Source</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Make.Name</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brand</w:t>
            </w:r>
          </w:p>
        </w:tc>
        <w:tc>
          <w:tcPr>
            <w:tcW w:w="4006"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Loaded from Make entity</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Model.Name</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model</w:t>
            </w:r>
          </w:p>
        </w:tc>
        <w:tc>
          <w:tcPr>
            <w:tcW w:w="4006"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Loaded from Model entity</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Listing.Year</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year</w:t>
            </w:r>
          </w:p>
        </w:tc>
        <w:tc>
          <w:tcPr>
            <w:tcW w:w="4006"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Listing entity</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Listing.Mileage</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mileage_km</w:t>
            </w:r>
          </w:p>
        </w:tc>
        <w:tc>
          <w:tcPr>
            <w:tcW w:w="4006"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Listing entity</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Listing.FuelType.ToString()</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fuel</w:t>
            </w:r>
          </w:p>
        </w:tc>
        <w:tc>
          <w:tcPr>
            <w:tcW w:w="4006"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Enum to lowercase string</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Listing.Transmission.ToString()</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transmission</w:t>
            </w:r>
          </w:p>
        </w:tc>
        <w:tc>
          <w:tcPr>
            <w:tcW w:w="4006"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Enum to string</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Listing.Location.ToDisplayString()</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location</w:t>
            </w:r>
          </w:p>
        </w:tc>
        <w:tc>
          <w:tcPr>
            <w:tcW w:w="4006"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Enum to display string</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true</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include_factors</w:t>
            </w:r>
          </w:p>
        </w:tc>
        <w:tc>
          <w:tcPr>
            <w:tcW w:w="4006"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Always request explainability</w:t>
            </w:r>
          </w:p>
        </w:tc>
      </w:tr>
    </w:tbl>
    <w:p>
      <w:pPr>
        <w:pStyle w:val="BodyText"/>
        <w:rPr>
          <w:rFonts w:ascii="Cantarell" w:hAnsi="Cantarell"/>
          <w:b/>
          <w:bCs/>
          <w:color w:val="2A6099"/>
          <w:sz w:val="24"/>
          <w:szCs w:val="24"/>
        </w:rPr>
      </w:pPr>
      <w:r>
        <w:rPr>
          <w:rFonts w:ascii="Cantarell" w:hAnsi="Cantarell"/>
          <w:b/>
          <w:bCs/>
          <w:color w:val="2A6099"/>
          <w:sz w:val="24"/>
          <w:szCs w:val="24"/>
        </w:rPr>
        <w:t>ML Service → Backend (Response Mapping):</w:t>
      </w:r>
    </w:p>
    <w:tbl>
      <w:tblPr>
        <w:tblStyle w:val="Table"/>
        <w:tblW w:w="9273"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3993"/>
      </w:tblGrid>
      <w:tr>
        <w:trPr>
          <w:tblHeader w:val="true"/>
        </w:trPr>
        <w:tc>
          <w:tcPr>
            <w:tcW w:w="264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ML Response Field</w:t>
            </w:r>
          </w:p>
        </w:tc>
        <w:tc>
          <w:tcPr>
            <w:tcW w:w="264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Listing Entity Field</w:t>
            </w:r>
          </w:p>
        </w:tc>
        <w:tc>
          <w:tcPr>
            <w:tcW w:w="3993"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DTO Field</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fair_price</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FairPrice</w:t>
            </w:r>
          </w:p>
        </w:tc>
        <w:tc>
          <w:tcPr>
            <w:tcW w:w="3993"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FairPrice</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negotiation_range.min_price</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NegotiationRangeLower</w:t>
            </w:r>
          </w:p>
        </w:tc>
        <w:tc>
          <w:tcPr>
            <w:tcW w:w="3993"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NegotiationRangeLower</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negotiation_range.max_price</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NegotiationRangeUpper</w:t>
            </w:r>
          </w:p>
        </w:tc>
        <w:tc>
          <w:tcPr>
            <w:tcW w:w="3993"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NegotiationRangeUpper</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confidence</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ConfidenceLevel</w:t>
            </w:r>
          </w:p>
        </w:tc>
        <w:tc>
          <w:tcPr>
            <w:tcW w:w="3993"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ConfidenceLevel</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model_version</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ModelVersion</w:t>
            </w:r>
          </w:p>
        </w:tc>
        <w:tc>
          <w:tcPr>
            <w:tcW w:w="3993"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ModelVersion</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predicted_at</w:t>
            </w:r>
          </w:p>
        </w:tc>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PredictedAt</w:t>
            </w:r>
          </w:p>
        </w:tc>
        <w:tc>
          <w:tcPr>
            <w:tcW w:w="3993"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PredictedAt</w:t>
            </w:r>
          </w:p>
        </w:tc>
      </w:tr>
      <w:tr>
        <w:trPr/>
        <w:tc>
          <w:tcPr>
            <w:tcW w:w="264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price_factors[].factor/direction/description</w:t>
            </w:r>
          </w:p>
        </w:tc>
        <w:tc>
          <w:tcPr>
            <w:tcW w:w="264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(not persisted)</w:t>
            </w:r>
          </w:p>
        </w:tc>
        <w:tc>
          <w:tcPr>
            <w:tcW w:w="3993"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PriceFactors</w:t>
            </w:r>
            <w:r>
              <w:rPr>
                <w:rFonts w:eastAsia="" w:cs="" w:ascii="Cantarell" w:hAnsi="Cantarell"/>
                <w:color w:val="000000"/>
                <w:kern w:val="0"/>
                <w:sz w:val="24"/>
                <w:szCs w:val="24"/>
                <w:lang w:val="en-US" w:eastAsia="zh-CN" w:bidi="ar-SA"/>
              </w:rPr>
              <w:t xml:space="preserve"> list</w:t>
            </w:r>
            <w:bookmarkStart w:id="108" w:name="ml-requestresponse-mapping"/>
            <w:bookmarkEnd w:id="108"/>
          </w:p>
        </w:tc>
      </w:tr>
    </w:tbl>
    <w:p>
      <w:pPr>
        <w:pStyle w:val="Heading3"/>
        <w:rPr>
          <w:rFonts w:ascii="Cantarell" w:hAnsi="Cantarell"/>
          <w:color w:val="000000"/>
        </w:rPr>
      </w:pPr>
      <w:r>
        <w:rPr>
          <w:rFonts w:ascii="Cantarell" w:hAnsi="Cantarell"/>
          <w:color w:val="000000"/>
        </w:rPr>
      </w:r>
    </w:p>
    <w:p>
      <w:pPr>
        <w:pStyle w:val="Heading3"/>
        <w:rPr>
          <w:rFonts w:ascii="Cantarell" w:hAnsi="Cantarell"/>
          <w:color w:val="000000"/>
        </w:rPr>
      </w:pPr>
      <w:r>
        <w:rPr>
          <w:rFonts w:ascii="Cantarell" w:hAnsi="Cantarell"/>
          <w:color w:val="000000"/>
        </w:rPr>
      </w:r>
    </w:p>
    <w:p>
      <w:pPr>
        <w:pStyle w:val="Heading3"/>
        <w:rPr>
          <w:rFonts w:ascii="Cantarell" w:hAnsi="Cantarell"/>
          <w:color w:val="000000"/>
        </w:rPr>
      </w:pPr>
      <w:r>
        <w:rPr>
          <w:rFonts w:ascii="Cantarell" w:hAnsi="Cantarell"/>
          <w:color w:val="000000"/>
        </w:rPr>
      </w:r>
    </w:p>
    <w:p>
      <w:pPr>
        <w:pStyle w:val="Heading3"/>
        <w:rPr>
          <w:rFonts w:ascii="Cantarell" w:hAnsi="Cantarell"/>
          <w:color w:val="000000"/>
        </w:rPr>
      </w:pPr>
      <w:r>
        <w:rPr>
          <w:rFonts w:ascii="Cantarell" w:hAnsi="Cantarell"/>
          <w:color w:val="000000"/>
        </w:rPr>
      </w:r>
    </w:p>
    <w:p>
      <w:pPr>
        <w:pStyle w:val="Heading3"/>
        <w:rPr>
          <w:rFonts w:ascii="Cantarell" w:hAnsi="Cantarell"/>
          <w:color w:val="000000"/>
        </w:rPr>
      </w:pPr>
      <w:r>
        <w:rPr>
          <w:rFonts w:ascii="Cantarell" w:hAnsi="Cantarell"/>
          <w:color w:val="000000"/>
        </w:rPr>
      </w:r>
    </w:p>
    <w:p>
      <w:pPr>
        <w:pStyle w:val="Heading3"/>
        <w:rPr>
          <w:rFonts w:ascii="Cantarell" w:hAnsi="Cantarell"/>
          <w:color w:val="000000"/>
        </w:rPr>
      </w:pPr>
      <w:r>
        <w:rPr>
          <w:rFonts w:ascii="Cantarell" w:hAnsi="Cantarell"/>
          <w:color w:val="000000"/>
        </w:rPr>
      </w:r>
    </w:p>
    <w:p>
      <w:pPr>
        <w:pStyle w:val="Heading3"/>
        <w:rPr>
          <w:rFonts w:ascii="Cantarell" w:hAnsi="Cantarell"/>
          <w:color w:val="000000"/>
        </w:rPr>
      </w:pPr>
      <w:r>
        <w:rPr>
          <w:rFonts w:ascii="Cantarell" w:hAnsi="Cantarell"/>
          <w:color w:val="000000"/>
        </w:rPr>
      </w:r>
    </w:p>
    <w:p>
      <w:pPr>
        <w:pStyle w:val="Heading3"/>
        <w:rPr>
          <w:rFonts w:ascii="Cantarell" w:hAnsi="Cantarell"/>
          <w:color w:val="000000"/>
        </w:rPr>
      </w:pPr>
      <w:r>
        <w:rPr>
          <w:rFonts w:ascii="Cantarell" w:hAnsi="Cantarell"/>
          <w:color w:val="000000"/>
        </w:rPr>
      </w:r>
    </w:p>
    <w:p>
      <w:pPr>
        <w:pStyle w:val="Heading3"/>
        <w:rPr>
          <w:rFonts w:ascii="Cantarell" w:hAnsi="Cantarell"/>
          <w:color w:val="000000"/>
        </w:rPr>
      </w:pPr>
      <w:r>
        <w:rPr>
          <w:rFonts w:ascii="Cantarell" w:hAnsi="Cantarell"/>
          <w:color w:val="000000"/>
        </w:rPr>
        <w:t>Error Handling Strategy</w:t>
      </w:r>
    </w:p>
    <w:p>
      <w:pPr>
        <w:pStyle w:val="FirstParagraph"/>
        <w:rPr/>
      </w:pPr>
      <w:r>
        <w:rPr>
          <w:rFonts w:ascii="Cantarell" w:hAnsi="Cantarell"/>
          <w:color w:val="000000"/>
        </w:rPr>
        <w:t xml:space="preserve">The </w:t>
      </w:r>
      <w:r>
        <w:rPr>
          <w:rStyle w:val="VerbatimChar"/>
          <w:rFonts w:ascii="Cantarell" w:hAnsi="Cantarell"/>
          <w:color w:val="000000"/>
        </w:rPr>
        <w:t>MLApiClient</w:t>
      </w:r>
      <w:r>
        <w:rPr>
          <w:rFonts w:ascii="Cantarell" w:hAnsi="Cantarell"/>
          <w:color w:val="000000"/>
        </w:rPr>
        <w:t xml:space="preserve"> implements structured error handling with specific user-friendly messages: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60"/>
      </w:tblGrid>
      <w:tr>
        <w:trPr>
          <w:tblHeader w:val="true"/>
        </w:trPr>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Error Condition</w:t>
            </w:r>
          </w:p>
        </w:tc>
        <w:tc>
          <w:tcPr>
            <w:tcW w:w="3960" w:type="dxa"/>
            <w:tcBorders>
              <w:bottom w:val="single" w:sz="6" w:space="0" w:color="000000"/>
            </w:tcBorders>
            <w:shd w:fill="4A7F7B" w:val="clear"/>
            <w:vAlign w:val="bottom"/>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User Message</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HTTP 400/422</w:t>
            </w:r>
          </w:p>
        </w:tc>
        <w:tc>
          <w:tcPr>
            <w:tcW w:w="396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"Unable to generate a price for the provided vehicle data: {detail}"</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HTTP 408/504</w:t>
            </w:r>
          </w:p>
        </w:tc>
        <w:tc>
          <w:tcPr>
            <w:tcW w:w="396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"The pricing service timed out. Please try again."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Other HTTP errors</w:t>
            </w:r>
          </w:p>
        </w:tc>
        <w:tc>
          <w:tcPr>
            <w:tcW w:w="396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"The pricing service is temporarily unavailable. Please try again later."</w:t>
            </w:r>
          </w:p>
        </w:tc>
      </w:tr>
      <w:tr>
        <w:trPr/>
        <w:tc>
          <w:tcPr>
            <w:tcW w:w="396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TaskCanceledException</w:t>
            </w:r>
            <w:r>
              <w:rPr>
                <w:rFonts w:eastAsia="" w:cs="" w:ascii="Cantarell" w:hAnsi="Cantarell"/>
                <w:color w:val="000000"/>
                <w:kern w:val="0"/>
                <w:sz w:val="24"/>
                <w:szCs w:val="24"/>
                <w:lang w:val="en-US" w:eastAsia="zh-CN" w:bidi="ar-SA"/>
              </w:rPr>
              <w:t xml:space="preserve"> (timeout)</w:t>
            </w:r>
          </w:p>
        </w:tc>
        <w:tc>
          <w:tcPr>
            <w:tcW w:w="396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"The pricing service timed out. Please try again."</w:t>
            </w:r>
          </w:p>
        </w:tc>
      </w:tr>
      <w:tr>
        <w:trPr/>
        <w:tc>
          <w:tcPr>
            <w:tcW w:w="3960"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color w:val="000000"/>
                <w:kern w:val="0"/>
                <w:szCs w:val="24"/>
                <w:lang w:val="en-US" w:eastAsia="zh-CN" w:bidi="ar-SA"/>
              </w:rPr>
              <w:t>HttpRequestException</w:t>
            </w:r>
            <w:r>
              <w:rPr>
                <w:rFonts w:eastAsia="" w:cs="" w:ascii="Cantarell" w:hAnsi="Cantarell"/>
                <w:color w:val="000000"/>
                <w:kern w:val="0"/>
                <w:sz w:val="24"/>
                <w:szCs w:val="24"/>
                <w:lang w:val="en-US" w:eastAsia="zh-CN" w:bidi="ar-SA"/>
              </w:rPr>
              <w:t xml:space="preserve"> (network)</w:t>
            </w:r>
          </w:p>
        </w:tc>
        <w:tc>
          <w:tcPr>
            <w:tcW w:w="396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"Unable to reach the pricing service at the moment. Please try again."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Null/invalid response body</w:t>
            </w:r>
          </w:p>
        </w:tc>
        <w:tc>
          <w:tcPr>
            <w:tcW w:w="396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"The pricing service returned an invalid response. Please try again."</w:t>
            </w:r>
          </w:p>
        </w:tc>
      </w:tr>
      <w:tr>
        <w:trPr/>
        <w:tc>
          <w:tcPr>
            <w:tcW w:w="396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Unexpected exception</w:t>
            </w:r>
          </w:p>
        </w:tc>
        <w:tc>
          <w:tcPr>
            <w:tcW w:w="3960" w:type="dxa"/>
            <w:tcBorders/>
            <w:shd w:fill="FAF8F3" w:val="clear"/>
          </w:tcPr>
          <w:p>
            <w:pPr>
              <w:pStyle w:val="Compact"/>
              <w:widowControl/>
              <w:spacing w:before="36" w:after="36"/>
              <w:jc w:val="start"/>
              <w:rPr>
                <w:rFonts w:ascii="Cantarell" w:hAnsi="Cantarell" w:eastAsia="" w:cs=""/>
                <w:color w:val="000000"/>
                <w:kern w:val="0"/>
                <w:sz w:val="24"/>
                <w:szCs w:val="24"/>
                <w:lang w:val="en-US" w:eastAsia="zh-CN" w:bidi="ar-SA"/>
              </w:rPr>
            </w:pPr>
            <w:r>
              <w:rPr>
                <w:rFonts w:eastAsia="" w:cs="" w:ascii="Cantarell" w:hAnsi="Cantarell"/>
                <w:color w:val="000000"/>
                <w:kern w:val="0"/>
                <w:sz w:val="24"/>
                <w:szCs w:val="24"/>
                <w:lang w:val="en-US" w:eastAsia="zh-CN" w:bidi="ar-SA"/>
              </w:rPr>
              <w:t>"An unexpected error occurred while generating price. Please try again."</w:t>
            </w:r>
          </w:p>
        </w:tc>
      </w:tr>
    </w:tbl>
    <w:p>
      <w:pPr>
        <w:pStyle w:val="Normal"/>
        <w:rPr>
          <w:rFonts w:ascii="Cantarell" w:hAnsi="Cantarell" w:cs="Cantarell"/>
          <w:highlight w:val="none"/>
          <w:shd w:fill="auto" w:val="clear"/>
        </w:rPr>
      </w:pPr>
      <w:r>
        <w:rPr>
          <w:rFonts w:cs="Cantarell" w:ascii="Cantarell" w:hAnsi="Cantarell"/>
          <w:color w:val="000000"/>
          <w:shd w:fill="auto" w:val="clear"/>
        </w:rPr>
        <w:t xml:space="preserve">All errors are logged with structured logging including </w:t>
      </w:r>
      <w:r>
        <w:rPr>
          <w:rStyle w:val="VerbatimChar"/>
          <w:rFonts w:cs="Cantarell" w:ascii="Cantarell" w:hAnsi="Cantarell"/>
          <w:color w:val="000000"/>
          <w:shd w:fill="auto" w:val="clear"/>
        </w:rPr>
        <w:t>Brand</w:t>
      </w:r>
      <w:r>
        <w:rPr>
          <w:rFonts w:cs="Cantarell" w:ascii="Cantarell" w:hAnsi="Cantarell"/>
          <w:color w:val="000000"/>
          <w:shd w:fill="auto" w:val="clear"/>
        </w:rPr>
        <w:t xml:space="preserve">, </w:t>
      </w:r>
      <w:r>
        <w:rPr>
          <w:rStyle w:val="VerbatimChar"/>
          <w:rFonts w:cs="Cantarell" w:ascii="Cantarell" w:hAnsi="Cantarell"/>
          <w:color w:val="000000"/>
          <w:shd w:fill="auto" w:val="clear"/>
        </w:rPr>
        <w:t>Model</w:t>
      </w:r>
      <w:r>
        <w:rPr>
          <w:rFonts w:cs="Cantarell" w:ascii="Cantarell" w:hAnsi="Cantarell"/>
          <w:color w:val="000000"/>
          <w:shd w:fill="auto" w:val="clear"/>
        </w:rPr>
        <w:t xml:space="preserve">, </w:t>
      </w:r>
      <w:r>
        <w:rPr>
          <w:rStyle w:val="VerbatimChar"/>
          <w:rFonts w:cs="Cantarell" w:ascii="Cantarell" w:hAnsi="Cantarell"/>
          <w:color w:val="000000"/>
          <w:shd w:fill="auto" w:val="clear"/>
        </w:rPr>
        <w:t>Year</w:t>
      </w:r>
      <w:r>
        <w:rPr>
          <w:rFonts w:cs="Cantarell" w:ascii="Cantarell" w:hAnsi="Cantarell"/>
          <w:color w:val="000000"/>
          <w:shd w:fill="auto" w:val="clear"/>
        </w:rPr>
        <w:t>, and status code details.</w:t>
      </w:r>
      <w:bookmarkEnd w:id="103"/>
    </w:p>
    <w:p>
      <w:pPr>
        <w:pStyle w:val="Normal"/>
        <w:rPr>
          <w:rFonts w:ascii="Cantarell" w:hAnsi="Cantarell" w:cs="Cantarell"/>
          <w:highlight w:val="none"/>
          <w:shd w:fill="auto" w:val="clear"/>
        </w:rPr>
      </w:pPr>
      <w:r>
        <w:rPr>
          <w:rFonts w:cs="Cantarell" w:ascii="Cantarell" w:hAnsi="Cantarell"/>
          <w:shd w:fill="auto" w:val="clear"/>
        </w:rPr>
      </w:r>
    </w:p>
    <w:p>
      <w:pPr>
        <w:pStyle w:val="Normal"/>
        <w:rPr>
          <w:rFonts w:ascii="Cantarell" w:hAnsi="Cantarell" w:cs="Cantarell"/>
          <w:highlight w:val="none"/>
          <w:shd w:fill="auto" w:val="clear"/>
        </w:rPr>
      </w:pPr>
      <w:r>
        <w:rPr>
          <w:rFonts w:cs="Cantarell" w:ascii="Cantarell" w:hAnsi="Cantarell"/>
          <w:shd w:fill="auto" w:val="clear"/>
        </w:rPr>
      </w:r>
    </w:p>
    <w:p>
      <w:pPr>
        <w:pStyle w:val="Normal"/>
        <w:rPr>
          <w:rFonts w:ascii="Cantarell" w:hAnsi="Cantarell" w:cs="Cantarell"/>
          <w:highlight w:val="none"/>
          <w:shd w:fill="auto" w:val="clear"/>
        </w:rPr>
      </w:pPr>
      <w:r>
        <w:rPr>
          <w:rFonts w:cs="Cantarell" w:ascii="Cantarell" w:hAnsi="Cantarell"/>
          <w:shd w:fill="auto" w:val="clear"/>
        </w:rPr>
      </w:r>
    </w:p>
    <w:p>
      <w:pPr>
        <w:pStyle w:val="Normal"/>
        <w:rPr>
          <w:rFonts w:ascii="Cantarell" w:hAnsi="Cantarell" w:cs="Cantarell"/>
          <w:highlight w:val="none"/>
          <w:shd w:fill="auto" w:val="clear"/>
        </w:rPr>
      </w:pPr>
      <w:r>
        <w:rPr>
          <w:rFonts w:cs="Cantarell" w:ascii="Cantarell" w:hAnsi="Cantarell"/>
          <w:shd w:fill="auto" w:val="clear"/>
        </w:rPr>
      </w:r>
    </w:p>
    <w:p>
      <w:pPr>
        <w:pStyle w:val="Normal"/>
        <w:rPr>
          <w:rFonts w:ascii="Cantarell" w:hAnsi="Cantarell" w:cs="Cantarell"/>
          <w:highlight w:val="none"/>
          <w:shd w:fill="auto" w:val="clear"/>
        </w:rPr>
      </w:pPr>
      <w:r>
        <w:rPr>
          <w:rFonts w:cs="Cantarell" w:ascii="Cantarell" w:hAnsi="Cantarell"/>
          <w:shd w:fill="auto" w:val="clear"/>
        </w:rPr>
      </w:r>
    </w:p>
    <w:p>
      <w:pPr>
        <w:pStyle w:val="Normal"/>
        <w:rPr>
          <w:rFonts w:ascii="Cantarell" w:hAnsi="Cantarell" w:cs="Cantarell"/>
          <w:highlight w:val="none"/>
          <w:shd w:fill="auto" w:val="clear"/>
        </w:rPr>
      </w:pPr>
      <w:r>
        <w:rPr>
          <w:rFonts w:cs="Cantarell" w:ascii="Cantarell" w:hAnsi="Cantarell"/>
          <w:shd w:fill="auto" w:val="clear"/>
        </w:rPr>
      </w:r>
    </w:p>
    <w:p>
      <w:pPr>
        <w:pStyle w:val="Normal"/>
        <w:rPr>
          <w:rFonts w:ascii="Cantarell" w:hAnsi="Cantarell" w:cs="Cantarell"/>
          <w:highlight w:val="none"/>
          <w:shd w:fill="auto" w:val="clear"/>
        </w:rPr>
      </w:pPr>
      <w:r>
        <w:rPr>
          <w:rFonts w:cs="Cantarell" w:ascii="Cantarell" w:hAnsi="Cantarell"/>
          <w:shd w:fill="auto" w:val="clear"/>
        </w:rPr>
      </w:r>
    </w:p>
    <w:p>
      <w:pPr>
        <w:pStyle w:val="Normal"/>
        <w:rPr>
          <w:rFonts w:ascii="Cantarell" w:hAnsi="Cantarell" w:cs="Cantarell"/>
          <w:highlight w:val="none"/>
          <w:shd w:fill="auto" w:val="clear"/>
        </w:rPr>
      </w:pPr>
      <w:r>
        <w:rPr>
          <w:rFonts w:cs="Cantarell" w:ascii="Cantarell" w:hAnsi="Cantarell"/>
          <w:shd w:fill="auto" w:val="clear"/>
        </w:rPr>
      </w:r>
    </w:p>
    <w:p>
      <w:pPr>
        <w:pStyle w:val="Normal"/>
        <w:rPr>
          <w:rFonts w:ascii="Cantarell" w:hAnsi="Cantarell" w:cs="Cantarell"/>
          <w:highlight w:val="none"/>
          <w:shd w:fill="auto" w:val="clear"/>
        </w:rPr>
      </w:pPr>
      <w:r>
        <w:rPr>
          <w:rFonts w:cs="Cantarell" w:ascii="Cantarell" w:hAnsi="Cantarell"/>
          <w:shd w:fill="auto" w:val="clear"/>
        </w:rPr>
      </w:r>
    </w:p>
    <w:p>
      <w:pPr>
        <w:pStyle w:val="Normal"/>
        <w:rPr>
          <w:rFonts w:ascii="Cantarell" w:hAnsi="Cantarell" w:cs="Cantarell"/>
          <w:highlight w:val="none"/>
          <w:shd w:fill="auto" w:val="clear"/>
        </w:rPr>
      </w:pPr>
      <w:r>
        <w:rPr>
          <w:rFonts w:cs="Cantarell" w:ascii="Cantarell" w:hAnsi="Cantarell"/>
          <w:shd w:fill="auto" w:val="clear"/>
        </w:rPr>
      </w:r>
    </w:p>
    <w:p>
      <w:pPr>
        <w:pStyle w:val="Heading1"/>
        <w:rPr>
          <w:rFonts w:ascii="Cantarell" w:hAnsi="Cantarell" w:cs="Cantarell"/>
          <w:highlight w:val="none"/>
          <w:shd w:fill="auto" w:val="clear"/>
        </w:rPr>
      </w:pPr>
      <w:r>
        <w:rPr>
          <w:rFonts w:cs="Cantarell" w:ascii="Cantarell" w:hAnsi="Cantarell"/>
          <w:shd w:fill="auto" w:val="clear"/>
        </w:rPr>
      </w:r>
    </w:p>
    <w:p>
      <w:pPr>
        <w:pStyle w:val="Heading1"/>
        <w:rPr>
          <w:rFonts w:ascii="Cantarell" w:hAnsi="Cantarell" w:cs="Cantarell"/>
          <w:highlight w:val="none"/>
          <w:shd w:fill="auto" w:val="clear"/>
        </w:rPr>
      </w:pPr>
      <w:r>
        <w:rPr>
          <w:rFonts w:cs="Cantarell" w:ascii="Cantarell" w:hAnsi="Cantarell"/>
          <w:shd w:fill="auto" w:val="clear"/>
        </w:rPr>
      </w:r>
    </w:p>
    <w:p>
      <w:pPr>
        <w:pStyle w:val="Heading1"/>
        <w:rPr>
          <w:rFonts w:ascii="Cantarell" w:hAnsi="Cantarell" w:cs="Cantarell"/>
          <w:highlight w:val="none"/>
          <w:shd w:fill="auto" w:val="clear"/>
        </w:rPr>
      </w:pPr>
      <w:r>
        <w:rPr>
          <w:rFonts w:cs="Cantarell" w:ascii="Cantarell" w:hAnsi="Cantarell"/>
          <w:shd w:fill="auto" w:val="clear"/>
        </w:rPr>
      </w:r>
    </w:p>
    <w:p>
      <w:pPr>
        <w:pStyle w:val="Heading1"/>
        <w:rPr>
          <w:rFonts w:ascii="Cantarell" w:hAnsi="Cantarell"/>
        </w:rPr>
      </w:pPr>
      <w:r>
        <w:rPr>
          <w:rFonts w:ascii="Cantarell" w:hAnsi="Cantarell"/>
        </w:rPr>
      </w:r>
    </w:p>
    <w:p>
      <w:pPr>
        <w:pStyle w:val="Heading1"/>
        <w:rPr>
          <w:rFonts w:ascii="Cantarell" w:hAnsi="Cantarell"/>
        </w:rPr>
      </w:pPr>
      <w:bookmarkStart w:id="109" w:name="chapter-5-backend-testing-documentation"/>
      <w:bookmarkEnd w:id="109"/>
      <w:r>
        <w:rPr>
          <w:rFonts w:ascii="Cantarell" w:hAnsi="Cantarell"/>
        </w:rPr>
        <w:t>Chapter 5: Backend Testing Documentation</w:t>
      </w:r>
    </w:p>
    <w:p>
      <w:pPr>
        <w:pStyle w:val="Heading2"/>
        <w:rPr>
          <w:rFonts w:ascii="Cantarell" w:hAnsi="Cantarell"/>
          <w:color w:val="4A7F7B"/>
          <w:sz w:val="32"/>
          <w:szCs w:val="32"/>
        </w:rPr>
      </w:pPr>
      <w:bookmarkStart w:id="110" w:name="X0b9f3b135f4c3d453d1a696aaa7a831661834fa"/>
      <w:r>
        <w:rPr>
          <w:rFonts w:ascii="Cantarell" w:hAnsi="Cantarell"/>
          <w:color w:val="4A7F7B"/>
          <w:sz w:val="32"/>
          <w:szCs w:val="32"/>
        </w:rPr>
        <w:t>5.1 Authentication Testing</w:t>
      </w:r>
    </w:p>
    <w:p>
      <w:pPr>
        <w:pStyle w:val="Heading3"/>
        <w:rPr>
          <w:rFonts w:ascii="Cantarell" w:hAnsi="Cantarell"/>
          <w:color w:val="000000"/>
        </w:rPr>
      </w:pPr>
      <w:r>
        <w:rPr>
          <w:rFonts w:ascii="Cantarell" w:hAnsi="Cantarell"/>
          <w:color w:val="000000"/>
        </w:rPr>
        <w:t>5.1.1 Registration Testing</w:t>
      </w:r>
    </w:p>
    <w:tbl>
      <w:tblPr>
        <w:tblStyle w:val="Table"/>
        <w:tblW w:w="9993"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2159"/>
        <w:gridCol w:w="2072"/>
        <w:gridCol w:w="1802"/>
      </w:tblGrid>
      <w:tr>
        <w:trPr>
          <w:tblHeader w:val="true"/>
        </w:trPr>
        <w:tc>
          <w:tcPr>
            <w:tcW w:w="1320"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Test ID</w:t>
            </w:r>
          </w:p>
        </w:tc>
        <w:tc>
          <w:tcPr>
            <w:tcW w:w="1319"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Test Scenario</w:t>
            </w:r>
          </w:p>
        </w:tc>
        <w:tc>
          <w:tcPr>
            <w:tcW w:w="1321"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Method</w:t>
            </w:r>
          </w:p>
        </w:tc>
        <w:tc>
          <w:tcPr>
            <w:tcW w:w="2159"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Input</w:t>
            </w:r>
          </w:p>
        </w:tc>
        <w:tc>
          <w:tcPr>
            <w:tcW w:w="2072"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Expected Result</w:t>
            </w:r>
          </w:p>
        </w:tc>
        <w:tc>
          <w:tcPr>
            <w:tcW w:w="1802"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Status</w:t>
            </w:r>
          </w:p>
        </w:tc>
      </w:tr>
      <w:tr>
        <w:trPr/>
        <w:tc>
          <w:tcPr>
            <w:tcW w:w="1320"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AUTH-R01</w:t>
            </w:r>
          </w:p>
        </w:tc>
        <w:tc>
          <w:tcPr>
            <w:tcW w:w="1319"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Register with valid data</w:t>
            </w:r>
          </w:p>
        </w:tc>
        <w:tc>
          <w:tcPr>
            <w:tcW w:w="1321"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4"/>
                <w:szCs w:val="24"/>
                <w:lang w:val="en-US" w:eastAsia="zh-CN" w:bidi="ar-SA"/>
              </w:rPr>
              <w:t xml:space="preserve">POST </w:t>
            </w:r>
            <w:r>
              <w:rPr>
                <w:rStyle w:val="VerbatimChar"/>
                <w:rFonts w:eastAsia="" w:cs="" w:ascii="Cantarell" w:hAnsi="Cantarell"/>
                <w:kern w:val="0"/>
                <w:szCs w:val="24"/>
                <w:lang w:val="en-US" w:eastAsia="zh-CN" w:bidi="ar-SA"/>
              </w:rPr>
              <w:t>/api/auth/register</w:t>
            </w:r>
          </w:p>
        </w:tc>
        <w:tc>
          <w:tcPr>
            <w:tcW w:w="2159"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Valid name, email, phone, password</w:t>
            </w:r>
          </w:p>
        </w:tc>
        <w:tc>
          <w:tcPr>
            <w:tcW w:w="2072"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200 OK with TokenResponseDto + Set-Cookie headers</w:t>
            </w:r>
          </w:p>
        </w:tc>
        <w:tc>
          <w:tcPr>
            <w:tcW w:w="1802"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 xml:space="preserve">✅ </w:t>
            </w:r>
            <w:r>
              <w:rPr>
                <w:rFonts w:eastAsia="" w:cs="" w:ascii="Cantarell" w:hAnsi="Cantarell"/>
                <w:kern w:val="0"/>
                <w:sz w:val="24"/>
                <w:szCs w:val="24"/>
                <w:lang w:val="en-US" w:eastAsia="zh-CN" w:bidi="ar-SA"/>
              </w:rPr>
              <w:t>Pass</w:t>
            </w:r>
          </w:p>
        </w:tc>
      </w:tr>
      <w:tr>
        <w:trPr/>
        <w:tc>
          <w:tcPr>
            <w:tcW w:w="1320"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AUTH-R02</w:t>
            </w:r>
          </w:p>
        </w:tc>
        <w:tc>
          <w:tcPr>
            <w:tcW w:w="1319"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Register with duplicate email</w:t>
            </w:r>
          </w:p>
        </w:tc>
        <w:tc>
          <w:tcPr>
            <w:tcW w:w="1321"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4"/>
                <w:szCs w:val="24"/>
                <w:lang w:val="en-US" w:eastAsia="zh-CN" w:bidi="ar-SA"/>
              </w:rPr>
              <w:t xml:space="preserve">POST </w:t>
            </w:r>
            <w:r>
              <w:rPr>
                <w:rStyle w:val="VerbatimChar"/>
                <w:rFonts w:eastAsia="" w:cs="" w:ascii="Cantarell" w:hAnsi="Cantarell"/>
                <w:kern w:val="0"/>
                <w:szCs w:val="24"/>
                <w:lang w:val="en-US" w:eastAsia="zh-CN" w:bidi="ar-SA"/>
              </w:rPr>
              <w:t>/api/auth/register</w:t>
            </w:r>
          </w:p>
        </w:tc>
        <w:tc>
          <w:tcPr>
            <w:tcW w:w="2159"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Already registered email</w:t>
            </w:r>
          </w:p>
        </w:tc>
        <w:tc>
          <w:tcPr>
            <w:tcW w:w="2072"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400 with "EmailAlreadyInUse"</w:t>
            </w:r>
          </w:p>
        </w:tc>
        <w:tc>
          <w:tcPr>
            <w:tcW w:w="1802"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 xml:space="preserve">✅ </w:t>
            </w:r>
            <w:r>
              <w:rPr>
                <w:rFonts w:eastAsia="" w:cs="" w:ascii="Cantarell" w:hAnsi="Cantarell"/>
                <w:kern w:val="0"/>
                <w:sz w:val="24"/>
                <w:szCs w:val="24"/>
                <w:lang w:val="en-US" w:eastAsia="zh-CN" w:bidi="ar-SA"/>
              </w:rPr>
              <w:t>Pass</w:t>
            </w:r>
          </w:p>
        </w:tc>
      </w:tr>
      <w:tr>
        <w:trPr/>
        <w:tc>
          <w:tcPr>
            <w:tcW w:w="1320"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AUTH-R03</w:t>
            </w:r>
          </w:p>
        </w:tc>
        <w:tc>
          <w:tcPr>
            <w:tcW w:w="1319"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Register with weak password</w:t>
            </w:r>
          </w:p>
        </w:tc>
        <w:tc>
          <w:tcPr>
            <w:tcW w:w="1321"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4"/>
                <w:szCs w:val="24"/>
                <w:lang w:val="en-US" w:eastAsia="zh-CN" w:bidi="ar-SA"/>
              </w:rPr>
              <w:t xml:space="preserve">POST </w:t>
            </w:r>
            <w:r>
              <w:rPr>
                <w:rStyle w:val="VerbatimChar"/>
                <w:rFonts w:eastAsia="" w:cs="" w:ascii="Cantarell" w:hAnsi="Cantarell"/>
                <w:kern w:val="0"/>
                <w:szCs w:val="24"/>
                <w:lang w:val="en-US" w:eastAsia="zh-CN" w:bidi="ar-SA"/>
              </w:rPr>
              <w:t>/api/auth/register</w:t>
            </w:r>
          </w:p>
        </w:tc>
        <w:tc>
          <w:tcPr>
            <w:tcW w:w="2159"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Password "123"</w:t>
            </w:r>
          </w:p>
        </w:tc>
        <w:tc>
          <w:tcPr>
            <w:tcW w:w="2072"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400 with password policy errors</w:t>
            </w:r>
          </w:p>
        </w:tc>
        <w:tc>
          <w:tcPr>
            <w:tcW w:w="1802"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 xml:space="preserve">✅ </w:t>
            </w:r>
            <w:r>
              <w:rPr>
                <w:rFonts w:eastAsia="" w:cs="" w:ascii="Cantarell" w:hAnsi="Cantarell"/>
                <w:kern w:val="0"/>
                <w:sz w:val="24"/>
                <w:szCs w:val="24"/>
                <w:lang w:val="en-US" w:eastAsia="zh-CN" w:bidi="ar-SA"/>
              </w:rPr>
              <w:t>Pass</w:t>
            </w:r>
          </w:p>
        </w:tc>
      </w:tr>
      <w:tr>
        <w:trPr/>
        <w:tc>
          <w:tcPr>
            <w:tcW w:w="1320"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AUTH-R04</w:t>
            </w:r>
          </w:p>
        </w:tc>
        <w:tc>
          <w:tcPr>
            <w:tcW w:w="1319"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Register with mismatched passwords</w:t>
            </w:r>
          </w:p>
        </w:tc>
        <w:tc>
          <w:tcPr>
            <w:tcW w:w="1321"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4"/>
                <w:szCs w:val="24"/>
                <w:lang w:val="en-US" w:eastAsia="zh-CN" w:bidi="ar-SA"/>
              </w:rPr>
              <w:t xml:space="preserve">POST </w:t>
            </w:r>
            <w:r>
              <w:rPr>
                <w:rStyle w:val="VerbatimChar"/>
                <w:rFonts w:eastAsia="" w:cs="" w:ascii="Cantarell" w:hAnsi="Cantarell"/>
                <w:kern w:val="0"/>
                <w:szCs w:val="24"/>
                <w:lang w:val="en-US" w:eastAsia="zh-CN" w:bidi="ar-SA"/>
              </w:rPr>
              <w:t>/api/auth/register</w:t>
            </w:r>
          </w:p>
        </w:tc>
        <w:tc>
          <w:tcPr>
            <w:tcW w:w="2159"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Password ≠ ConfirmPassword</w:t>
            </w:r>
          </w:p>
        </w:tc>
        <w:tc>
          <w:tcPr>
            <w:tcW w:w="2072"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400 with validation error</w:t>
            </w:r>
          </w:p>
        </w:tc>
        <w:tc>
          <w:tcPr>
            <w:tcW w:w="1802"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 xml:space="preserve">✅ </w:t>
            </w:r>
            <w:r>
              <w:rPr>
                <w:rFonts w:eastAsia="" w:cs="" w:ascii="Cantarell" w:hAnsi="Cantarell"/>
                <w:kern w:val="0"/>
                <w:sz w:val="24"/>
                <w:szCs w:val="24"/>
                <w:lang w:val="en-US" w:eastAsia="zh-CN" w:bidi="ar-SA"/>
              </w:rPr>
              <w:t>Pass</w:t>
            </w:r>
          </w:p>
        </w:tc>
      </w:tr>
      <w:tr>
        <w:trPr/>
        <w:tc>
          <w:tcPr>
            <w:tcW w:w="1320"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AUTH-R05</w:t>
            </w:r>
          </w:p>
        </w:tc>
        <w:tc>
          <w:tcPr>
            <w:tcW w:w="1319"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Register with invalid email format</w:t>
            </w:r>
          </w:p>
        </w:tc>
        <w:tc>
          <w:tcPr>
            <w:tcW w:w="1321"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4"/>
                <w:szCs w:val="24"/>
                <w:lang w:val="en-US" w:eastAsia="zh-CN" w:bidi="ar-SA"/>
              </w:rPr>
              <w:t xml:space="preserve">POST </w:t>
            </w:r>
            <w:r>
              <w:rPr>
                <w:rStyle w:val="VerbatimChar"/>
                <w:rFonts w:eastAsia="" w:cs="" w:ascii="Cantarell" w:hAnsi="Cantarell"/>
                <w:kern w:val="0"/>
                <w:szCs w:val="24"/>
                <w:lang w:val="en-US" w:eastAsia="zh-CN" w:bidi="ar-SA"/>
              </w:rPr>
              <w:t>/api/auth/register</w:t>
            </w:r>
          </w:p>
        </w:tc>
        <w:tc>
          <w:tcPr>
            <w:tcW w:w="2159"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"not-an-email"</w:t>
            </w:r>
          </w:p>
        </w:tc>
        <w:tc>
          <w:tcPr>
            <w:tcW w:w="2072"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400 with validation error</w:t>
            </w:r>
          </w:p>
        </w:tc>
        <w:tc>
          <w:tcPr>
            <w:tcW w:w="1802"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 xml:space="preserve">✅ </w:t>
            </w:r>
            <w:r>
              <w:rPr>
                <w:rFonts w:eastAsia="" w:cs="" w:ascii="Cantarell" w:hAnsi="Cantarell"/>
                <w:kern w:val="0"/>
                <w:sz w:val="24"/>
                <w:szCs w:val="24"/>
                <w:lang w:val="en-US" w:eastAsia="zh-CN" w:bidi="ar-SA"/>
              </w:rPr>
              <w:t>Pass</w:t>
            </w:r>
          </w:p>
        </w:tc>
      </w:tr>
      <w:tr>
        <w:trPr/>
        <w:tc>
          <w:tcPr>
            <w:tcW w:w="1320"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AUTH-R06</w:t>
            </w:r>
          </w:p>
        </w:tc>
        <w:tc>
          <w:tcPr>
            <w:tcW w:w="1319"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Register with empty required fields</w:t>
            </w:r>
          </w:p>
        </w:tc>
        <w:tc>
          <w:tcPr>
            <w:tcW w:w="1321"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4"/>
                <w:szCs w:val="24"/>
                <w:lang w:val="en-US" w:eastAsia="zh-CN" w:bidi="ar-SA"/>
              </w:rPr>
              <w:t xml:space="preserve">POST </w:t>
            </w:r>
            <w:r>
              <w:rPr>
                <w:rStyle w:val="VerbatimChar"/>
                <w:rFonts w:eastAsia="" w:cs="" w:ascii="Cantarell" w:hAnsi="Cantarell"/>
                <w:kern w:val="0"/>
                <w:szCs w:val="24"/>
                <w:lang w:val="en-US" w:eastAsia="zh-CN" w:bidi="ar-SA"/>
              </w:rPr>
              <w:t>/api/auth/register</w:t>
            </w:r>
          </w:p>
        </w:tc>
        <w:tc>
          <w:tcPr>
            <w:tcW w:w="2159"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Empty name, email, or password</w:t>
            </w:r>
          </w:p>
        </w:tc>
        <w:tc>
          <w:tcPr>
            <w:tcW w:w="2072"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400 with validation errors</w:t>
            </w:r>
          </w:p>
        </w:tc>
        <w:tc>
          <w:tcPr>
            <w:tcW w:w="1802"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 xml:space="preserve">✅ </w:t>
            </w:r>
            <w:r>
              <w:rPr>
                <w:rFonts w:eastAsia="" w:cs="" w:ascii="Cantarell" w:hAnsi="Cantarell"/>
                <w:kern w:val="0"/>
                <w:sz w:val="24"/>
                <w:szCs w:val="24"/>
                <w:lang w:val="en-US" w:eastAsia="zh-CN" w:bidi="ar-SA"/>
              </w:rPr>
              <w:t>Pass</w:t>
            </w:r>
          </w:p>
        </w:tc>
      </w:tr>
      <w:tr>
        <w:trPr/>
        <w:tc>
          <w:tcPr>
            <w:tcW w:w="1320"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AUTH-R07</w:t>
            </w:r>
          </w:p>
        </w:tc>
        <w:tc>
          <w:tcPr>
            <w:tcW w:w="1319"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Verify domain User created</w:t>
            </w:r>
          </w:p>
        </w:tc>
        <w:tc>
          <w:tcPr>
            <w:tcW w:w="1321"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Database inspection</w:t>
            </w:r>
          </w:p>
        </w:tc>
        <w:tc>
          <w:tcPr>
            <w:tcW w:w="2159"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After successful registration</w:t>
            </w:r>
          </w:p>
        </w:tc>
        <w:tc>
          <w:tcPr>
            <w:tcW w:w="2072"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User record with correct IdentityUserId exists</w:t>
            </w:r>
          </w:p>
        </w:tc>
        <w:tc>
          <w:tcPr>
            <w:tcW w:w="1802"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 xml:space="preserve">✅ </w:t>
            </w:r>
            <w:r>
              <w:rPr>
                <w:rFonts w:eastAsia="" w:cs="" w:ascii="Cantarell" w:hAnsi="Cantarell"/>
                <w:kern w:val="0"/>
                <w:sz w:val="24"/>
                <w:szCs w:val="24"/>
                <w:lang w:val="en-US" w:eastAsia="zh-CN" w:bidi="ar-SA"/>
              </w:rPr>
              <w:t>Pass</w:t>
            </w:r>
          </w:p>
        </w:tc>
      </w:tr>
      <w:tr>
        <w:trPr/>
        <w:tc>
          <w:tcPr>
            <w:tcW w:w="1320"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AUTH-R08</w:t>
            </w:r>
          </w:p>
        </w:tc>
        <w:tc>
          <w:tcPr>
            <w:tcW w:w="1319"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Verify "User" role assigned</w:t>
            </w:r>
          </w:p>
        </w:tc>
        <w:tc>
          <w:tcPr>
            <w:tcW w:w="1321"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Database inspection</w:t>
            </w:r>
          </w:p>
        </w:tc>
        <w:tc>
          <w:tcPr>
            <w:tcW w:w="2159"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After registration</w:t>
            </w:r>
          </w:p>
        </w:tc>
        <w:tc>
          <w:tcPr>
            <w:tcW w:w="2072"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AspNetUserRoles contains User role mapping</w:t>
            </w:r>
          </w:p>
        </w:tc>
        <w:tc>
          <w:tcPr>
            <w:tcW w:w="1802"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 xml:space="preserve">✅ </w:t>
            </w:r>
            <w:r>
              <w:rPr>
                <w:rFonts w:eastAsia="" w:cs="" w:ascii="Cantarell" w:hAnsi="Cantarell"/>
                <w:kern w:val="0"/>
                <w:sz w:val="24"/>
                <w:szCs w:val="24"/>
                <w:lang w:val="en-US" w:eastAsia="zh-CN" w:bidi="ar-SA"/>
              </w:rPr>
              <w:t>Pass</w:t>
            </w:r>
          </w:p>
        </w:tc>
      </w:tr>
      <w:tr>
        <w:trPr/>
        <w:tc>
          <w:tcPr>
            <w:tcW w:w="1320"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AUTH-R09</w:t>
            </w:r>
          </w:p>
        </w:tc>
        <w:tc>
          <w:tcPr>
            <w:tcW w:w="1319"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Verify cookies set correctly</w:t>
            </w:r>
          </w:p>
        </w:tc>
        <w:tc>
          <w:tcPr>
            <w:tcW w:w="1321"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Browser DevTools</w:t>
            </w:r>
          </w:p>
        </w:tc>
        <w:tc>
          <w:tcPr>
            <w:tcW w:w="2159"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After registration</w:t>
            </w:r>
          </w:p>
        </w:tc>
        <w:tc>
          <w:tcPr>
            <w:tcW w:w="2072"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HttpOnly, Secure, SameSite=None cookies present</w:t>
            </w:r>
          </w:p>
        </w:tc>
        <w:tc>
          <w:tcPr>
            <w:tcW w:w="1802"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 xml:space="preserve">✅ </w:t>
            </w:r>
            <w:r>
              <w:rPr>
                <w:rFonts w:eastAsia="" w:cs="" w:ascii="Cantarell" w:hAnsi="Cantarell"/>
                <w:kern w:val="0"/>
                <w:sz w:val="24"/>
                <w:szCs w:val="24"/>
                <w:lang w:val="en-US" w:eastAsia="zh-CN" w:bidi="ar-SA"/>
              </w:rPr>
              <w:t>Pass</w:t>
            </w:r>
            <w:bookmarkStart w:id="111" w:name="Xe6bc0557fe56bf83dfebd8138132b3c3527a67c"/>
            <w:bookmarkEnd w:id="111"/>
          </w:p>
        </w:tc>
      </w:tr>
    </w:tbl>
    <w:p>
      <w:pPr>
        <w:pStyle w:val="Heading3"/>
        <w:rPr>
          <w:rFonts w:ascii="Cantarell" w:hAnsi="Cantarell"/>
          <w:color w:val="000000"/>
        </w:rPr>
      </w:pPr>
      <w:r>
        <w:rPr>
          <w:rFonts w:ascii="Cantarell" w:hAnsi="Cantarell"/>
          <w:color w:val="000000"/>
        </w:rPr>
        <w:t>5.1.2 Login Testing</w:t>
      </w:r>
    </w:p>
    <w:tbl>
      <w:tblPr>
        <w:tblStyle w:val="Table"/>
        <w:tblW w:w="954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2285"/>
        <w:gridCol w:w="1975"/>
      </w:tblGrid>
      <w:tr>
        <w:trPr>
          <w:tblHeader w:val="true"/>
        </w:trPr>
        <w:tc>
          <w:tcPr>
            <w:tcW w:w="1320"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Test ID</w:t>
            </w:r>
          </w:p>
        </w:tc>
        <w:tc>
          <w:tcPr>
            <w:tcW w:w="1319"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Test Scenario</w:t>
            </w:r>
          </w:p>
        </w:tc>
        <w:tc>
          <w:tcPr>
            <w:tcW w:w="1321"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Method</w:t>
            </w:r>
          </w:p>
        </w:tc>
        <w:tc>
          <w:tcPr>
            <w:tcW w:w="1320"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Input</w:t>
            </w:r>
          </w:p>
        </w:tc>
        <w:tc>
          <w:tcPr>
            <w:tcW w:w="2285"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Expected Result</w:t>
            </w:r>
          </w:p>
        </w:tc>
        <w:tc>
          <w:tcPr>
            <w:tcW w:w="1975"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Status</w:t>
            </w:r>
          </w:p>
        </w:tc>
      </w:tr>
      <w:tr>
        <w:trPr/>
        <w:tc>
          <w:tcPr>
            <w:tcW w:w="1320"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AUTH-L01</w:t>
            </w:r>
          </w:p>
        </w:tc>
        <w:tc>
          <w:tcPr>
            <w:tcW w:w="1319"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Login with valid credentials</w:t>
            </w:r>
          </w:p>
        </w:tc>
        <w:tc>
          <w:tcPr>
            <w:tcW w:w="1321"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4"/>
                <w:szCs w:val="24"/>
                <w:lang w:val="en-US" w:eastAsia="zh-CN" w:bidi="ar-SA"/>
              </w:rPr>
              <w:t xml:space="preserve">POST </w:t>
            </w:r>
            <w:r>
              <w:rPr>
                <w:rStyle w:val="VerbatimChar"/>
                <w:rFonts w:eastAsia="" w:cs="" w:ascii="Cantarell" w:hAnsi="Cantarell"/>
                <w:kern w:val="0"/>
                <w:szCs w:val="24"/>
                <w:lang w:val="en-US" w:eastAsia="zh-CN" w:bidi="ar-SA"/>
              </w:rPr>
              <w:t>/api/auth/login</w:t>
            </w:r>
          </w:p>
        </w:tc>
        <w:tc>
          <w:tcPr>
            <w:tcW w:w="1320"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Valid email + password</w:t>
            </w:r>
          </w:p>
        </w:tc>
        <w:tc>
          <w:tcPr>
            <w:tcW w:w="2285"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200 OK with tokens</w:t>
            </w:r>
          </w:p>
        </w:tc>
        <w:tc>
          <w:tcPr>
            <w:tcW w:w="1975"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 xml:space="preserve">✅ </w:t>
            </w:r>
            <w:r>
              <w:rPr>
                <w:rFonts w:eastAsia="" w:cs="" w:ascii="Cantarell" w:hAnsi="Cantarell"/>
                <w:kern w:val="0"/>
                <w:sz w:val="24"/>
                <w:szCs w:val="24"/>
                <w:lang w:val="en-US" w:eastAsia="zh-CN" w:bidi="ar-SA"/>
              </w:rPr>
              <w:t>Pass</w:t>
            </w:r>
          </w:p>
        </w:tc>
      </w:tr>
      <w:tr>
        <w:trPr/>
        <w:tc>
          <w:tcPr>
            <w:tcW w:w="1320"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AUTH-L02</w:t>
            </w:r>
          </w:p>
        </w:tc>
        <w:tc>
          <w:tcPr>
            <w:tcW w:w="1319"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Login with wrong password</w:t>
            </w:r>
          </w:p>
        </w:tc>
        <w:tc>
          <w:tcPr>
            <w:tcW w:w="1321"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4"/>
                <w:szCs w:val="24"/>
                <w:lang w:val="en-US" w:eastAsia="zh-CN" w:bidi="ar-SA"/>
              </w:rPr>
              <w:t xml:space="preserve">POST </w:t>
            </w:r>
            <w:r>
              <w:rPr>
                <w:rStyle w:val="VerbatimChar"/>
                <w:rFonts w:eastAsia="" w:cs="" w:ascii="Cantarell" w:hAnsi="Cantarell"/>
                <w:kern w:val="0"/>
                <w:szCs w:val="24"/>
                <w:lang w:val="en-US" w:eastAsia="zh-CN" w:bidi="ar-SA"/>
              </w:rPr>
              <w:t>/api/auth/login</w:t>
            </w:r>
          </w:p>
        </w:tc>
        <w:tc>
          <w:tcPr>
            <w:tcW w:w="1320"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Valid email + wrong password</w:t>
            </w:r>
          </w:p>
        </w:tc>
        <w:tc>
          <w:tcPr>
            <w:tcW w:w="2285"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401 with "InvalidCredentials"</w:t>
            </w:r>
          </w:p>
        </w:tc>
        <w:tc>
          <w:tcPr>
            <w:tcW w:w="1975"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 xml:space="preserve">✅ </w:t>
            </w:r>
            <w:r>
              <w:rPr>
                <w:rFonts w:eastAsia="" w:cs="" w:ascii="Cantarell" w:hAnsi="Cantarell"/>
                <w:kern w:val="0"/>
                <w:sz w:val="24"/>
                <w:szCs w:val="24"/>
                <w:lang w:val="en-US" w:eastAsia="zh-CN" w:bidi="ar-SA"/>
              </w:rPr>
              <w:t>Pass</w:t>
            </w:r>
          </w:p>
        </w:tc>
      </w:tr>
      <w:tr>
        <w:trPr/>
        <w:tc>
          <w:tcPr>
            <w:tcW w:w="1320"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AUTH-L03</w:t>
            </w:r>
          </w:p>
        </w:tc>
        <w:tc>
          <w:tcPr>
            <w:tcW w:w="1319"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Login with non-existent email</w:t>
            </w:r>
          </w:p>
        </w:tc>
        <w:tc>
          <w:tcPr>
            <w:tcW w:w="1321"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4"/>
                <w:szCs w:val="24"/>
                <w:lang w:val="en-US" w:eastAsia="zh-CN" w:bidi="ar-SA"/>
              </w:rPr>
              <w:t xml:space="preserve">POST </w:t>
            </w:r>
            <w:r>
              <w:rPr>
                <w:rStyle w:val="VerbatimChar"/>
                <w:rFonts w:eastAsia="" w:cs="" w:ascii="Cantarell" w:hAnsi="Cantarell"/>
                <w:kern w:val="0"/>
                <w:szCs w:val="24"/>
                <w:lang w:val="en-US" w:eastAsia="zh-CN" w:bidi="ar-SA"/>
              </w:rPr>
              <w:t>/api/auth/login</w:t>
            </w:r>
          </w:p>
        </w:tc>
        <w:tc>
          <w:tcPr>
            <w:tcW w:w="1320"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Unknown email</w:t>
            </w:r>
          </w:p>
        </w:tc>
        <w:tc>
          <w:tcPr>
            <w:tcW w:w="2285"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401 with "InvalidCredentials"</w:t>
            </w:r>
          </w:p>
        </w:tc>
        <w:tc>
          <w:tcPr>
            <w:tcW w:w="1975"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 xml:space="preserve">✅ </w:t>
            </w:r>
            <w:r>
              <w:rPr>
                <w:rFonts w:eastAsia="" w:cs="" w:ascii="Cantarell" w:hAnsi="Cantarell"/>
                <w:kern w:val="0"/>
                <w:sz w:val="24"/>
                <w:szCs w:val="24"/>
                <w:lang w:val="en-US" w:eastAsia="zh-CN" w:bidi="ar-SA"/>
              </w:rPr>
              <w:t>Pass</w:t>
            </w:r>
          </w:p>
        </w:tc>
      </w:tr>
      <w:tr>
        <w:trPr/>
        <w:tc>
          <w:tcPr>
            <w:tcW w:w="1320"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AUTH-L04</w:t>
            </w:r>
          </w:p>
        </w:tc>
        <w:tc>
          <w:tcPr>
            <w:tcW w:w="1319"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Login with deactivated account</w:t>
            </w:r>
          </w:p>
        </w:tc>
        <w:tc>
          <w:tcPr>
            <w:tcW w:w="1321"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4"/>
                <w:szCs w:val="24"/>
                <w:lang w:val="en-US" w:eastAsia="zh-CN" w:bidi="ar-SA"/>
              </w:rPr>
              <w:t xml:space="preserve">POST </w:t>
            </w:r>
            <w:r>
              <w:rPr>
                <w:rStyle w:val="VerbatimChar"/>
                <w:rFonts w:eastAsia="" w:cs="" w:ascii="Cantarell" w:hAnsi="Cantarell"/>
                <w:kern w:val="0"/>
                <w:szCs w:val="24"/>
                <w:lang w:val="en-US" w:eastAsia="zh-CN" w:bidi="ar-SA"/>
              </w:rPr>
              <w:t>/api/auth/login</w:t>
            </w:r>
          </w:p>
        </w:tc>
        <w:tc>
          <w:tcPr>
            <w:tcW w:w="1320"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Deactivated user credentials</w:t>
            </w:r>
          </w:p>
        </w:tc>
        <w:tc>
          <w:tcPr>
            <w:tcW w:w="2285"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401 with "InvalidCredentials"</w:t>
            </w:r>
          </w:p>
        </w:tc>
        <w:tc>
          <w:tcPr>
            <w:tcW w:w="1975"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 xml:space="preserve">✅ </w:t>
            </w:r>
            <w:r>
              <w:rPr>
                <w:rFonts w:eastAsia="" w:cs="" w:ascii="Cantarell" w:hAnsi="Cantarell"/>
                <w:kern w:val="0"/>
                <w:sz w:val="24"/>
                <w:szCs w:val="24"/>
                <w:lang w:val="en-US" w:eastAsia="zh-CN" w:bidi="ar-SA"/>
              </w:rPr>
              <w:t>Pass</w:t>
            </w:r>
          </w:p>
        </w:tc>
      </w:tr>
      <w:tr>
        <w:trPr/>
        <w:tc>
          <w:tcPr>
            <w:tcW w:w="1320"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AUTH-L05</w:t>
            </w:r>
          </w:p>
        </w:tc>
        <w:tc>
          <w:tcPr>
            <w:tcW w:w="1319"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Login lockout after failures</w:t>
            </w:r>
          </w:p>
        </w:tc>
        <w:tc>
          <w:tcPr>
            <w:tcW w:w="1321"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4"/>
                <w:szCs w:val="24"/>
                <w:lang w:val="en-US" w:eastAsia="zh-CN" w:bidi="ar-SA"/>
              </w:rPr>
              <w:t xml:space="preserve">POST </w:t>
            </w:r>
            <w:r>
              <w:rPr>
                <w:rStyle w:val="VerbatimChar"/>
                <w:rFonts w:eastAsia="" w:cs="" w:ascii="Cantarell" w:hAnsi="Cantarell"/>
                <w:kern w:val="0"/>
                <w:szCs w:val="24"/>
                <w:lang w:val="en-US" w:eastAsia="zh-CN" w:bidi="ar-SA"/>
              </w:rPr>
              <w:t>/api/auth/login</w:t>
            </w:r>
          </w:p>
        </w:tc>
        <w:tc>
          <w:tcPr>
            <w:tcW w:w="1320"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5+ wrong password attempts</w:t>
            </w:r>
          </w:p>
        </w:tc>
        <w:tc>
          <w:tcPr>
            <w:tcW w:w="2285"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401 with "AccountLocked"</w:t>
            </w:r>
          </w:p>
        </w:tc>
        <w:tc>
          <w:tcPr>
            <w:tcW w:w="1975"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 xml:space="preserve">✅ </w:t>
            </w:r>
            <w:r>
              <w:rPr>
                <w:rFonts w:eastAsia="" w:cs="" w:ascii="Cantarell" w:hAnsi="Cantarell"/>
                <w:kern w:val="0"/>
                <w:sz w:val="24"/>
                <w:szCs w:val="24"/>
                <w:lang w:val="en-US" w:eastAsia="zh-CN" w:bidi="ar-SA"/>
              </w:rPr>
              <w:t>Pass</w:t>
            </w:r>
          </w:p>
        </w:tc>
      </w:tr>
      <w:tr>
        <w:trPr/>
        <w:tc>
          <w:tcPr>
            <w:tcW w:w="1320"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AUTH-L06</w:t>
            </w:r>
          </w:p>
        </w:tc>
        <w:tc>
          <w:tcPr>
            <w:tcW w:w="1319"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Verify DeviceInfo stored</w:t>
            </w:r>
          </w:p>
        </w:tc>
        <w:tc>
          <w:tcPr>
            <w:tcW w:w="1321"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Database inspection</w:t>
            </w:r>
          </w:p>
        </w:tc>
        <w:tc>
          <w:tcPr>
            <w:tcW w:w="1320"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After login</w:t>
            </w:r>
          </w:p>
        </w:tc>
        <w:tc>
          <w:tcPr>
            <w:tcW w:w="2285"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RefreshToken.DeviceInfo contains User-Agent</w:t>
            </w:r>
          </w:p>
        </w:tc>
        <w:tc>
          <w:tcPr>
            <w:tcW w:w="1975"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 xml:space="preserve">✅ </w:t>
            </w:r>
            <w:r>
              <w:rPr>
                <w:rFonts w:eastAsia="" w:cs="" w:ascii="Cantarell" w:hAnsi="Cantarell"/>
                <w:kern w:val="0"/>
                <w:sz w:val="24"/>
                <w:szCs w:val="24"/>
                <w:lang w:val="en-US" w:eastAsia="zh-CN" w:bidi="ar-SA"/>
              </w:rPr>
              <w:t>Pass</w:t>
            </w:r>
          </w:p>
        </w:tc>
      </w:tr>
    </w:tbl>
    <w:p>
      <w:pPr>
        <w:pStyle w:val="Heading3"/>
        <w:rPr>
          <w:rFonts w:ascii="Cantarell" w:hAnsi="Cantarell"/>
        </w:rPr>
      </w:pPr>
      <w:r>
        <w:rPr>
          <w:rFonts w:ascii="Cantarell" w:hAnsi="Cantarell"/>
        </w:rPr>
      </w:r>
    </w:p>
    <w:p>
      <w:pPr>
        <w:pStyle w:val="Heading3"/>
        <w:rPr>
          <w:rFonts w:ascii="Cantarell" w:hAnsi="Cantarell"/>
        </w:rPr>
      </w:pPr>
      <w:r>
        <w:rPr>
          <w:rFonts w:ascii="Cantarell" w:hAnsi="Cantarell"/>
        </w:rPr>
      </w:r>
    </w:p>
    <w:p>
      <w:pPr>
        <w:pStyle w:val="Heading3"/>
        <w:rPr>
          <w:rFonts w:ascii="Cantarell" w:hAnsi="Cantarell"/>
        </w:rPr>
      </w:pPr>
      <w:r>
        <w:rPr>
          <w:rFonts w:ascii="Cantarell" w:hAnsi="Cantarell"/>
        </w:rPr>
      </w:r>
    </w:p>
    <w:p>
      <w:pPr>
        <w:pStyle w:val="Heading3"/>
        <w:rPr>
          <w:rFonts w:ascii="Cantarell" w:hAnsi="Cantarell"/>
          <w:color w:val="000000"/>
        </w:rPr>
      </w:pPr>
      <w:r>
        <w:rPr>
          <w:rFonts w:ascii="Cantarell" w:hAnsi="Cantarell"/>
          <w:color w:val="000000"/>
        </w:rPr>
        <w:t>5.1.3 Token Refresh Testing</w:t>
      </w:r>
    </w:p>
    <w:tbl>
      <w:tblPr>
        <w:tblStyle w:val="Table"/>
        <w:tblW w:w="954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2813"/>
        <w:gridCol w:w="1975"/>
      </w:tblGrid>
      <w:tr>
        <w:trPr>
          <w:tblHeader w:val="true"/>
        </w:trPr>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Test ID</w:t>
            </w:r>
          </w:p>
        </w:tc>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Test Scenario</w:t>
            </w:r>
          </w:p>
        </w:tc>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Method</w:t>
            </w:r>
          </w:p>
        </w:tc>
        <w:tc>
          <w:tcPr>
            <w:tcW w:w="2813"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Expected Result</w:t>
            </w:r>
          </w:p>
        </w:tc>
        <w:tc>
          <w:tcPr>
            <w:tcW w:w="1975"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Status</w:t>
            </w:r>
          </w:p>
        </w:tc>
      </w:tr>
      <w:tr>
        <w:trPr/>
        <w:tc>
          <w:tcPr>
            <w:tcW w:w="1584"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AUTH-T01</w:t>
            </w:r>
          </w:p>
        </w:tc>
        <w:tc>
          <w:tcPr>
            <w:tcW w:w="1584"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Refresh with valid cookies</w:t>
            </w:r>
          </w:p>
        </w:tc>
        <w:tc>
          <w:tcPr>
            <w:tcW w:w="158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4"/>
                <w:szCs w:val="24"/>
                <w:lang w:val="en-US" w:eastAsia="zh-CN" w:bidi="ar-SA"/>
              </w:rPr>
              <w:t xml:space="preserve">POST </w:t>
            </w:r>
            <w:r>
              <w:rPr>
                <w:rStyle w:val="VerbatimChar"/>
                <w:rFonts w:eastAsia="" w:cs="" w:ascii="Cantarell" w:hAnsi="Cantarell"/>
                <w:kern w:val="0"/>
                <w:szCs w:val="24"/>
                <w:lang w:val="en-US" w:eastAsia="zh-CN" w:bidi="ar-SA"/>
              </w:rPr>
              <w:t>/api/auth/refresh-cookie</w:t>
            </w:r>
          </w:p>
        </w:tc>
        <w:tc>
          <w:tcPr>
            <w:tcW w:w="2813"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200 OK with new token pair</w:t>
            </w:r>
          </w:p>
        </w:tc>
        <w:tc>
          <w:tcPr>
            <w:tcW w:w="1975"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 xml:space="preserve">✅ </w:t>
            </w:r>
            <w:r>
              <w:rPr>
                <w:rFonts w:eastAsia="" w:cs="" w:ascii="Cantarell" w:hAnsi="Cantarell"/>
                <w:kern w:val="0"/>
                <w:sz w:val="24"/>
                <w:szCs w:val="24"/>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AUTH-T02</w:t>
            </w:r>
          </w:p>
        </w:tc>
        <w:tc>
          <w:tcPr>
            <w:tcW w:w="1584"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Refresh with expired refresh token</w:t>
            </w:r>
          </w:p>
        </w:tc>
        <w:tc>
          <w:tcPr>
            <w:tcW w:w="158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4"/>
                <w:szCs w:val="24"/>
                <w:lang w:val="en-US" w:eastAsia="zh-CN" w:bidi="ar-SA"/>
              </w:rPr>
              <w:t xml:space="preserve">POST </w:t>
            </w:r>
            <w:r>
              <w:rPr>
                <w:rStyle w:val="VerbatimChar"/>
                <w:rFonts w:eastAsia="" w:cs="" w:ascii="Cantarell" w:hAnsi="Cantarell"/>
                <w:kern w:val="0"/>
                <w:szCs w:val="24"/>
                <w:lang w:val="en-US" w:eastAsia="zh-CN" w:bidi="ar-SA"/>
              </w:rPr>
              <w:t>/api/auth/refresh-cookie</w:t>
            </w:r>
          </w:p>
        </w:tc>
        <w:tc>
          <w:tcPr>
            <w:tcW w:w="2813"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401 Unauthorized</w:t>
            </w:r>
          </w:p>
        </w:tc>
        <w:tc>
          <w:tcPr>
            <w:tcW w:w="1975"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 xml:space="preserve">✅ </w:t>
            </w:r>
            <w:r>
              <w:rPr>
                <w:rFonts w:eastAsia="" w:cs="" w:ascii="Cantarell" w:hAnsi="Cantarell"/>
                <w:kern w:val="0"/>
                <w:sz w:val="24"/>
                <w:szCs w:val="24"/>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AUTH-T03</w:t>
            </w:r>
          </w:p>
        </w:tc>
        <w:tc>
          <w:tcPr>
            <w:tcW w:w="1584"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Refresh with revoked token</w:t>
            </w:r>
          </w:p>
        </w:tc>
        <w:tc>
          <w:tcPr>
            <w:tcW w:w="158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4"/>
                <w:szCs w:val="24"/>
                <w:lang w:val="en-US" w:eastAsia="zh-CN" w:bidi="ar-SA"/>
              </w:rPr>
              <w:t xml:space="preserve">POST </w:t>
            </w:r>
            <w:r>
              <w:rPr>
                <w:rStyle w:val="VerbatimChar"/>
                <w:rFonts w:eastAsia="" w:cs="" w:ascii="Cantarell" w:hAnsi="Cantarell"/>
                <w:kern w:val="0"/>
                <w:szCs w:val="24"/>
                <w:lang w:val="en-US" w:eastAsia="zh-CN" w:bidi="ar-SA"/>
              </w:rPr>
              <w:t>/api/auth/refresh-cookie</w:t>
            </w:r>
          </w:p>
        </w:tc>
        <w:tc>
          <w:tcPr>
            <w:tcW w:w="2813"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401 Unauthorized</w:t>
            </w:r>
          </w:p>
        </w:tc>
        <w:tc>
          <w:tcPr>
            <w:tcW w:w="1975"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 xml:space="preserve">✅ </w:t>
            </w:r>
            <w:r>
              <w:rPr>
                <w:rFonts w:eastAsia="" w:cs="" w:ascii="Cantarell" w:hAnsi="Cantarell"/>
                <w:kern w:val="0"/>
                <w:sz w:val="24"/>
                <w:szCs w:val="24"/>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AUTH-T04</w:t>
            </w:r>
          </w:p>
        </w:tc>
        <w:tc>
          <w:tcPr>
            <w:tcW w:w="1584"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Token rotation verified</w:t>
            </w:r>
          </w:p>
        </w:tc>
        <w:tc>
          <w:tcPr>
            <w:tcW w:w="1584"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Database inspection</w:t>
            </w:r>
          </w:p>
        </w:tc>
        <w:tc>
          <w:tcPr>
            <w:tcW w:w="2813"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Old token revoked, new token created</w:t>
            </w:r>
          </w:p>
        </w:tc>
        <w:tc>
          <w:tcPr>
            <w:tcW w:w="1975"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 xml:space="preserve">✅ </w:t>
            </w:r>
            <w:r>
              <w:rPr>
                <w:rFonts w:eastAsia="" w:cs="" w:ascii="Cantarell" w:hAnsi="Cantarell"/>
                <w:kern w:val="0"/>
                <w:sz w:val="24"/>
                <w:szCs w:val="24"/>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AUTH-T05</w:t>
            </w:r>
          </w:p>
        </w:tc>
        <w:tc>
          <w:tcPr>
            <w:tcW w:w="1584"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Refresh without cookies</w:t>
            </w:r>
          </w:p>
        </w:tc>
        <w:tc>
          <w:tcPr>
            <w:tcW w:w="158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4"/>
                <w:szCs w:val="24"/>
                <w:lang w:val="en-US" w:eastAsia="zh-CN" w:bidi="ar-SA"/>
              </w:rPr>
              <w:t xml:space="preserve">POST </w:t>
            </w:r>
            <w:r>
              <w:rPr>
                <w:rStyle w:val="VerbatimChar"/>
                <w:rFonts w:eastAsia="" w:cs="" w:ascii="Cantarell" w:hAnsi="Cantarell"/>
                <w:kern w:val="0"/>
                <w:szCs w:val="24"/>
                <w:lang w:val="en-US" w:eastAsia="zh-CN" w:bidi="ar-SA"/>
              </w:rPr>
              <w:t>/api/auth/refresh-cookie</w:t>
            </w:r>
          </w:p>
        </w:tc>
        <w:tc>
          <w:tcPr>
            <w:tcW w:w="2813"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401 Unauthorized</w:t>
            </w:r>
          </w:p>
        </w:tc>
        <w:tc>
          <w:tcPr>
            <w:tcW w:w="1975"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 xml:space="preserve">✅ </w:t>
            </w:r>
            <w:r>
              <w:rPr>
                <w:rFonts w:eastAsia="" w:cs="" w:ascii="Cantarell" w:hAnsi="Cantarell"/>
                <w:kern w:val="0"/>
                <w:sz w:val="24"/>
                <w:szCs w:val="24"/>
                <w:lang w:val="en-US" w:eastAsia="zh-CN" w:bidi="ar-SA"/>
              </w:rPr>
              <w:t>Pass</w:t>
            </w:r>
          </w:p>
        </w:tc>
      </w:tr>
    </w:tbl>
    <w:p>
      <w:pPr>
        <w:pStyle w:val="Heading3"/>
        <w:rPr>
          <w:rFonts w:ascii="Cantarell" w:hAnsi="Cantarell"/>
        </w:rPr>
      </w:pPr>
      <w:r>
        <w:rPr>
          <w:rFonts w:ascii="Cantarell" w:hAnsi="Cantarell"/>
        </w:rPr>
      </w:r>
    </w:p>
    <w:p>
      <w:pPr>
        <w:pStyle w:val="Heading3"/>
        <w:rPr>
          <w:rFonts w:ascii="Cantarell" w:hAnsi="Cantarell"/>
          <w:color w:val="000000"/>
        </w:rPr>
      </w:pPr>
      <w:r>
        <w:rPr>
          <w:rFonts w:ascii="Cantarell" w:hAnsi="Cantarell"/>
          <w:color w:val="000000"/>
        </w:rPr>
        <w:t>5.1.4 Logout Testing</w:t>
      </w:r>
    </w:p>
    <w:tbl>
      <w:tblPr>
        <w:tblStyle w:val="Table"/>
        <w:tblW w:w="954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785"/>
        <w:gridCol w:w="2612"/>
        <w:gridCol w:w="1975"/>
      </w:tblGrid>
      <w:tr>
        <w:trPr>
          <w:tblHeader w:val="true"/>
        </w:trPr>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Test ID</w:t>
            </w:r>
          </w:p>
        </w:tc>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Test Scenario</w:t>
            </w:r>
          </w:p>
        </w:tc>
        <w:tc>
          <w:tcPr>
            <w:tcW w:w="1785"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Method</w:t>
            </w:r>
          </w:p>
        </w:tc>
        <w:tc>
          <w:tcPr>
            <w:tcW w:w="2612"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Expected Result</w:t>
            </w:r>
          </w:p>
        </w:tc>
        <w:tc>
          <w:tcPr>
            <w:tcW w:w="1975"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Status</w:t>
            </w:r>
          </w:p>
        </w:tc>
      </w:tr>
      <w:tr>
        <w:trPr/>
        <w:tc>
          <w:tcPr>
            <w:tcW w:w="1584"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AUTH-O01</w:t>
            </w:r>
          </w:p>
        </w:tc>
        <w:tc>
          <w:tcPr>
            <w:tcW w:w="1584"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Logout single device</w:t>
            </w:r>
          </w:p>
        </w:tc>
        <w:tc>
          <w:tcPr>
            <w:tcW w:w="178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4"/>
                <w:szCs w:val="24"/>
                <w:lang w:val="en-US" w:eastAsia="zh-CN" w:bidi="ar-SA"/>
              </w:rPr>
              <w:t xml:space="preserve">POST </w:t>
            </w:r>
            <w:r>
              <w:rPr>
                <w:rStyle w:val="VerbatimChar"/>
                <w:rFonts w:eastAsia="" w:cs="" w:ascii="Cantarell" w:hAnsi="Cantarell"/>
                <w:kern w:val="0"/>
                <w:szCs w:val="24"/>
                <w:lang w:val="en-US" w:eastAsia="zh-CN" w:bidi="ar-SA"/>
              </w:rPr>
              <w:t>/api/auth/logout</w:t>
            </w:r>
          </w:p>
        </w:tc>
        <w:tc>
          <w:tcPr>
            <w:tcW w:w="2612"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200 OK, latest token revoked, cookies cleared</w:t>
            </w:r>
          </w:p>
        </w:tc>
        <w:tc>
          <w:tcPr>
            <w:tcW w:w="1975"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 xml:space="preserve">✅ </w:t>
            </w:r>
            <w:r>
              <w:rPr>
                <w:rFonts w:eastAsia="" w:cs="" w:ascii="Cantarell" w:hAnsi="Cantarell"/>
                <w:kern w:val="0"/>
                <w:sz w:val="24"/>
                <w:szCs w:val="24"/>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AUTH-O02</w:t>
            </w:r>
          </w:p>
        </w:tc>
        <w:tc>
          <w:tcPr>
            <w:tcW w:w="1584"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Logout all devices</w:t>
            </w:r>
          </w:p>
        </w:tc>
        <w:tc>
          <w:tcPr>
            <w:tcW w:w="178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4"/>
                <w:szCs w:val="24"/>
                <w:lang w:val="en-US" w:eastAsia="zh-CN" w:bidi="ar-SA"/>
              </w:rPr>
              <w:t xml:space="preserve">POST </w:t>
            </w:r>
            <w:r>
              <w:rPr>
                <w:rStyle w:val="VerbatimChar"/>
                <w:rFonts w:eastAsia="" w:cs="" w:ascii="Cantarell" w:hAnsi="Cantarell"/>
                <w:kern w:val="0"/>
                <w:szCs w:val="24"/>
                <w:lang w:val="en-US" w:eastAsia="zh-CN" w:bidi="ar-SA"/>
              </w:rPr>
              <w:t>/api/auth/logout-all</w:t>
            </w:r>
          </w:p>
        </w:tc>
        <w:tc>
          <w:tcPr>
            <w:tcW w:w="2612"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200 OK, all tokens revoked, cookies cleared</w:t>
            </w:r>
          </w:p>
        </w:tc>
        <w:tc>
          <w:tcPr>
            <w:tcW w:w="1975"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 xml:space="preserve">✅ </w:t>
            </w:r>
            <w:r>
              <w:rPr>
                <w:rFonts w:eastAsia="" w:cs="" w:ascii="Cantarell" w:hAnsi="Cantarell"/>
                <w:kern w:val="0"/>
                <w:sz w:val="24"/>
                <w:szCs w:val="24"/>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AUTH-O03</w:t>
            </w:r>
          </w:p>
        </w:tc>
        <w:tc>
          <w:tcPr>
            <w:tcW w:w="1584"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Access after logout</w:t>
            </w:r>
          </w:p>
        </w:tc>
        <w:tc>
          <w:tcPr>
            <w:tcW w:w="1785"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GET protected endpoint</w:t>
            </w:r>
          </w:p>
        </w:tc>
        <w:tc>
          <w:tcPr>
            <w:tcW w:w="2612"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401 Unauthorized</w:t>
            </w:r>
          </w:p>
        </w:tc>
        <w:tc>
          <w:tcPr>
            <w:tcW w:w="1975" w:type="dxa"/>
            <w:tcBorders/>
            <w:shd w:fill="FAF8F3" w:val="clear"/>
          </w:tcPr>
          <w:p>
            <w:pPr>
              <w:pStyle w:val="Compact"/>
              <w:widowControl/>
              <w:spacing w:before="36" w:after="36"/>
              <w:jc w:val="start"/>
              <w:rPr>
                <w:rFonts w:ascii="Cantarell" w:hAnsi="Cantarell" w:eastAsia="" w:cs=""/>
                <w:kern w:val="0"/>
                <w:sz w:val="24"/>
                <w:szCs w:val="24"/>
                <w:lang w:val="en-US" w:eastAsia="zh-CN" w:bidi="ar-SA"/>
              </w:rPr>
            </w:pPr>
            <w:r>
              <w:rPr>
                <w:rFonts w:eastAsia="" w:cs="" w:ascii="Cantarell" w:hAnsi="Cantarell"/>
                <w:kern w:val="0"/>
                <w:sz w:val="24"/>
                <w:szCs w:val="24"/>
                <w:lang w:val="en-US" w:eastAsia="zh-CN" w:bidi="ar-SA"/>
              </w:rPr>
              <w:t xml:space="preserve">✅ </w:t>
            </w:r>
            <w:r>
              <w:rPr>
                <w:rFonts w:eastAsia="" w:cs="" w:ascii="Cantarell" w:hAnsi="Cantarell"/>
                <w:kern w:val="0"/>
                <w:sz w:val="24"/>
                <w:szCs w:val="24"/>
                <w:lang w:val="en-US" w:eastAsia="zh-CN" w:bidi="ar-SA"/>
              </w:rPr>
              <w:t>Pass</w:t>
            </w:r>
          </w:p>
        </w:tc>
      </w:tr>
    </w:tbl>
    <w:p>
      <w:pPr>
        <w:pStyle w:val="Heading3"/>
        <w:rPr>
          <w:rFonts w:ascii="Cantarell" w:hAnsi="Cantarell"/>
          <w:sz w:val="24"/>
          <w:szCs w:val="24"/>
        </w:rPr>
      </w:pPr>
      <w:r>
        <w:rPr>
          <w:rFonts w:ascii="Cantarell" w:hAnsi="Cantarell"/>
          <w:color w:val="000000"/>
          <w:sz w:val="24"/>
          <w:szCs w:val="24"/>
        </w:rPr>
        <w:t>5.1.5 Change Password Testing</w:t>
      </w:r>
    </w:p>
    <w:tbl>
      <w:tblPr>
        <w:tblStyle w:val="Table"/>
        <w:tblW w:w="9993"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2864"/>
        <w:gridCol w:w="2159"/>
        <w:gridCol w:w="1802"/>
      </w:tblGrid>
      <w:tr>
        <w:trPr>
          <w:tblHeader w:val="true"/>
        </w:trPr>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0"/>
                <w:szCs w:val="20"/>
                <w:lang w:val="en-US" w:eastAsia="zh-CN" w:bidi="ar-SA"/>
              </w:rPr>
            </w:pPr>
            <w:r>
              <w:rPr>
                <w:rFonts w:eastAsia="" w:cs="" w:ascii="Cantarell" w:hAnsi="Cantarell"/>
                <w:kern w:val="0"/>
                <w:sz w:val="20"/>
                <w:szCs w:val="20"/>
                <w:lang w:val="en-US" w:eastAsia="zh-CN" w:bidi="ar-SA"/>
              </w:rPr>
              <w:t>Test ID</w:t>
            </w:r>
          </w:p>
        </w:tc>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0"/>
                <w:szCs w:val="20"/>
                <w:lang w:val="en-US" w:eastAsia="zh-CN" w:bidi="ar-SA"/>
              </w:rPr>
            </w:pPr>
            <w:r>
              <w:rPr>
                <w:rFonts w:eastAsia="" w:cs="" w:ascii="Cantarell" w:hAnsi="Cantarell"/>
                <w:kern w:val="0"/>
                <w:sz w:val="20"/>
                <w:szCs w:val="20"/>
                <w:lang w:val="en-US" w:eastAsia="zh-CN" w:bidi="ar-SA"/>
              </w:rPr>
              <w:t>Test Scenario</w:t>
            </w:r>
          </w:p>
        </w:tc>
        <w:tc>
          <w:tcPr>
            <w:tcW w:w="286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0"/>
                <w:szCs w:val="20"/>
                <w:lang w:val="en-US" w:eastAsia="zh-CN" w:bidi="ar-SA"/>
              </w:rPr>
            </w:pPr>
            <w:r>
              <w:rPr>
                <w:rFonts w:eastAsia="" w:cs="" w:ascii="Cantarell" w:hAnsi="Cantarell"/>
                <w:kern w:val="0"/>
                <w:sz w:val="20"/>
                <w:szCs w:val="20"/>
                <w:lang w:val="en-US" w:eastAsia="zh-CN" w:bidi="ar-SA"/>
              </w:rPr>
              <w:t>Method</w:t>
            </w:r>
          </w:p>
        </w:tc>
        <w:tc>
          <w:tcPr>
            <w:tcW w:w="2159"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0"/>
                <w:szCs w:val="20"/>
                <w:lang w:val="en-US" w:eastAsia="zh-CN" w:bidi="ar-SA"/>
              </w:rPr>
            </w:pPr>
            <w:r>
              <w:rPr>
                <w:rFonts w:eastAsia="" w:cs="" w:ascii="Cantarell" w:hAnsi="Cantarell"/>
                <w:kern w:val="0"/>
                <w:sz w:val="20"/>
                <w:szCs w:val="20"/>
                <w:lang w:val="en-US" w:eastAsia="zh-CN" w:bidi="ar-SA"/>
              </w:rPr>
              <w:t>Expected Result</w:t>
            </w:r>
          </w:p>
        </w:tc>
        <w:tc>
          <w:tcPr>
            <w:tcW w:w="1802"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20"/>
                <w:szCs w:val="20"/>
                <w:lang w:val="en-US" w:eastAsia="zh-CN" w:bidi="ar-SA"/>
              </w:rPr>
            </w:pPr>
            <w:r>
              <w:rPr>
                <w:rFonts w:eastAsia="" w:cs="" w:ascii="Cantarell" w:hAnsi="Cantarell"/>
                <w:kern w:val="0"/>
                <w:sz w:val="20"/>
                <w:szCs w:val="20"/>
                <w:lang w:val="en-US" w:eastAsia="zh-CN" w:bidi="ar-SA"/>
              </w:rPr>
              <w:t>Status</w:t>
            </w:r>
          </w:p>
        </w:tc>
      </w:tr>
      <w:tr>
        <w:trPr/>
        <w:tc>
          <w:tcPr>
            <w:tcW w:w="1584" w:type="dxa"/>
            <w:tcBorders/>
            <w:shd w:fill="FAF8F3" w:val="clear"/>
          </w:tcPr>
          <w:p>
            <w:pPr>
              <w:pStyle w:val="Compact"/>
              <w:widowControl/>
              <w:spacing w:before="36" w:after="36"/>
              <w:jc w:val="start"/>
              <w:rPr>
                <w:rFonts w:ascii="Cantarell" w:hAnsi="Cantarell" w:eastAsia="" w:cs=""/>
                <w:kern w:val="0"/>
                <w:sz w:val="20"/>
                <w:szCs w:val="20"/>
                <w:lang w:val="en-US" w:eastAsia="zh-CN" w:bidi="ar-SA"/>
              </w:rPr>
            </w:pPr>
            <w:r>
              <w:rPr>
                <w:rFonts w:eastAsia="" w:cs="" w:ascii="Cantarell" w:hAnsi="Cantarell"/>
                <w:kern w:val="0"/>
                <w:sz w:val="20"/>
                <w:szCs w:val="20"/>
                <w:lang w:val="en-US" w:eastAsia="zh-CN" w:bidi="ar-SA"/>
              </w:rPr>
              <w:t>AUTH-P01</w:t>
            </w:r>
          </w:p>
        </w:tc>
        <w:tc>
          <w:tcPr>
            <w:tcW w:w="1584" w:type="dxa"/>
            <w:tcBorders/>
            <w:shd w:fill="FAF8F3" w:val="clear"/>
          </w:tcPr>
          <w:p>
            <w:pPr>
              <w:pStyle w:val="Compact"/>
              <w:widowControl/>
              <w:spacing w:before="36" w:after="36"/>
              <w:jc w:val="start"/>
              <w:rPr>
                <w:rFonts w:ascii="Cantarell" w:hAnsi="Cantarell" w:eastAsia="" w:cs=""/>
                <w:kern w:val="0"/>
                <w:sz w:val="20"/>
                <w:szCs w:val="20"/>
                <w:lang w:val="en-US" w:eastAsia="zh-CN" w:bidi="ar-SA"/>
              </w:rPr>
            </w:pPr>
            <w:r>
              <w:rPr>
                <w:rFonts w:eastAsia="" w:cs="" w:ascii="Cantarell" w:hAnsi="Cantarell"/>
                <w:kern w:val="0"/>
                <w:sz w:val="20"/>
                <w:szCs w:val="20"/>
                <w:lang w:val="en-US" w:eastAsia="zh-CN" w:bidi="ar-SA"/>
              </w:rPr>
              <w:t>Change with correct old password</w:t>
            </w:r>
          </w:p>
        </w:tc>
        <w:tc>
          <w:tcPr>
            <w:tcW w:w="286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0"/>
                <w:szCs w:val="20"/>
                <w:lang w:val="en-US" w:eastAsia="zh-CN" w:bidi="ar-SA"/>
              </w:rPr>
              <w:t xml:space="preserve">POST </w:t>
            </w:r>
            <w:r>
              <w:rPr>
                <w:rStyle w:val="VerbatimChar"/>
                <w:rFonts w:eastAsia="" w:cs="" w:ascii="Cantarell" w:hAnsi="Cantarell"/>
                <w:kern w:val="0"/>
                <w:sz w:val="20"/>
                <w:szCs w:val="20"/>
                <w:lang w:val="en-US" w:eastAsia="zh-CN" w:bidi="ar-SA"/>
              </w:rPr>
              <w:t>/api/auth/change-password</w:t>
            </w:r>
          </w:p>
        </w:tc>
        <w:tc>
          <w:tcPr>
            <w:tcW w:w="2159" w:type="dxa"/>
            <w:tcBorders/>
            <w:shd w:fill="FAF8F3" w:val="clear"/>
          </w:tcPr>
          <w:p>
            <w:pPr>
              <w:pStyle w:val="Compact"/>
              <w:widowControl/>
              <w:spacing w:before="36" w:after="36"/>
              <w:jc w:val="start"/>
              <w:rPr>
                <w:rFonts w:ascii="Cantarell" w:hAnsi="Cantarell" w:eastAsia="" w:cs=""/>
                <w:kern w:val="0"/>
                <w:sz w:val="20"/>
                <w:szCs w:val="20"/>
                <w:lang w:val="en-US" w:eastAsia="zh-CN" w:bidi="ar-SA"/>
              </w:rPr>
            </w:pPr>
            <w:r>
              <w:rPr>
                <w:rFonts w:eastAsia="" w:cs="" w:ascii="Cantarell" w:hAnsi="Cantarell"/>
                <w:kern w:val="0"/>
                <w:sz w:val="20"/>
                <w:szCs w:val="20"/>
                <w:lang w:val="en-US" w:eastAsia="zh-CN" w:bidi="ar-SA"/>
              </w:rPr>
              <w:t>200 OK "PasswordChanged"</w:t>
            </w:r>
          </w:p>
        </w:tc>
        <w:tc>
          <w:tcPr>
            <w:tcW w:w="1802" w:type="dxa"/>
            <w:tcBorders/>
            <w:shd w:fill="FAF8F3" w:val="clear"/>
          </w:tcPr>
          <w:p>
            <w:pPr>
              <w:pStyle w:val="Compact"/>
              <w:widowControl/>
              <w:spacing w:before="36" w:after="36"/>
              <w:jc w:val="start"/>
              <w:rPr>
                <w:rFonts w:ascii="Cantarell" w:hAnsi="Cantarell" w:eastAsia="" w:cs=""/>
                <w:kern w:val="0"/>
                <w:sz w:val="20"/>
                <w:szCs w:val="20"/>
                <w:lang w:val="en-US" w:eastAsia="zh-CN" w:bidi="ar-SA"/>
              </w:rPr>
            </w:pPr>
            <w:r>
              <w:rPr>
                <w:rFonts w:eastAsia="" w:cs="" w:ascii="Cantarell" w:hAnsi="Cantarell"/>
                <w:kern w:val="0"/>
                <w:sz w:val="20"/>
                <w:szCs w:val="20"/>
                <w:lang w:val="en-US" w:eastAsia="zh-CN" w:bidi="ar-SA"/>
              </w:rPr>
              <w:t xml:space="preserve">✅ </w:t>
            </w:r>
            <w:r>
              <w:rPr>
                <w:rFonts w:eastAsia="" w:cs="" w:ascii="Cantarell" w:hAnsi="Cantarell"/>
                <w:kern w:val="0"/>
                <w:sz w:val="20"/>
                <w:szCs w:val="20"/>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20"/>
                <w:szCs w:val="20"/>
                <w:lang w:val="en-US" w:eastAsia="zh-CN" w:bidi="ar-SA"/>
              </w:rPr>
            </w:pPr>
            <w:r>
              <w:rPr>
                <w:rFonts w:eastAsia="" w:cs="" w:ascii="Cantarell" w:hAnsi="Cantarell"/>
                <w:kern w:val="0"/>
                <w:sz w:val="20"/>
                <w:szCs w:val="20"/>
                <w:lang w:val="en-US" w:eastAsia="zh-CN" w:bidi="ar-SA"/>
              </w:rPr>
              <w:t>AUTH-P02</w:t>
            </w:r>
          </w:p>
        </w:tc>
        <w:tc>
          <w:tcPr>
            <w:tcW w:w="1584" w:type="dxa"/>
            <w:tcBorders/>
            <w:shd w:fill="FAF8F3" w:val="clear"/>
          </w:tcPr>
          <w:p>
            <w:pPr>
              <w:pStyle w:val="Compact"/>
              <w:widowControl/>
              <w:spacing w:before="36" w:after="36"/>
              <w:jc w:val="start"/>
              <w:rPr>
                <w:rFonts w:ascii="Cantarell" w:hAnsi="Cantarell" w:eastAsia="" w:cs=""/>
                <w:kern w:val="0"/>
                <w:sz w:val="20"/>
                <w:szCs w:val="20"/>
                <w:lang w:val="en-US" w:eastAsia="zh-CN" w:bidi="ar-SA"/>
              </w:rPr>
            </w:pPr>
            <w:r>
              <w:rPr>
                <w:rFonts w:eastAsia="" w:cs="" w:ascii="Cantarell" w:hAnsi="Cantarell"/>
                <w:kern w:val="0"/>
                <w:sz w:val="20"/>
                <w:szCs w:val="20"/>
                <w:lang w:val="en-US" w:eastAsia="zh-CN" w:bidi="ar-SA"/>
              </w:rPr>
              <w:t>Change with wrong old password</w:t>
            </w:r>
          </w:p>
        </w:tc>
        <w:tc>
          <w:tcPr>
            <w:tcW w:w="286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0"/>
                <w:szCs w:val="20"/>
                <w:lang w:val="en-US" w:eastAsia="zh-CN" w:bidi="ar-SA"/>
              </w:rPr>
              <w:t xml:space="preserve">POST </w:t>
            </w:r>
            <w:r>
              <w:rPr>
                <w:rStyle w:val="VerbatimChar"/>
                <w:rFonts w:eastAsia="" w:cs="" w:ascii="Cantarell" w:hAnsi="Cantarell"/>
                <w:kern w:val="0"/>
                <w:sz w:val="20"/>
                <w:szCs w:val="20"/>
                <w:lang w:val="en-US" w:eastAsia="zh-CN" w:bidi="ar-SA"/>
              </w:rPr>
              <w:t>/api/auth/change-password</w:t>
            </w:r>
          </w:p>
        </w:tc>
        <w:tc>
          <w:tcPr>
            <w:tcW w:w="2159" w:type="dxa"/>
            <w:tcBorders/>
            <w:shd w:fill="FAF8F3" w:val="clear"/>
          </w:tcPr>
          <w:p>
            <w:pPr>
              <w:pStyle w:val="Compact"/>
              <w:widowControl/>
              <w:spacing w:before="36" w:after="36"/>
              <w:jc w:val="start"/>
              <w:rPr>
                <w:rFonts w:ascii="Cantarell" w:hAnsi="Cantarell" w:eastAsia="" w:cs=""/>
                <w:kern w:val="0"/>
                <w:sz w:val="20"/>
                <w:szCs w:val="20"/>
                <w:lang w:val="en-US" w:eastAsia="zh-CN" w:bidi="ar-SA"/>
              </w:rPr>
            </w:pPr>
            <w:r>
              <w:rPr>
                <w:rFonts w:eastAsia="" w:cs="" w:ascii="Cantarell" w:hAnsi="Cantarell"/>
                <w:kern w:val="0"/>
                <w:sz w:val="20"/>
                <w:szCs w:val="20"/>
                <w:lang w:val="en-US" w:eastAsia="zh-CN" w:bidi="ar-SA"/>
              </w:rPr>
              <w:t>400 with identity errors</w:t>
            </w:r>
          </w:p>
        </w:tc>
        <w:tc>
          <w:tcPr>
            <w:tcW w:w="1802" w:type="dxa"/>
            <w:tcBorders/>
            <w:shd w:fill="FAF8F3" w:val="clear"/>
          </w:tcPr>
          <w:p>
            <w:pPr>
              <w:pStyle w:val="Compact"/>
              <w:widowControl/>
              <w:spacing w:before="36" w:after="36"/>
              <w:jc w:val="start"/>
              <w:rPr>
                <w:rFonts w:ascii="Cantarell" w:hAnsi="Cantarell" w:eastAsia="" w:cs=""/>
                <w:kern w:val="0"/>
                <w:sz w:val="20"/>
                <w:szCs w:val="20"/>
                <w:lang w:val="en-US" w:eastAsia="zh-CN" w:bidi="ar-SA"/>
              </w:rPr>
            </w:pPr>
            <w:r>
              <w:rPr>
                <w:rFonts w:eastAsia="" w:cs="" w:ascii="Cantarell" w:hAnsi="Cantarell"/>
                <w:kern w:val="0"/>
                <w:sz w:val="20"/>
                <w:szCs w:val="20"/>
                <w:lang w:val="en-US" w:eastAsia="zh-CN" w:bidi="ar-SA"/>
              </w:rPr>
              <w:t xml:space="preserve">✅ </w:t>
            </w:r>
            <w:r>
              <w:rPr>
                <w:rFonts w:eastAsia="" w:cs="" w:ascii="Cantarell" w:hAnsi="Cantarell"/>
                <w:kern w:val="0"/>
                <w:sz w:val="20"/>
                <w:szCs w:val="20"/>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20"/>
                <w:szCs w:val="20"/>
                <w:lang w:val="en-US" w:eastAsia="zh-CN" w:bidi="ar-SA"/>
              </w:rPr>
            </w:pPr>
            <w:r>
              <w:rPr>
                <w:rFonts w:eastAsia="" w:cs="" w:ascii="Cantarell" w:hAnsi="Cantarell"/>
                <w:kern w:val="0"/>
                <w:sz w:val="20"/>
                <w:szCs w:val="20"/>
                <w:lang w:val="en-US" w:eastAsia="zh-CN" w:bidi="ar-SA"/>
              </w:rPr>
              <w:t>AUTH-P03</w:t>
            </w:r>
          </w:p>
        </w:tc>
        <w:tc>
          <w:tcPr>
            <w:tcW w:w="1584" w:type="dxa"/>
            <w:tcBorders/>
            <w:shd w:fill="FAF8F3" w:val="clear"/>
          </w:tcPr>
          <w:p>
            <w:pPr>
              <w:pStyle w:val="Compact"/>
              <w:widowControl/>
              <w:spacing w:before="36" w:after="36"/>
              <w:jc w:val="start"/>
              <w:rPr>
                <w:rFonts w:ascii="Cantarell" w:hAnsi="Cantarell" w:eastAsia="" w:cs=""/>
                <w:kern w:val="0"/>
                <w:sz w:val="20"/>
                <w:szCs w:val="20"/>
                <w:lang w:val="en-US" w:eastAsia="zh-CN" w:bidi="ar-SA"/>
              </w:rPr>
            </w:pPr>
            <w:r>
              <w:rPr>
                <w:rFonts w:eastAsia="" w:cs="" w:ascii="Cantarell" w:hAnsi="Cantarell"/>
                <w:kern w:val="0"/>
                <w:sz w:val="20"/>
                <w:szCs w:val="20"/>
                <w:lang w:val="en-US" w:eastAsia="zh-CN" w:bidi="ar-SA"/>
              </w:rPr>
              <w:t>Change with weak new password</w:t>
            </w:r>
          </w:p>
        </w:tc>
        <w:tc>
          <w:tcPr>
            <w:tcW w:w="286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0"/>
                <w:szCs w:val="20"/>
                <w:lang w:val="en-US" w:eastAsia="zh-CN" w:bidi="ar-SA"/>
              </w:rPr>
              <w:t xml:space="preserve">POST </w:t>
            </w:r>
            <w:r>
              <w:rPr>
                <w:rStyle w:val="VerbatimChar"/>
                <w:rFonts w:eastAsia="" w:cs="" w:ascii="Cantarell" w:hAnsi="Cantarell"/>
                <w:kern w:val="0"/>
                <w:sz w:val="20"/>
                <w:szCs w:val="20"/>
                <w:lang w:val="en-US" w:eastAsia="zh-CN" w:bidi="ar-SA"/>
              </w:rPr>
              <w:t>/api/auth/change-password</w:t>
            </w:r>
          </w:p>
        </w:tc>
        <w:tc>
          <w:tcPr>
            <w:tcW w:w="2159" w:type="dxa"/>
            <w:tcBorders/>
            <w:shd w:fill="FAF8F3" w:val="clear"/>
          </w:tcPr>
          <w:p>
            <w:pPr>
              <w:pStyle w:val="Compact"/>
              <w:widowControl/>
              <w:spacing w:before="36" w:after="36"/>
              <w:jc w:val="start"/>
              <w:rPr>
                <w:rFonts w:ascii="Cantarell" w:hAnsi="Cantarell" w:eastAsia="" w:cs=""/>
                <w:kern w:val="0"/>
                <w:sz w:val="20"/>
                <w:szCs w:val="20"/>
                <w:lang w:val="en-US" w:eastAsia="zh-CN" w:bidi="ar-SA"/>
              </w:rPr>
            </w:pPr>
            <w:r>
              <w:rPr>
                <w:rFonts w:eastAsia="" w:cs="" w:ascii="Cantarell" w:hAnsi="Cantarell"/>
                <w:kern w:val="0"/>
                <w:sz w:val="20"/>
                <w:szCs w:val="20"/>
                <w:lang w:val="en-US" w:eastAsia="zh-CN" w:bidi="ar-SA"/>
              </w:rPr>
              <w:t>400 with validation errors</w:t>
            </w:r>
          </w:p>
        </w:tc>
        <w:tc>
          <w:tcPr>
            <w:tcW w:w="1802" w:type="dxa"/>
            <w:tcBorders/>
            <w:shd w:fill="FAF8F3" w:val="clear"/>
          </w:tcPr>
          <w:p>
            <w:pPr>
              <w:pStyle w:val="Compact"/>
              <w:widowControl/>
              <w:spacing w:before="36" w:after="36"/>
              <w:jc w:val="start"/>
              <w:rPr>
                <w:rFonts w:ascii="Cantarell" w:hAnsi="Cantarell" w:eastAsia="" w:cs=""/>
                <w:kern w:val="0"/>
                <w:sz w:val="20"/>
                <w:szCs w:val="20"/>
                <w:lang w:val="en-US" w:eastAsia="zh-CN" w:bidi="ar-SA"/>
              </w:rPr>
            </w:pPr>
            <w:r>
              <w:rPr>
                <w:rFonts w:eastAsia="" w:cs="" w:ascii="Cantarell" w:hAnsi="Cantarell"/>
                <w:kern w:val="0"/>
                <w:sz w:val="20"/>
                <w:szCs w:val="20"/>
                <w:lang w:val="en-US" w:eastAsia="zh-CN" w:bidi="ar-SA"/>
              </w:rPr>
              <w:t xml:space="preserve">✅ </w:t>
            </w:r>
            <w:r>
              <w:rPr>
                <w:rFonts w:eastAsia="" w:cs="" w:ascii="Cantarell" w:hAnsi="Cantarell"/>
                <w:kern w:val="0"/>
                <w:sz w:val="20"/>
                <w:szCs w:val="20"/>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20"/>
                <w:szCs w:val="20"/>
                <w:lang w:val="en-US" w:eastAsia="zh-CN" w:bidi="ar-SA"/>
              </w:rPr>
            </w:pPr>
            <w:r>
              <w:rPr>
                <w:rFonts w:eastAsia="" w:cs="" w:ascii="Cantarell" w:hAnsi="Cantarell"/>
                <w:kern w:val="0"/>
                <w:sz w:val="20"/>
                <w:szCs w:val="20"/>
                <w:lang w:val="en-US" w:eastAsia="zh-CN" w:bidi="ar-SA"/>
              </w:rPr>
              <w:t>AUTH-P04</w:t>
            </w:r>
          </w:p>
        </w:tc>
        <w:tc>
          <w:tcPr>
            <w:tcW w:w="1584" w:type="dxa"/>
            <w:tcBorders/>
            <w:shd w:fill="FAF8F3" w:val="clear"/>
          </w:tcPr>
          <w:p>
            <w:pPr>
              <w:pStyle w:val="Compact"/>
              <w:widowControl/>
              <w:spacing w:before="36" w:after="36"/>
              <w:jc w:val="start"/>
              <w:rPr>
                <w:rFonts w:ascii="Cantarell" w:hAnsi="Cantarell" w:eastAsia="" w:cs=""/>
                <w:kern w:val="0"/>
                <w:sz w:val="20"/>
                <w:szCs w:val="20"/>
                <w:lang w:val="en-US" w:eastAsia="zh-CN" w:bidi="ar-SA"/>
              </w:rPr>
            </w:pPr>
            <w:r>
              <w:rPr>
                <w:rFonts w:eastAsia="" w:cs="" w:ascii="Cantarell" w:hAnsi="Cantarell"/>
                <w:kern w:val="0"/>
                <w:sz w:val="20"/>
                <w:szCs w:val="20"/>
                <w:lang w:val="en-US" w:eastAsia="zh-CN" w:bidi="ar-SA"/>
              </w:rPr>
              <w:t>Login with new password after change</w:t>
            </w:r>
          </w:p>
        </w:tc>
        <w:tc>
          <w:tcPr>
            <w:tcW w:w="286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20"/>
                <w:szCs w:val="20"/>
                <w:lang w:val="en-US" w:eastAsia="zh-CN" w:bidi="ar-SA"/>
              </w:rPr>
              <w:t xml:space="preserve">POST </w:t>
            </w:r>
            <w:r>
              <w:rPr>
                <w:rStyle w:val="VerbatimChar"/>
                <w:rFonts w:eastAsia="" w:cs="" w:ascii="Cantarell" w:hAnsi="Cantarell"/>
                <w:kern w:val="0"/>
                <w:sz w:val="20"/>
                <w:szCs w:val="20"/>
                <w:lang w:val="en-US" w:eastAsia="zh-CN" w:bidi="ar-SA"/>
              </w:rPr>
              <w:t>/api/auth/login</w:t>
            </w:r>
          </w:p>
        </w:tc>
        <w:tc>
          <w:tcPr>
            <w:tcW w:w="2159" w:type="dxa"/>
            <w:tcBorders/>
            <w:shd w:fill="FAF8F3" w:val="clear"/>
          </w:tcPr>
          <w:p>
            <w:pPr>
              <w:pStyle w:val="Compact"/>
              <w:widowControl/>
              <w:spacing w:before="36" w:after="36"/>
              <w:jc w:val="start"/>
              <w:rPr>
                <w:rFonts w:ascii="Cantarell" w:hAnsi="Cantarell" w:eastAsia="" w:cs=""/>
                <w:kern w:val="0"/>
                <w:sz w:val="20"/>
                <w:szCs w:val="20"/>
                <w:lang w:val="en-US" w:eastAsia="zh-CN" w:bidi="ar-SA"/>
              </w:rPr>
            </w:pPr>
            <w:r>
              <w:rPr>
                <w:rFonts w:eastAsia="" w:cs="" w:ascii="Cantarell" w:hAnsi="Cantarell"/>
                <w:kern w:val="0"/>
                <w:sz w:val="20"/>
                <w:szCs w:val="20"/>
                <w:lang w:val="en-US" w:eastAsia="zh-CN" w:bidi="ar-SA"/>
              </w:rPr>
              <w:t>200 OK success</w:t>
            </w:r>
          </w:p>
        </w:tc>
        <w:tc>
          <w:tcPr>
            <w:tcW w:w="1802" w:type="dxa"/>
            <w:tcBorders/>
            <w:shd w:fill="FAF8F3" w:val="clear"/>
          </w:tcPr>
          <w:p>
            <w:pPr>
              <w:pStyle w:val="Compact"/>
              <w:widowControl/>
              <w:spacing w:before="36" w:after="36"/>
              <w:jc w:val="start"/>
              <w:rPr>
                <w:rFonts w:ascii="Cantarell" w:hAnsi="Cantarell" w:eastAsia="" w:cs=""/>
                <w:kern w:val="0"/>
                <w:sz w:val="20"/>
                <w:szCs w:val="20"/>
                <w:lang w:val="en-US" w:eastAsia="zh-CN" w:bidi="ar-SA"/>
              </w:rPr>
            </w:pPr>
            <w:r>
              <w:rPr>
                <w:rFonts w:eastAsia="" w:cs="" w:ascii="Cantarell" w:hAnsi="Cantarell"/>
                <w:kern w:val="0"/>
                <w:sz w:val="20"/>
                <w:szCs w:val="20"/>
                <w:lang w:val="en-US" w:eastAsia="zh-CN" w:bidi="ar-SA"/>
              </w:rPr>
              <w:t xml:space="preserve">✅ </w:t>
            </w:r>
            <w:r>
              <w:rPr>
                <w:rFonts w:eastAsia="" w:cs="" w:ascii="Cantarell" w:hAnsi="Cantarell"/>
                <w:kern w:val="0"/>
                <w:sz w:val="20"/>
                <w:szCs w:val="20"/>
                <w:lang w:val="en-US" w:eastAsia="zh-CN" w:bidi="ar-SA"/>
              </w:rPr>
              <w:t>Pass</w:t>
            </w:r>
          </w:p>
        </w:tc>
      </w:tr>
    </w:tbl>
    <w:p>
      <w:pPr>
        <w:pStyle w:val="Normal"/>
        <w:rPr>
          <w:rFonts w:ascii="Cantarell" w:hAnsi="Cantarell"/>
          <w:sz w:val="18"/>
          <w:szCs w:val="18"/>
        </w:rPr>
      </w:pPr>
      <w:bookmarkStart w:id="112" w:name="X0b9f3b135f4c3d453d1a696aaa7a831661834fa"/>
      <w:r>
        <w:rPr>
          <w:rFonts w:ascii="Cantarell" w:hAnsi="Cantarell"/>
          <w:sz w:val="18"/>
          <w:szCs w:val="18"/>
        </w:rPr>
        <mc:AlternateContent>
          <mc:Choice Requires="wps">
            <w:drawing>
              <wp:inline distT="0" distB="0" distL="0" distR="0">
                <wp:extent cx="63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2"/>
    </w:p>
    <w:p>
      <w:pPr>
        <w:pStyle w:val="Heading3"/>
        <w:rPr>
          <w:rFonts w:ascii="Cantarell" w:hAnsi="Cantarell"/>
          <w:color w:val="000000"/>
          <w:sz w:val="24"/>
          <w:szCs w:val="24"/>
        </w:rPr>
      </w:pPr>
      <w:r>
        <w:rPr>
          <w:rFonts w:ascii="Cantarell" w:hAnsi="Cantarell"/>
          <w:color w:val="000000"/>
          <w:sz w:val="24"/>
          <w:szCs w:val="24"/>
        </w:rPr>
        <w:t>5.1.6</w:t>
      </w:r>
      <w:bookmarkStart w:id="113" w:name="Xa8ee0a4adc3d40e9dadf01b6c2073084a06b56a"/>
      <w:r>
        <w:rPr>
          <w:rFonts w:ascii="Cantarell" w:hAnsi="Cantarell"/>
          <w:color w:val="000000"/>
          <w:sz w:val="24"/>
          <w:szCs w:val="24"/>
        </w:rPr>
        <w:t xml:space="preserve"> Authorization Testing</w:t>
      </w:r>
    </w:p>
    <w:tbl>
      <w:tblPr>
        <w:tblStyle w:val="Table"/>
        <w:tblW w:w="9993"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923"/>
        <w:gridCol w:w="2525"/>
        <w:gridCol w:w="2159"/>
        <w:gridCol w:w="1802"/>
      </w:tblGrid>
      <w:tr>
        <w:trPr>
          <w:tblHeader w:val="true"/>
        </w:trPr>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Test ID</w:t>
            </w:r>
          </w:p>
        </w:tc>
        <w:tc>
          <w:tcPr>
            <w:tcW w:w="1923"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Test Scenario</w:t>
            </w:r>
          </w:p>
        </w:tc>
        <w:tc>
          <w:tcPr>
            <w:tcW w:w="2525"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Method</w:t>
            </w:r>
          </w:p>
        </w:tc>
        <w:tc>
          <w:tcPr>
            <w:tcW w:w="2159"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Expected Result</w:t>
            </w:r>
          </w:p>
        </w:tc>
        <w:tc>
          <w:tcPr>
            <w:tcW w:w="1802"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Status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AUTHZ-01</w:t>
            </w:r>
          </w:p>
        </w:tc>
        <w:tc>
          <w:tcPr>
            <w:tcW w:w="1923"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Anonymous access to public endpoint</w:t>
            </w:r>
          </w:p>
        </w:tc>
        <w:tc>
          <w:tcPr>
            <w:tcW w:w="252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GET </w:t>
            </w:r>
            <w:r>
              <w:rPr>
                <w:rStyle w:val="VerbatimChar"/>
                <w:rFonts w:eastAsia="" w:cs="" w:ascii="Cantarell" w:hAnsi="Cantarell"/>
                <w:kern w:val="0"/>
                <w:sz w:val="18"/>
                <w:szCs w:val="18"/>
                <w:lang w:val="en-US" w:eastAsia="zh-CN" w:bidi="ar-SA"/>
              </w:rPr>
              <w:t>/api/listings/approved</w:t>
            </w:r>
          </w:p>
        </w:tc>
        <w:tc>
          <w:tcPr>
            <w:tcW w:w="215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200 OK</w:t>
            </w:r>
          </w:p>
        </w:tc>
        <w:tc>
          <w:tcPr>
            <w:tcW w:w="180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AUTHZ-02</w:t>
            </w:r>
          </w:p>
        </w:tc>
        <w:tc>
          <w:tcPr>
            <w:tcW w:w="1923"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Anonymous access to protected endpoint</w:t>
            </w:r>
          </w:p>
        </w:tc>
        <w:tc>
          <w:tcPr>
            <w:tcW w:w="252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POST </w:t>
            </w:r>
            <w:r>
              <w:rPr>
                <w:rStyle w:val="VerbatimChar"/>
                <w:rFonts w:eastAsia="" w:cs="" w:ascii="Cantarell" w:hAnsi="Cantarell"/>
                <w:kern w:val="0"/>
                <w:sz w:val="18"/>
                <w:szCs w:val="18"/>
                <w:lang w:val="en-US" w:eastAsia="zh-CN" w:bidi="ar-SA"/>
              </w:rPr>
              <w:t>/api/listings</w:t>
            </w:r>
            <w:r>
              <w:rPr>
                <w:rFonts w:eastAsia="" w:cs="" w:ascii="Cantarell" w:hAnsi="Cantarell"/>
                <w:kern w:val="0"/>
                <w:sz w:val="18"/>
                <w:szCs w:val="18"/>
                <w:lang w:val="en-US" w:eastAsia="zh-CN" w:bidi="ar-SA"/>
              </w:rPr>
              <w:t xml:space="preserve"> without token</w:t>
            </w:r>
          </w:p>
        </w:tc>
        <w:tc>
          <w:tcPr>
            <w:tcW w:w="215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401 Unauthorized</w:t>
            </w:r>
          </w:p>
        </w:tc>
        <w:tc>
          <w:tcPr>
            <w:tcW w:w="180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AUTHZ-03</w:t>
            </w:r>
          </w:p>
        </w:tc>
        <w:tc>
          <w:tcPr>
            <w:tcW w:w="1923"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User access to admin endpoint</w:t>
            </w:r>
          </w:p>
        </w:tc>
        <w:tc>
          <w:tcPr>
            <w:tcW w:w="252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PATCH </w:t>
            </w:r>
            <w:r>
              <w:rPr>
                <w:rStyle w:val="VerbatimChar"/>
                <w:rFonts w:eastAsia="" w:cs="" w:ascii="Cantarell" w:hAnsi="Cantarell"/>
                <w:kern w:val="0"/>
                <w:sz w:val="18"/>
                <w:szCs w:val="18"/>
                <w:lang w:val="en-US" w:eastAsia="zh-CN" w:bidi="ar-SA"/>
              </w:rPr>
              <w:t>/api/admin/listings/{id}/approve</w:t>
            </w:r>
            <w:r>
              <w:rPr>
                <w:rFonts w:eastAsia="" w:cs="" w:ascii="Cantarell" w:hAnsi="Cantarell"/>
                <w:kern w:val="0"/>
                <w:sz w:val="18"/>
                <w:szCs w:val="18"/>
                <w:lang w:val="en-US" w:eastAsia="zh-CN" w:bidi="ar-SA"/>
              </w:rPr>
              <w:t xml:space="preserve"> with User role</w:t>
            </w:r>
          </w:p>
        </w:tc>
        <w:tc>
          <w:tcPr>
            <w:tcW w:w="215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403 Forbidden</w:t>
            </w:r>
          </w:p>
        </w:tc>
        <w:tc>
          <w:tcPr>
            <w:tcW w:w="180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AUTHZ-04</w:t>
            </w:r>
          </w:p>
        </w:tc>
        <w:tc>
          <w:tcPr>
            <w:tcW w:w="1923"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Admin access to admin endpoint</w:t>
            </w:r>
          </w:p>
        </w:tc>
        <w:tc>
          <w:tcPr>
            <w:tcW w:w="252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GET </w:t>
            </w:r>
            <w:r>
              <w:rPr>
                <w:rStyle w:val="VerbatimChar"/>
                <w:rFonts w:eastAsia="" w:cs="" w:ascii="Cantarell" w:hAnsi="Cantarell"/>
                <w:kern w:val="0"/>
                <w:sz w:val="18"/>
                <w:szCs w:val="18"/>
                <w:lang w:val="en-US" w:eastAsia="zh-CN" w:bidi="ar-SA"/>
              </w:rPr>
              <w:t>/api/admin/users</w:t>
            </w:r>
            <w:r>
              <w:rPr>
                <w:rFonts w:eastAsia="" w:cs="" w:ascii="Cantarell" w:hAnsi="Cantarell"/>
                <w:kern w:val="0"/>
                <w:sz w:val="18"/>
                <w:szCs w:val="18"/>
                <w:lang w:val="en-US" w:eastAsia="zh-CN" w:bidi="ar-SA"/>
              </w:rPr>
              <w:t xml:space="preserve"> with Admin role</w:t>
            </w:r>
          </w:p>
        </w:tc>
        <w:tc>
          <w:tcPr>
            <w:tcW w:w="215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200 OK</w:t>
            </w:r>
          </w:p>
        </w:tc>
        <w:tc>
          <w:tcPr>
            <w:tcW w:w="180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AUTHZ-05</w:t>
            </w:r>
          </w:p>
        </w:tc>
        <w:tc>
          <w:tcPr>
            <w:tcW w:w="1923"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User access to own listing</w:t>
            </w:r>
          </w:p>
        </w:tc>
        <w:tc>
          <w:tcPr>
            <w:tcW w:w="252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GET </w:t>
            </w:r>
            <w:r>
              <w:rPr>
                <w:rStyle w:val="VerbatimChar"/>
                <w:rFonts w:eastAsia="" w:cs="" w:ascii="Cantarell" w:hAnsi="Cantarell"/>
                <w:kern w:val="0"/>
                <w:sz w:val="18"/>
                <w:szCs w:val="18"/>
                <w:lang w:val="en-US" w:eastAsia="zh-CN" w:bidi="ar-SA"/>
              </w:rPr>
              <w:t>/api/listings/my-listings/{id}</w:t>
            </w:r>
          </w:p>
        </w:tc>
        <w:tc>
          <w:tcPr>
            <w:tcW w:w="215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200 OK</w:t>
            </w:r>
          </w:p>
        </w:tc>
        <w:tc>
          <w:tcPr>
            <w:tcW w:w="180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AUTHZ-06</w:t>
            </w:r>
          </w:p>
        </w:tc>
        <w:tc>
          <w:tcPr>
            <w:tcW w:w="1923"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User access to other's listing ops</w:t>
            </w:r>
          </w:p>
        </w:tc>
        <w:tc>
          <w:tcPr>
            <w:tcW w:w="252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PUT </w:t>
            </w:r>
            <w:r>
              <w:rPr>
                <w:rStyle w:val="VerbatimChar"/>
                <w:rFonts w:eastAsia="" w:cs="" w:ascii="Cantarell" w:hAnsi="Cantarell"/>
                <w:kern w:val="0"/>
                <w:sz w:val="18"/>
                <w:szCs w:val="18"/>
                <w:lang w:val="en-US" w:eastAsia="zh-CN" w:bidi="ar-SA"/>
              </w:rPr>
              <w:t>/api/listings/{otherId}</w:t>
            </w:r>
          </w:p>
        </w:tc>
        <w:tc>
          <w:tcPr>
            <w:tcW w:w="215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400 "ListingNotOwnedByUser"</w:t>
            </w:r>
          </w:p>
        </w:tc>
        <w:tc>
          <w:tcPr>
            <w:tcW w:w="180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AUTHZ-07</w:t>
            </w:r>
          </w:p>
        </w:tc>
        <w:tc>
          <w:tcPr>
            <w:tcW w:w="1923"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User/Admin access to history endpoints</w:t>
            </w:r>
          </w:p>
        </w:tc>
        <w:tc>
          <w:tcPr>
            <w:tcW w:w="252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GET </w:t>
            </w:r>
            <w:r>
              <w:rPr>
                <w:rStyle w:val="VerbatimChar"/>
                <w:rFonts w:eastAsia="" w:cs="" w:ascii="Cantarell" w:hAnsi="Cantarell"/>
                <w:kern w:val="0"/>
                <w:sz w:val="18"/>
                <w:szCs w:val="18"/>
                <w:lang w:val="en-US" w:eastAsia="zh-CN" w:bidi="ar-SA"/>
              </w:rPr>
              <w:t>/api/listings/{id}/status-history</w:t>
            </w:r>
          </w:p>
        </w:tc>
        <w:tc>
          <w:tcPr>
            <w:tcW w:w="215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200 OK for owner/admin</w:t>
            </w:r>
          </w:p>
        </w:tc>
        <w:tc>
          <w:tcPr>
            <w:tcW w:w="180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bl>
    <w:p>
      <w:pPr>
        <w:pStyle w:val="Normal"/>
        <w:rPr>
          <w:rFonts w:ascii="Cantarell" w:hAnsi="Cantarell"/>
          <w:sz w:val="18"/>
          <w:szCs w:val="18"/>
        </w:rPr>
      </w:pPr>
      <w:r>
        <w:rPr>
          <w:rFonts w:ascii="Cantarell" w:hAnsi="Cantarell"/>
          <w:sz w:val="18"/>
          <w:szCs w:val="18"/>
        </w:rPr>
        <mc:AlternateContent>
          <mc:Choice Requires="wps">
            <w:drawing>
              <wp:inline distT="0" distB="0" distL="0" distR="0">
                <wp:extent cx="635"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3"/>
    </w:p>
    <w:p>
      <w:pPr>
        <w:pStyle w:val="Heading3"/>
        <w:rPr>
          <w:rFonts w:ascii="Cantarell" w:hAnsi="Cantarell"/>
          <w:color w:val="000000"/>
          <w:sz w:val="24"/>
          <w:szCs w:val="24"/>
        </w:rPr>
      </w:pPr>
      <w:bookmarkStart w:id="114" w:name="X4235758a6c7f99b47ccb6a003b3f726f0e064b4"/>
      <w:r>
        <w:rPr>
          <w:rFonts w:ascii="Cantarell" w:hAnsi="Cantarell"/>
          <w:color w:val="000000"/>
          <w:sz w:val="24"/>
          <w:szCs w:val="24"/>
        </w:rPr>
        <w:t>5.</w:t>
      </w:r>
      <w:r>
        <w:rPr>
          <w:rFonts w:ascii="Cantarell" w:hAnsi="Cantarell"/>
          <w:color w:val="000000"/>
          <w:sz w:val="24"/>
          <w:szCs w:val="24"/>
        </w:rPr>
        <w:t>1.7</w:t>
      </w:r>
      <w:r>
        <w:rPr>
          <w:rFonts w:ascii="Cantarell" w:hAnsi="Cantarell"/>
          <w:color w:val="000000"/>
          <w:sz w:val="24"/>
          <w:szCs w:val="24"/>
        </w:rPr>
        <w:t xml:space="preserve"> User Profile Testing</w:t>
      </w:r>
    </w:p>
    <w:tbl>
      <w:tblPr>
        <w:tblStyle w:val="Table"/>
        <w:tblW w:w="9995"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959"/>
        <w:gridCol w:w="3068"/>
        <w:gridCol w:w="1800"/>
      </w:tblGrid>
      <w:tr>
        <w:trPr>
          <w:tblHeader w:val="true"/>
        </w:trPr>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Test ID</w:t>
            </w:r>
          </w:p>
        </w:tc>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Test Scenario</w:t>
            </w:r>
          </w:p>
        </w:tc>
        <w:tc>
          <w:tcPr>
            <w:tcW w:w="1959"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Method</w:t>
            </w:r>
          </w:p>
        </w:tc>
        <w:tc>
          <w:tcPr>
            <w:tcW w:w="3068"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Expected Result</w:t>
            </w:r>
          </w:p>
        </w:tc>
        <w:tc>
          <w:tcPr>
            <w:tcW w:w="1800"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Status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USER-01</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Get profile</w:t>
            </w:r>
          </w:p>
        </w:tc>
        <w:tc>
          <w:tcPr>
            <w:tcW w:w="1959"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GET </w:t>
            </w:r>
            <w:r>
              <w:rPr>
                <w:rStyle w:val="VerbatimChar"/>
                <w:rFonts w:eastAsia="" w:cs="" w:ascii="Cantarell" w:hAnsi="Cantarell"/>
                <w:kern w:val="0"/>
                <w:sz w:val="18"/>
                <w:szCs w:val="18"/>
                <w:lang w:val="en-US" w:eastAsia="zh-CN" w:bidi="ar-SA"/>
              </w:rPr>
              <w:t>/api/users/profile</w:t>
            </w:r>
          </w:p>
        </w:tc>
        <w:tc>
          <w:tcPr>
            <w:tcW w:w="3068"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200 OK with UserDto (name, email, phone, roles)</w:t>
            </w:r>
          </w:p>
        </w:tc>
        <w:tc>
          <w:tcPr>
            <w:tcW w:w="1800"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USER-02</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Update profile</w:t>
            </w:r>
          </w:p>
        </w:tc>
        <w:tc>
          <w:tcPr>
            <w:tcW w:w="1959"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PUT </w:t>
            </w:r>
            <w:r>
              <w:rPr>
                <w:rStyle w:val="VerbatimChar"/>
                <w:rFonts w:eastAsia="" w:cs="" w:ascii="Cantarell" w:hAnsi="Cantarell"/>
                <w:kern w:val="0"/>
                <w:sz w:val="18"/>
                <w:szCs w:val="18"/>
                <w:lang w:val="en-US" w:eastAsia="zh-CN" w:bidi="ar-SA"/>
              </w:rPr>
              <w:t>/api/users/update-profile</w:t>
            </w:r>
          </w:p>
        </w:tc>
        <w:tc>
          <w:tcPr>
            <w:tcW w:w="3068"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200 OK with updated data</w:t>
            </w:r>
          </w:p>
        </w:tc>
        <w:tc>
          <w:tcPr>
            <w:tcW w:w="1800"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USER-03</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Update with taken username</w:t>
            </w:r>
          </w:p>
        </w:tc>
        <w:tc>
          <w:tcPr>
            <w:tcW w:w="1959"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PUT </w:t>
            </w:r>
            <w:r>
              <w:rPr>
                <w:rStyle w:val="VerbatimChar"/>
                <w:rFonts w:eastAsia="" w:cs="" w:ascii="Cantarell" w:hAnsi="Cantarell"/>
                <w:kern w:val="0"/>
                <w:sz w:val="18"/>
                <w:szCs w:val="18"/>
                <w:lang w:val="en-US" w:eastAsia="zh-CN" w:bidi="ar-SA"/>
              </w:rPr>
              <w:t>/api/users/update-profile</w:t>
            </w:r>
          </w:p>
        </w:tc>
        <w:tc>
          <w:tcPr>
            <w:tcW w:w="3068"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400 "UsernameAlreadyTaken"</w:t>
            </w:r>
          </w:p>
        </w:tc>
        <w:tc>
          <w:tcPr>
            <w:tcW w:w="1800"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USER-04</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Update with invalid data</w:t>
            </w:r>
          </w:p>
        </w:tc>
        <w:tc>
          <w:tcPr>
            <w:tcW w:w="1959"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PUT </w:t>
            </w:r>
            <w:r>
              <w:rPr>
                <w:rStyle w:val="VerbatimChar"/>
                <w:rFonts w:eastAsia="" w:cs="" w:ascii="Cantarell" w:hAnsi="Cantarell"/>
                <w:kern w:val="0"/>
                <w:sz w:val="18"/>
                <w:szCs w:val="18"/>
                <w:lang w:val="en-US" w:eastAsia="zh-CN" w:bidi="ar-SA"/>
              </w:rPr>
              <w:t>/api/users/update-profile</w:t>
            </w:r>
          </w:p>
        </w:tc>
        <w:tc>
          <w:tcPr>
            <w:tcW w:w="3068"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400 with validation errors</w:t>
            </w:r>
          </w:p>
        </w:tc>
        <w:tc>
          <w:tcPr>
            <w:tcW w:w="1800"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USER-05</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Verify transaction rollback</w:t>
            </w:r>
          </w:p>
        </w:tc>
        <w:tc>
          <w:tcPr>
            <w:tcW w:w="1959"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PUT </w:t>
            </w:r>
            <w:r>
              <w:rPr>
                <w:rStyle w:val="VerbatimChar"/>
                <w:rFonts w:eastAsia="" w:cs="" w:ascii="Cantarell" w:hAnsi="Cantarell"/>
                <w:kern w:val="0"/>
                <w:sz w:val="18"/>
                <w:szCs w:val="18"/>
                <w:lang w:val="en-US" w:eastAsia="zh-CN" w:bidi="ar-SA"/>
              </w:rPr>
              <w:t>/api/users/update-profile</w:t>
            </w:r>
            <w:r>
              <w:rPr>
                <w:rFonts w:eastAsia="" w:cs="" w:ascii="Cantarell" w:hAnsi="Cantarell"/>
                <w:kern w:val="0"/>
                <w:sz w:val="18"/>
                <w:szCs w:val="18"/>
                <w:lang w:val="en-US" w:eastAsia="zh-CN" w:bidi="ar-SA"/>
              </w:rPr>
              <w:t xml:space="preserve"> with Identity failure</w:t>
            </w:r>
          </w:p>
        </w:tc>
        <w:tc>
          <w:tcPr>
            <w:tcW w:w="3068"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Domain changes rolled back</w:t>
            </w:r>
          </w:p>
        </w:tc>
        <w:tc>
          <w:tcPr>
            <w:tcW w:w="1800"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bl>
    <w:p>
      <w:pPr>
        <w:pStyle w:val="Normal"/>
        <w:rPr>
          <w:rFonts w:ascii="Cantarell" w:hAnsi="Cantarell"/>
          <w:sz w:val="18"/>
          <w:szCs w:val="18"/>
        </w:rPr>
      </w:pPr>
      <w:bookmarkStart w:id="115" w:name="X4235758a6c7f99b47ccb6a003b3f726f0e064b4"/>
      <w:r>
        <w:rPr>
          <w:rFonts w:ascii="Cantarell" w:hAnsi="Cantarell"/>
          <w:sz w:val="18"/>
          <w:szCs w:val="18"/>
        </w:rPr>
        <mc:AlternateContent>
          <mc:Choice Requires="wps">
            <w:drawing>
              <wp:inline distT="0" distB="0" distL="0" distR="0">
                <wp:extent cx="635"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5"/>
    </w:p>
    <w:p>
      <w:pPr>
        <w:pStyle w:val="Heading2"/>
        <w:rPr>
          <w:rFonts w:ascii="Cantarell" w:hAnsi="Cantarell"/>
          <w:color w:val="000000"/>
          <w:sz w:val="24"/>
          <w:szCs w:val="24"/>
        </w:rPr>
      </w:pPr>
      <w:bookmarkStart w:id="116" w:name="Xcb71e0295c6f062df631b69fe18f0473ee92457"/>
      <w:bookmarkEnd w:id="116"/>
      <w:r>
        <w:rPr>
          <w:rFonts w:ascii="Cantarell" w:hAnsi="Cantarell"/>
          <w:color w:val="000000"/>
          <w:sz w:val="24"/>
          <w:szCs w:val="24"/>
        </w:rPr>
        <w:t>5.</w:t>
      </w:r>
      <w:r>
        <w:rPr>
          <w:rFonts w:ascii="Cantarell" w:hAnsi="Cantarell"/>
          <w:color w:val="000000"/>
          <w:sz w:val="24"/>
          <w:szCs w:val="24"/>
        </w:rPr>
        <w:t>1.8</w:t>
      </w:r>
      <w:r>
        <w:rPr>
          <w:rFonts w:ascii="Cantarell" w:hAnsi="Cantarell"/>
          <w:color w:val="000000"/>
          <w:sz w:val="24"/>
          <w:szCs w:val="24"/>
        </w:rPr>
        <w:t xml:space="preserve"> Listing Testing</w:t>
      </w:r>
    </w:p>
    <w:p>
      <w:pPr>
        <w:pStyle w:val="Heading3"/>
        <w:rPr>
          <w:rFonts w:ascii="Cantarell" w:hAnsi="Cantarell"/>
          <w:color w:val="000000"/>
          <w:sz w:val="18"/>
          <w:szCs w:val="18"/>
        </w:rPr>
      </w:pPr>
      <w:r>
        <w:rPr>
          <w:rFonts w:ascii="Cantarell" w:hAnsi="Cantarell"/>
          <w:color w:val="000000"/>
          <w:sz w:val="18"/>
          <w:szCs w:val="18"/>
        </w:rPr>
        <w:t>5.1.</w:t>
      </w:r>
      <w:r>
        <w:rPr>
          <w:rFonts w:ascii="Cantarell" w:hAnsi="Cantarell"/>
          <w:color w:val="000000"/>
          <w:sz w:val="18"/>
          <w:szCs w:val="18"/>
        </w:rPr>
        <w:t>8.1</w:t>
      </w:r>
      <w:r>
        <w:rPr>
          <w:rFonts w:ascii="Cantarell" w:hAnsi="Cantarell"/>
          <w:color w:val="000000"/>
          <w:sz w:val="18"/>
          <w:szCs w:val="18"/>
        </w:rPr>
        <w:t xml:space="preserve"> Listing CRUD Testing</w:t>
      </w:r>
    </w:p>
    <w:tbl>
      <w:tblPr>
        <w:tblStyle w:val="Table"/>
        <w:tblW w:w="9356"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2716"/>
        <w:gridCol w:w="1888"/>
      </w:tblGrid>
      <w:tr>
        <w:trPr>
          <w:tblHeader w:val="true"/>
        </w:trPr>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Test ID</w:t>
            </w:r>
          </w:p>
        </w:tc>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Test Scenario</w:t>
            </w:r>
          </w:p>
        </w:tc>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Method</w:t>
            </w:r>
          </w:p>
        </w:tc>
        <w:tc>
          <w:tcPr>
            <w:tcW w:w="2716"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Expected Result</w:t>
            </w:r>
          </w:p>
        </w:tc>
        <w:tc>
          <w:tcPr>
            <w:tcW w:w="1888"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Status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LIST-C01</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Create listing with valid data</w:t>
            </w:r>
          </w:p>
        </w:tc>
        <w:tc>
          <w:tcPr>
            <w:tcW w:w="158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POST </w:t>
            </w:r>
            <w:r>
              <w:rPr>
                <w:rStyle w:val="VerbatimChar"/>
                <w:rFonts w:eastAsia="" w:cs="" w:ascii="Cantarell" w:hAnsi="Cantarell"/>
                <w:kern w:val="0"/>
                <w:sz w:val="18"/>
                <w:szCs w:val="18"/>
                <w:lang w:val="en-US" w:eastAsia="zh-CN" w:bidi="ar-SA"/>
              </w:rPr>
              <w:t>/api/listings</w:t>
            </w:r>
          </w:p>
        </w:tc>
        <w:tc>
          <w:tcPr>
            <w:tcW w:w="271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201 Created with Status=Draft</w:t>
            </w:r>
          </w:p>
        </w:tc>
        <w:tc>
          <w:tcPr>
            <w:tcW w:w="1888"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LIST-C02</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Create with invalid MakeId</w:t>
            </w:r>
          </w:p>
        </w:tc>
        <w:tc>
          <w:tcPr>
            <w:tcW w:w="158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POST </w:t>
            </w:r>
            <w:r>
              <w:rPr>
                <w:rStyle w:val="VerbatimChar"/>
                <w:rFonts w:eastAsia="" w:cs="" w:ascii="Cantarell" w:hAnsi="Cantarell"/>
                <w:kern w:val="0"/>
                <w:sz w:val="18"/>
                <w:szCs w:val="18"/>
                <w:lang w:val="en-US" w:eastAsia="zh-CN" w:bidi="ar-SA"/>
              </w:rPr>
              <w:t>/api/listings</w:t>
            </w:r>
          </w:p>
        </w:tc>
        <w:tc>
          <w:tcPr>
            <w:tcW w:w="271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400 "MakeNotFound"</w:t>
            </w:r>
          </w:p>
        </w:tc>
        <w:tc>
          <w:tcPr>
            <w:tcW w:w="1888"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LIST-C03</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Create with Model not belonging to Make</w:t>
            </w:r>
          </w:p>
        </w:tc>
        <w:tc>
          <w:tcPr>
            <w:tcW w:w="158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POST </w:t>
            </w:r>
            <w:r>
              <w:rPr>
                <w:rStyle w:val="VerbatimChar"/>
                <w:rFonts w:eastAsia="" w:cs="" w:ascii="Cantarell" w:hAnsi="Cantarell"/>
                <w:kern w:val="0"/>
                <w:sz w:val="18"/>
                <w:szCs w:val="18"/>
                <w:lang w:val="en-US" w:eastAsia="zh-CN" w:bidi="ar-SA"/>
              </w:rPr>
              <w:t>/api/listings</w:t>
            </w:r>
          </w:p>
        </w:tc>
        <w:tc>
          <w:tcPr>
            <w:tcW w:w="271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400 "ModelDoesNotBelongToMake"</w:t>
            </w:r>
          </w:p>
        </w:tc>
        <w:tc>
          <w:tcPr>
            <w:tcW w:w="1888"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LIST-U01</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Update own Draft listing</w:t>
            </w:r>
          </w:p>
        </w:tc>
        <w:tc>
          <w:tcPr>
            <w:tcW w:w="158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PUT </w:t>
            </w:r>
            <w:r>
              <w:rPr>
                <w:rStyle w:val="VerbatimChar"/>
                <w:rFonts w:eastAsia="" w:cs="" w:ascii="Cantarell" w:hAnsi="Cantarell"/>
                <w:kern w:val="0"/>
                <w:sz w:val="18"/>
                <w:szCs w:val="18"/>
                <w:lang w:val="en-US" w:eastAsia="zh-CN" w:bidi="ar-SA"/>
              </w:rPr>
              <w:t>/api/listings/{id}</w:t>
            </w:r>
          </w:p>
        </w:tc>
        <w:tc>
          <w:tcPr>
            <w:tcW w:w="271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200 OK, status unchanged</w:t>
            </w:r>
          </w:p>
        </w:tc>
        <w:tc>
          <w:tcPr>
            <w:tcW w:w="1888"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LIST-U02</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Update Active listing</w:t>
            </w:r>
          </w:p>
        </w:tc>
        <w:tc>
          <w:tcPr>
            <w:tcW w:w="158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PUT </w:t>
            </w:r>
            <w:r>
              <w:rPr>
                <w:rStyle w:val="VerbatimChar"/>
                <w:rFonts w:eastAsia="" w:cs="" w:ascii="Cantarell" w:hAnsi="Cantarell"/>
                <w:kern w:val="0"/>
                <w:sz w:val="18"/>
                <w:szCs w:val="18"/>
                <w:lang w:val="en-US" w:eastAsia="zh-CN" w:bidi="ar-SA"/>
              </w:rPr>
              <w:t>/api/listings/{id}</w:t>
            </w:r>
          </w:p>
        </w:tc>
        <w:tc>
          <w:tcPr>
            <w:tcW w:w="271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200 OK, status → Pending (re-review)</w:t>
            </w:r>
          </w:p>
        </w:tc>
        <w:tc>
          <w:tcPr>
            <w:tcW w:w="1888"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LIST-U03</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Update Rejected listing</w:t>
            </w:r>
          </w:p>
        </w:tc>
        <w:tc>
          <w:tcPr>
            <w:tcW w:w="158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PUT </w:t>
            </w:r>
            <w:r>
              <w:rPr>
                <w:rStyle w:val="VerbatimChar"/>
                <w:rFonts w:eastAsia="" w:cs="" w:ascii="Cantarell" w:hAnsi="Cantarell"/>
                <w:kern w:val="0"/>
                <w:sz w:val="18"/>
                <w:szCs w:val="18"/>
                <w:lang w:val="en-US" w:eastAsia="zh-CN" w:bidi="ar-SA"/>
              </w:rPr>
              <w:t>/api/listings/{id}</w:t>
            </w:r>
          </w:p>
        </w:tc>
        <w:tc>
          <w:tcPr>
            <w:tcW w:w="271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200 OK, status → Draft, RejectionReason cleared</w:t>
            </w:r>
          </w:p>
        </w:tc>
        <w:tc>
          <w:tcPr>
            <w:tcW w:w="1888"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LIST-U04</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Update Sold listing</w:t>
            </w:r>
          </w:p>
        </w:tc>
        <w:tc>
          <w:tcPr>
            <w:tcW w:w="158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PUT </w:t>
            </w:r>
            <w:r>
              <w:rPr>
                <w:rStyle w:val="VerbatimChar"/>
                <w:rFonts w:eastAsia="" w:cs="" w:ascii="Cantarell" w:hAnsi="Cantarell"/>
                <w:kern w:val="0"/>
                <w:sz w:val="18"/>
                <w:szCs w:val="18"/>
                <w:lang w:val="en-US" w:eastAsia="zh-CN" w:bidi="ar-SA"/>
              </w:rPr>
              <w:t>/api/listings/{id}</w:t>
            </w:r>
          </w:p>
        </w:tc>
        <w:tc>
          <w:tcPr>
            <w:tcW w:w="271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400 "NotInValidStateForUpdate"</w:t>
            </w:r>
          </w:p>
        </w:tc>
        <w:tc>
          <w:tcPr>
            <w:tcW w:w="1888"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LIST-U05</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Update other user's listing</w:t>
            </w:r>
          </w:p>
        </w:tc>
        <w:tc>
          <w:tcPr>
            <w:tcW w:w="158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PUT </w:t>
            </w:r>
            <w:r>
              <w:rPr>
                <w:rStyle w:val="VerbatimChar"/>
                <w:rFonts w:eastAsia="" w:cs="" w:ascii="Cantarell" w:hAnsi="Cantarell"/>
                <w:kern w:val="0"/>
                <w:sz w:val="18"/>
                <w:szCs w:val="18"/>
                <w:lang w:val="en-US" w:eastAsia="zh-CN" w:bidi="ar-SA"/>
              </w:rPr>
              <w:t>/api/listings/{id}</w:t>
            </w:r>
          </w:p>
        </w:tc>
        <w:tc>
          <w:tcPr>
            <w:tcW w:w="271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400 "ListingNotOwnedByUser"</w:t>
            </w:r>
          </w:p>
        </w:tc>
        <w:tc>
          <w:tcPr>
            <w:tcW w:w="1888"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LIST-D01</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Delete own listing</w:t>
            </w:r>
          </w:p>
        </w:tc>
        <w:tc>
          <w:tcPr>
            <w:tcW w:w="158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DELETE </w:t>
            </w:r>
            <w:r>
              <w:rPr>
                <w:rStyle w:val="VerbatimChar"/>
                <w:rFonts w:eastAsia="" w:cs="" w:ascii="Cantarell" w:hAnsi="Cantarell"/>
                <w:kern w:val="0"/>
                <w:sz w:val="18"/>
                <w:szCs w:val="18"/>
                <w:lang w:val="en-US" w:eastAsia="zh-CN" w:bidi="ar-SA"/>
              </w:rPr>
              <w:t>/api/listings/{id}</w:t>
            </w:r>
          </w:p>
        </w:tc>
        <w:tc>
          <w:tcPr>
            <w:tcW w:w="271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200 OK, IsDeleted=true, Status=Archived</w:t>
            </w:r>
          </w:p>
        </w:tc>
        <w:tc>
          <w:tcPr>
            <w:tcW w:w="1888"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LIST-D02</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Delete sold listing</w:t>
            </w:r>
          </w:p>
        </w:tc>
        <w:tc>
          <w:tcPr>
            <w:tcW w:w="158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DELETE </w:t>
            </w:r>
            <w:r>
              <w:rPr>
                <w:rStyle w:val="VerbatimChar"/>
                <w:rFonts w:eastAsia="" w:cs="" w:ascii="Cantarell" w:hAnsi="Cantarell"/>
                <w:kern w:val="0"/>
                <w:sz w:val="18"/>
                <w:szCs w:val="18"/>
                <w:lang w:val="en-US" w:eastAsia="zh-CN" w:bidi="ar-SA"/>
              </w:rPr>
              <w:t>/api/listings/{id}</w:t>
            </w:r>
          </w:p>
        </w:tc>
        <w:tc>
          <w:tcPr>
            <w:tcW w:w="271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400 "ListingCannotBeDeleted"</w:t>
            </w:r>
          </w:p>
        </w:tc>
        <w:tc>
          <w:tcPr>
            <w:tcW w:w="1888"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LIST-D03</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Delete already deleted listing</w:t>
            </w:r>
          </w:p>
        </w:tc>
        <w:tc>
          <w:tcPr>
            <w:tcW w:w="158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DELETE </w:t>
            </w:r>
            <w:r>
              <w:rPr>
                <w:rStyle w:val="VerbatimChar"/>
                <w:rFonts w:eastAsia="" w:cs="" w:ascii="Cantarell" w:hAnsi="Cantarell"/>
                <w:kern w:val="0"/>
                <w:sz w:val="18"/>
                <w:szCs w:val="18"/>
                <w:lang w:val="en-US" w:eastAsia="zh-CN" w:bidi="ar-SA"/>
              </w:rPr>
              <w:t>/api/listings/{id}</w:t>
            </w:r>
          </w:p>
        </w:tc>
        <w:tc>
          <w:tcPr>
            <w:tcW w:w="271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400 "ListingAlreadyDeleted"</w:t>
            </w:r>
          </w:p>
        </w:tc>
        <w:tc>
          <w:tcPr>
            <w:tcW w:w="1888"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bookmarkStart w:id="117" w:name="Xe8da332d7db6ce49e87c3888a73b15a852fbe08"/>
            <w:bookmarkEnd w:id="117"/>
          </w:p>
        </w:tc>
      </w:tr>
    </w:tbl>
    <w:p>
      <w:pPr>
        <w:pStyle w:val="Heading3"/>
        <w:rPr>
          <w:rFonts w:ascii="Cantarell" w:hAnsi="Cantarell"/>
          <w:sz w:val="24"/>
          <w:szCs w:val="24"/>
        </w:rPr>
      </w:pPr>
      <w:r>
        <w:rPr>
          <w:rFonts w:ascii="Cantarell" w:hAnsi="Cantarell"/>
          <w:color w:val="000000"/>
          <w:sz w:val="24"/>
          <w:szCs w:val="24"/>
        </w:rPr>
        <w:t>5.1.</w:t>
      </w:r>
      <w:r>
        <w:rPr>
          <w:rFonts w:ascii="Cantarell" w:hAnsi="Cantarell"/>
          <w:color w:val="000000"/>
          <w:sz w:val="24"/>
          <w:szCs w:val="24"/>
        </w:rPr>
        <w:t>8.2</w:t>
      </w:r>
      <w:r>
        <w:rPr>
          <w:rFonts w:ascii="Cantarell" w:hAnsi="Cantarell"/>
          <w:color w:val="000000"/>
          <w:sz w:val="24"/>
          <w:szCs w:val="24"/>
        </w:rPr>
        <w:t xml:space="preserve"> Listing Workflow Testing</w:t>
      </w:r>
    </w:p>
    <w:tbl>
      <w:tblPr>
        <w:tblStyle w:val="Table"/>
        <w:tblW w:w="9355"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2505"/>
        <w:gridCol w:w="1800"/>
        <w:gridCol w:w="1882"/>
      </w:tblGrid>
      <w:tr>
        <w:trPr>
          <w:tblHeader w:val="true"/>
        </w:trPr>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Test ID</w:t>
            </w:r>
          </w:p>
        </w:tc>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Test Scenario</w:t>
            </w:r>
          </w:p>
        </w:tc>
        <w:tc>
          <w:tcPr>
            <w:tcW w:w="2505"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Method</w:t>
            </w:r>
          </w:p>
        </w:tc>
        <w:tc>
          <w:tcPr>
            <w:tcW w:w="1800"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Expected Result</w:t>
            </w:r>
          </w:p>
        </w:tc>
        <w:tc>
          <w:tcPr>
            <w:tcW w:w="1882"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Status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LIST-W01</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Add condition checklist</w:t>
            </w:r>
          </w:p>
        </w:tc>
        <w:tc>
          <w:tcPr>
            <w:tcW w:w="250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POST </w:t>
            </w:r>
            <w:r>
              <w:rPr>
                <w:rStyle w:val="VerbatimChar"/>
                <w:rFonts w:eastAsia="" w:cs="" w:ascii="Cantarell" w:hAnsi="Cantarell"/>
                <w:kern w:val="0"/>
                <w:sz w:val="18"/>
                <w:szCs w:val="18"/>
                <w:lang w:val="en-US" w:eastAsia="zh-CN" w:bidi="ar-SA"/>
              </w:rPr>
              <w:t>/api/listings/{id}/conditions</w:t>
            </w:r>
          </w:p>
        </w:tc>
        <w:tc>
          <w:tcPr>
            <w:tcW w:w="1800"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200 OK with ListingDefectDto list</w:t>
            </w:r>
          </w:p>
        </w:tc>
        <w:tc>
          <w:tcPr>
            <w:tcW w:w="188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LIST-W02</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Add checklist to non-Draft</w:t>
            </w:r>
          </w:p>
        </w:tc>
        <w:tc>
          <w:tcPr>
            <w:tcW w:w="250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POST </w:t>
            </w:r>
            <w:r>
              <w:rPr>
                <w:rStyle w:val="VerbatimChar"/>
                <w:rFonts w:eastAsia="" w:cs="" w:ascii="Cantarell" w:hAnsi="Cantarell"/>
                <w:kern w:val="0"/>
                <w:sz w:val="18"/>
                <w:szCs w:val="18"/>
                <w:lang w:val="en-US" w:eastAsia="zh-CN" w:bidi="ar-SA"/>
              </w:rPr>
              <w:t>/api/listings/{id}/conditions</w:t>
            </w:r>
          </w:p>
        </w:tc>
        <w:tc>
          <w:tcPr>
            <w:tcW w:w="1800"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400 "NotInDraftState"</w:t>
            </w:r>
          </w:p>
        </w:tc>
        <w:tc>
          <w:tcPr>
            <w:tcW w:w="188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LIST-W03</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Add checklist with inactive defect</w:t>
            </w:r>
          </w:p>
        </w:tc>
        <w:tc>
          <w:tcPr>
            <w:tcW w:w="250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POST </w:t>
            </w:r>
            <w:r>
              <w:rPr>
                <w:rStyle w:val="VerbatimChar"/>
                <w:rFonts w:eastAsia="" w:cs="" w:ascii="Cantarell" w:hAnsi="Cantarell"/>
                <w:kern w:val="0"/>
                <w:sz w:val="18"/>
                <w:szCs w:val="18"/>
                <w:lang w:val="en-US" w:eastAsia="zh-CN" w:bidi="ar-SA"/>
              </w:rPr>
              <w:t>/api/listings/{id}/conditions</w:t>
            </w:r>
          </w:p>
        </w:tc>
        <w:tc>
          <w:tcPr>
            <w:tcW w:w="1800"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400 "ConditionDefectInactive"</w:t>
            </w:r>
          </w:p>
        </w:tc>
        <w:tc>
          <w:tcPr>
            <w:tcW w:w="188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LIST-W04</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Generate ML price</w:t>
            </w:r>
          </w:p>
        </w:tc>
        <w:tc>
          <w:tcPr>
            <w:tcW w:w="250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POST </w:t>
            </w:r>
            <w:r>
              <w:rPr>
                <w:rStyle w:val="VerbatimChar"/>
                <w:rFonts w:eastAsia="" w:cs="" w:ascii="Cantarell" w:hAnsi="Cantarell"/>
                <w:kern w:val="0"/>
                <w:sz w:val="18"/>
                <w:szCs w:val="18"/>
                <w:lang w:val="en-US" w:eastAsia="zh-CN" w:bidi="ar-SA"/>
              </w:rPr>
              <w:t>/api/listings/{id}/generate-price</w:t>
            </w:r>
          </w:p>
        </w:tc>
        <w:tc>
          <w:tcPr>
            <w:tcW w:w="1800"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200 OK with pricing data</w:t>
            </w:r>
          </w:p>
        </w:tc>
        <w:tc>
          <w:tcPr>
            <w:tcW w:w="188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LIST-W05</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Generate price with incomplete data</w:t>
            </w:r>
          </w:p>
        </w:tc>
        <w:tc>
          <w:tcPr>
            <w:tcW w:w="250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POST </w:t>
            </w:r>
            <w:r>
              <w:rPr>
                <w:rStyle w:val="VerbatimChar"/>
                <w:rFonts w:eastAsia="" w:cs="" w:ascii="Cantarell" w:hAnsi="Cantarell"/>
                <w:kern w:val="0"/>
                <w:sz w:val="18"/>
                <w:szCs w:val="18"/>
                <w:lang w:val="en-US" w:eastAsia="zh-CN" w:bidi="ar-SA"/>
              </w:rPr>
              <w:t>/api/listings/{id}/generate-price</w:t>
            </w:r>
          </w:p>
        </w:tc>
        <w:tc>
          <w:tcPr>
            <w:tcW w:w="1800"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400 "DataIncompleteForPricing"</w:t>
            </w:r>
          </w:p>
        </w:tc>
        <w:tc>
          <w:tcPr>
            <w:tcW w:w="188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LIST-W06</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Set price (accept fair price)</w:t>
            </w:r>
          </w:p>
        </w:tc>
        <w:tc>
          <w:tcPr>
            <w:tcW w:w="250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POST </w:t>
            </w:r>
            <w:r>
              <w:rPr>
                <w:rStyle w:val="VerbatimChar"/>
                <w:rFonts w:eastAsia="" w:cs="" w:ascii="Cantarell" w:hAnsi="Cantarell"/>
                <w:kern w:val="0"/>
                <w:sz w:val="18"/>
                <w:szCs w:val="18"/>
                <w:lang w:val="en-US" w:eastAsia="zh-CN" w:bidi="ar-SA"/>
              </w:rPr>
              <w:t>/api/listings/{id}/set-price</w:t>
            </w:r>
          </w:p>
        </w:tc>
        <w:tc>
          <w:tcPr>
            <w:tcW w:w="1800"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200 OK, Price = FairPrice</w:t>
            </w:r>
          </w:p>
        </w:tc>
        <w:tc>
          <w:tcPr>
            <w:tcW w:w="188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LIST-W07</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Set custom price</w:t>
            </w:r>
          </w:p>
        </w:tc>
        <w:tc>
          <w:tcPr>
            <w:tcW w:w="250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POST </w:t>
            </w:r>
            <w:r>
              <w:rPr>
                <w:rStyle w:val="VerbatimChar"/>
                <w:rFonts w:eastAsia="" w:cs="" w:ascii="Cantarell" w:hAnsi="Cantarell"/>
                <w:kern w:val="0"/>
                <w:sz w:val="18"/>
                <w:szCs w:val="18"/>
                <w:lang w:val="en-US" w:eastAsia="zh-CN" w:bidi="ar-SA"/>
              </w:rPr>
              <w:t>/api/listings/{id}/set-price</w:t>
            </w:r>
          </w:p>
        </w:tc>
        <w:tc>
          <w:tcPr>
            <w:tcW w:w="1800"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200 OK, Price = custom value</w:t>
            </w:r>
          </w:p>
        </w:tc>
        <w:tc>
          <w:tcPr>
            <w:tcW w:w="188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LIST-W08</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Submit complete listing</w:t>
            </w:r>
          </w:p>
        </w:tc>
        <w:tc>
          <w:tcPr>
            <w:tcW w:w="250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PATCH </w:t>
            </w:r>
            <w:r>
              <w:rPr>
                <w:rStyle w:val="VerbatimChar"/>
                <w:rFonts w:eastAsia="" w:cs="" w:ascii="Cantarell" w:hAnsi="Cantarell"/>
                <w:kern w:val="0"/>
                <w:sz w:val="18"/>
                <w:szCs w:val="18"/>
                <w:lang w:val="en-US" w:eastAsia="zh-CN" w:bidi="ar-SA"/>
              </w:rPr>
              <w:t>/api/listings/{id}/submit</w:t>
            </w:r>
          </w:p>
        </w:tc>
        <w:tc>
          <w:tcPr>
            <w:tcW w:w="1800"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200 OK, Status=Pending</w:t>
            </w:r>
          </w:p>
        </w:tc>
        <w:tc>
          <w:tcPr>
            <w:tcW w:w="188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LIST-W09</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Submit without photos</w:t>
            </w:r>
          </w:p>
        </w:tc>
        <w:tc>
          <w:tcPr>
            <w:tcW w:w="250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PATCH </w:t>
            </w:r>
            <w:r>
              <w:rPr>
                <w:rStyle w:val="VerbatimChar"/>
                <w:rFonts w:eastAsia="" w:cs="" w:ascii="Cantarell" w:hAnsi="Cantarell"/>
                <w:kern w:val="0"/>
                <w:sz w:val="18"/>
                <w:szCs w:val="18"/>
                <w:lang w:val="en-US" w:eastAsia="zh-CN" w:bidi="ar-SA"/>
              </w:rPr>
              <w:t>/api/listings/{id}/submit</w:t>
            </w:r>
          </w:p>
        </w:tc>
        <w:tc>
          <w:tcPr>
            <w:tcW w:w="1800"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400 "InsufficientPhotos"</w:t>
            </w:r>
          </w:p>
        </w:tc>
        <w:tc>
          <w:tcPr>
            <w:tcW w:w="188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LIST-W10</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Submit without ML pricing</w:t>
            </w:r>
          </w:p>
        </w:tc>
        <w:tc>
          <w:tcPr>
            <w:tcW w:w="250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PATCH </w:t>
            </w:r>
            <w:r>
              <w:rPr>
                <w:rStyle w:val="VerbatimChar"/>
                <w:rFonts w:eastAsia="" w:cs="" w:ascii="Cantarell" w:hAnsi="Cantarell"/>
                <w:kern w:val="0"/>
                <w:sz w:val="18"/>
                <w:szCs w:val="18"/>
                <w:lang w:val="en-US" w:eastAsia="zh-CN" w:bidi="ar-SA"/>
              </w:rPr>
              <w:t>/api/listings/{id}/submit</w:t>
            </w:r>
          </w:p>
        </w:tc>
        <w:tc>
          <w:tcPr>
            <w:tcW w:w="1800"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400 "MissingPricing"</w:t>
            </w:r>
          </w:p>
        </w:tc>
        <w:tc>
          <w:tcPr>
            <w:tcW w:w="188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LIST-W11</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Mark Active listing as sold</w:t>
            </w:r>
          </w:p>
        </w:tc>
        <w:tc>
          <w:tcPr>
            <w:tcW w:w="2505"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PATCH </w:t>
            </w:r>
            <w:r>
              <w:rPr>
                <w:rStyle w:val="VerbatimChar"/>
                <w:rFonts w:eastAsia="" w:cs="" w:ascii="Cantarell" w:hAnsi="Cantarell"/>
                <w:kern w:val="0"/>
                <w:sz w:val="18"/>
                <w:szCs w:val="18"/>
                <w:lang w:val="en-US" w:eastAsia="zh-CN" w:bidi="ar-SA"/>
              </w:rPr>
              <w:t>/api/listings/{id}/sold</w:t>
            </w:r>
          </w:p>
        </w:tc>
        <w:tc>
          <w:tcPr>
            <w:tcW w:w="1800"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200 OK, Status=Sold, SoldAt set</w:t>
            </w:r>
          </w:p>
        </w:tc>
        <w:tc>
          <w:tcPr>
            <w:tcW w:w="188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bl>
    <w:p>
      <w:pPr>
        <w:pStyle w:val="Heading3"/>
        <w:rPr>
          <w:rFonts w:ascii="Cantarell" w:hAnsi="Cantarell"/>
          <w:color w:val="000000"/>
          <w:sz w:val="24"/>
          <w:szCs w:val="24"/>
        </w:rPr>
      </w:pPr>
      <w:r>
        <w:rPr>
          <w:rFonts w:ascii="Cantarell" w:hAnsi="Cantarell"/>
          <w:color w:val="000000"/>
          <w:sz w:val="24"/>
          <w:szCs w:val="24"/>
        </w:rPr>
        <w:t>5.1.</w:t>
      </w:r>
      <w:r>
        <w:rPr>
          <w:rFonts w:ascii="Cantarell" w:hAnsi="Cantarell"/>
          <w:color w:val="000000"/>
          <w:sz w:val="24"/>
          <w:szCs w:val="24"/>
        </w:rPr>
        <w:t>8.3</w:t>
      </w:r>
      <w:r>
        <w:rPr>
          <w:rFonts w:ascii="Cantarell" w:hAnsi="Cantarell"/>
          <w:color w:val="000000"/>
          <w:sz w:val="24"/>
          <w:szCs w:val="24"/>
        </w:rPr>
        <w:t xml:space="preserve"> Listing Browse Testing</w:t>
      </w:r>
    </w:p>
    <w:tbl>
      <w:tblPr>
        <w:tblStyle w:val="Table"/>
        <w:tblW w:w="9917"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2497"/>
        <w:gridCol w:w="2439"/>
        <w:gridCol w:w="1813"/>
      </w:tblGrid>
      <w:tr>
        <w:trPr>
          <w:tblHeader w:val="true"/>
        </w:trPr>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Test ID</w:t>
            </w:r>
          </w:p>
        </w:tc>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Test Scenario</w:t>
            </w:r>
          </w:p>
        </w:tc>
        <w:tc>
          <w:tcPr>
            <w:tcW w:w="2497"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Method</w:t>
            </w:r>
          </w:p>
        </w:tc>
        <w:tc>
          <w:tcPr>
            <w:tcW w:w="2439"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Expected Result</w:t>
            </w:r>
          </w:p>
        </w:tc>
        <w:tc>
          <w:tcPr>
            <w:tcW w:w="1813"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Status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LIST-B01</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Get approved listings (no filter)</w:t>
            </w:r>
          </w:p>
        </w:tc>
        <w:tc>
          <w:tcPr>
            <w:tcW w:w="2497"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GET </w:t>
            </w:r>
            <w:r>
              <w:rPr>
                <w:rStyle w:val="VerbatimChar"/>
                <w:rFonts w:eastAsia="" w:cs="" w:ascii="Cantarell" w:hAnsi="Cantarell"/>
                <w:kern w:val="0"/>
                <w:sz w:val="18"/>
                <w:szCs w:val="18"/>
                <w:lang w:val="en-US" w:eastAsia="zh-CN" w:bidi="ar-SA"/>
              </w:rPr>
              <w:t>/api/listings/approved</w:t>
            </w:r>
          </w:p>
        </w:tc>
        <w:tc>
          <w:tcPr>
            <w:tcW w:w="243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200 OK with paginated results</w:t>
            </w:r>
          </w:p>
        </w:tc>
        <w:tc>
          <w:tcPr>
            <w:tcW w:w="1813"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LIST-B02</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Filter by MakeId</w:t>
            </w:r>
          </w:p>
        </w:tc>
        <w:tc>
          <w:tcPr>
            <w:tcW w:w="2497"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GET </w:t>
            </w:r>
            <w:r>
              <w:rPr>
                <w:rStyle w:val="VerbatimChar"/>
                <w:rFonts w:eastAsia="" w:cs="" w:ascii="Cantarell" w:hAnsi="Cantarell"/>
                <w:kern w:val="0"/>
                <w:sz w:val="18"/>
                <w:szCs w:val="18"/>
                <w:lang w:val="en-US" w:eastAsia="zh-CN" w:bidi="ar-SA"/>
              </w:rPr>
              <w:t>/api/listings/approved?MakeId=...</w:t>
            </w:r>
          </w:p>
        </w:tc>
        <w:tc>
          <w:tcPr>
            <w:tcW w:w="243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Only matching listings returned</w:t>
            </w:r>
          </w:p>
        </w:tc>
        <w:tc>
          <w:tcPr>
            <w:tcW w:w="1813"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LIST-B03</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Filter by price range</w:t>
            </w:r>
          </w:p>
        </w:tc>
        <w:tc>
          <w:tcPr>
            <w:tcW w:w="2497"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GET </w:t>
            </w:r>
            <w:r>
              <w:rPr>
                <w:rStyle w:val="VerbatimChar"/>
                <w:rFonts w:eastAsia="" w:cs="" w:ascii="Cantarell" w:hAnsi="Cantarell"/>
                <w:kern w:val="0"/>
                <w:sz w:val="18"/>
                <w:szCs w:val="18"/>
                <w:lang w:val="en-US" w:eastAsia="zh-CN" w:bidi="ar-SA"/>
              </w:rPr>
              <w:t>/api/listings/approved?MinPrice=X&amp;MaxPrice=Y</w:t>
            </w:r>
          </w:p>
        </w:tc>
        <w:tc>
          <w:tcPr>
            <w:tcW w:w="243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Only listings in range</w:t>
            </w:r>
          </w:p>
        </w:tc>
        <w:tc>
          <w:tcPr>
            <w:tcW w:w="1813"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LIST-B04</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Sort by price descending</w:t>
            </w:r>
          </w:p>
        </w:tc>
        <w:tc>
          <w:tcPr>
            <w:tcW w:w="2497"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GET </w:t>
            </w:r>
            <w:r>
              <w:rPr>
                <w:rStyle w:val="VerbatimChar"/>
                <w:rFonts w:eastAsia="" w:cs="" w:ascii="Cantarell" w:hAnsi="Cantarell"/>
                <w:kern w:val="0"/>
                <w:sz w:val="18"/>
                <w:szCs w:val="18"/>
                <w:lang w:val="en-US" w:eastAsia="zh-CN" w:bidi="ar-SA"/>
              </w:rPr>
              <w:t>/api/listings/approved?SortBy=Price&amp;SortDescending=true</w:t>
            </w:r>
          </w:p>
        </w:tc>
        <w:tc>
          <w:tcPr>
            <w:tcW w:w="243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Correctly ordered</w:t>
            </w:r>
          </w:p>
        </w:tc>
        <w:tc>
          <w:tcPr>
            <w:tcW w:w="1813"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LIST-B05</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Pagination</w:t>
            </w:r>
          </w:p>
        </w:tc>
        <w:tc>
          <w:tcPr>
            <w:tcW w:w="2497"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GET </w:t>
            </w:r>
            <w:r>
              <w:rPr>
                <w:rStyle w:val="VerbatimChar"/>
                <w:rFonts w:eastAsia="" w:cs="" w:ascii="Cantarell" w:hAnsi="Cantarell"/>
                <w:kern w:val="0"/>
                <w:sz w:val="18"/>
                <w:szCs w:val="18"/>
                <w:lang w:val="en-US" w:eastAsia="zh-CN" w:bidi="ar-SA"/>
              </w:rPr>
              <w:t>/api/listings/approved?PageIndex=2&amp;PageSize=5</w:t>
            </w:r>
          </w:p>
        </w:tc>
        <w:tc>
          <w:tcPr>
            <w:tcW w:w="243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Correct page with count</w:t>
            </w:r>
          </w:p>
        </w:tc>
        <w:tc>
          <w:tcPr>
            <w:tcW w:w="1813"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LIST-B06</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View listing details</w:t>
            </w:r>
          </w:p>
        </w:tc>
        <w:tc>
          <w:tcPr>
            <w:tcW w:w="2497"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GET </w:t>
            </w:r>
            <w:r>
              <w:rPr>
                <w:rStyle w:val="VerbatimChar"/>
                <w:rFonts w:eastAsia="" w:cs="" w:ascii="Cantarell" w:hAnsi="Cantarell"/>
                <w:kern w:val="0"/>
                <w:sz w:val="18"/>
                <w:szCs w:val="18"/>
                <w:lang w:val="en-US" w:eastAsia="zh-CN" w:bidi="ar-SA"/>
              </w:rPr>
              <w:t>/api/listings/{id}</w:t>
            </w:r>
          </w:p>
        </w:tc>
        <w:tc>
          <w:tcPr>
            <w:tcW w:w="243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Full details with photos, condition, seller contact</w:t>
            </w:r>
          </w:p>
        </w:tc>
        <w:tc>
          <w:tcPr>
            <w:tcW w:w="1813"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LIST-B07</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View non-active listing</w:t>
            </w:r>
          </w:p>
        </w:tc>
        <w:tc>
          <w:tcPr>
            <w:tcW w:w="2497"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GET </w:t>
            </w:r>
            <w:r>
              <w:rPr>
                <w:rStyle w:val="VerbatimChar"/>
                <w:rFonts w:eastAsia="" w:cs="" w:ascii="Cantarell" w:hAnsi="Cantarell"/>
                <w:kern w:val="0"/>
                <w:sz w:val="18"/>
                <w:szCs w:val="18"/>
                <w:lang w:val="en-US" w:eastAsia="zh-CN" w:bidi="ar-SA"/>
              </w:rPr>
              <w:t>/api/listings/{id}</w:t>
            </w:r>
          </w:p>
        </w:tc>
        <w:tc>
          <w:tcPr>
            <w:tcW w:w="243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404 "ListingNotAvailable"</w:t>
            </w:r>
          </w:p>
        </w:tc>
        <w:tc>
          <w:tcPr>
            <w:tcW w:w="1813"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LIST-B08</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Good Deal indicator</w:t>
            </w:r>
          </w:p>
        </w:tc>
        <w:tc>
          <w:tcPr>
            <w:tcW w:w="2497"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GET </w:t>
            </w:r>
            <w:r>
              <w:rPr>
                <w:rStyle w:val="VerbatimChar"/>
                <w:rFonts w:eastAsia="" w:cs="" w:ascii="Cantarell" w:hAnsi="Cantarell"/>
                <w:kern w:val="0"/>
                <w:sz w:val="18"/>
                <w:szCs w:val="18"/>
                <w:lang w:val="en-US" w:eastAsia="zh-CN" w:bidi="ar-SA"/>
              </w:rPr>
              <w:t>/api/listings/approved</w:t>
            </w:r>
          </w:p>
        </w:tc>
        <w:tc>
          <w:tcPr>
            <w:tcW w:w="243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IsGoodDeal=true when Price ≤ FairPrice</w:t>
            </w:r>
          </w:p>
        </w:tc>
        <w:tc>
          <w:tcPr>
            <w:tcW w:w="1813"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bl>
    <w:p>
      <w:pPr>
        <w:pStyle w:val="Heading3"/>
        <w:rPr>
          <w:rFonts w:ascii="Cantarell" w:hAnsi="Cantarell"/>
          <w:color w:val="000000"/>
          <w:sz w:val="24"/>
          <w:szCs w:val="24"/>
        </w:rPr>
      </w:pPr>
      <w:bookmarkStart w:id="118" w:name="Xcb71e0295c6f062df631b69fe18f0473ee92457"/>
      <w:bookmarkEnd w:id="118"/>
      <w:r>
        <w:rPr>
          <w:rFonts w:ascii="Cantarell" w:hAnsi="Cantarell"/>
          <w:color w:val="000000"/>
          <w:sz w:val="24"/>
          <w:szCs w:val="24"/>
        </w:rPr>
        <w:t>5.1.</w:t>
      </w:r>
      <w:r>
        <w:rPr>
          <w:rFonts w:ascii="Cantarell" w:hAnsi="Cantarell"/>
          <w:color w:val="000000"/>
          <w:sz w:val="24"/>
          <w:szCs w:val="24"/>
        </w:rPr>
        <w:t>9</w:t>
      </w:r>
      <w:bookmarkStart w:id="119" w:name="Xe84c60d0c79a89425ec790462d2a68d8e5bf023"/>
      <w:r>
        <w:rPr>
          <w:rFonts w:ascii="Cantarell" w:hAnsi="Cantarell"/>
          <w:color w:val="000000"/>
          <w:sz w:val="24"/>
          <w:szCs w:val="24"/>
        </w:rPr>
        <w:t xml:space="preserve"> Favorites Testing</w:t>
      </w:r>
    </w:p>
    <w:tbl>
      <w:tblPr>
        <w:tblStyle w:val="Table"/>
        <w:tblW w:w="9626"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2141"/>
        <w:gridCol w:w="2256"/>
        <w:gridCol w:w="2061"/>
      </w:tblGrid>
      <w:tr>
        <w:trPr>
          <w:tblHeader w:val="true"/>
        </w:trPr>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Test ID</w:t>
            </w:r>
          </w:p>
        </w:tc>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Test Scenario</w:t>
            </w:r>
          </w:p>
        </w:tc>
        <w:tc>
          <w:tcPr>
            <w:tcW w:w="2141"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Method</w:t>
            </w:r>
          </w:p>
        </w:tc>
        <w:tc>
          <w:tcPr>
            <w:tcW w:w="2256"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Expected Result</w:t>
            </w:r>
          </w:p>
        </w:tc>
        <w:tc>
          <w:tcPr>
            <w:tcW w:w="2061"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Status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FAV-01</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Add favorite</w:t>
            </w:r>
          </w:p>
        </w:tc>
        <w:tc>
          <w:tcPr>
            <w:tcW w:w="2141"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POST </w:t>
            </w:r>
            <w:r>
              <w:rPr>
                <w:rStyle w:val="VerbatimChar"/>
                <w:rFonts w:eastAsia="" w:cs="" w:ascii="Cantarell" w:hAnsi="Cantarell"/>
                <w:kern w:val="0"/>
                <w:sz w:val="18"/>
                <w:szCs w:val="18"/>
                <w:lang w:val="en-US" w:eastAsia="zh-CN" w:bidi="ar-SA"/>
              </w:rPr>
              <w:t>/api/favorite/{listingId}</w:t>
            </w:r>
          </w:p>
        </w:tc>
        <w:tc>
          <w:tcPr>
            <w:tcW w:w="225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Favorite created</w:t>
            </w:r>
          </w:p>
        </w:tc>
        <w:tc>
          <w:tcPr>
            <w:tcW w:w="2061"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FAV-02</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Remove favorite</w:t>
            </w:r>
          </w:p>
        </w:tc>
        <w:tc>
          <w:tcPr>
            <w:tcW w:w="2141"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DELETE </w:t>
            </w:r>
            <w:r>
              <w:rPr>
                <w:rStyle w:val="VerbatimChar"/>
                <w:rFonts w:eastAsia="" w:cs="" w:ascii="Cantarell" w:hAnsi="Cantarell"/>
                <w:kern w:val="0"/>
                <w:sz w:val="18"/>
                <w:szCs w:val="18"/>
                <w:lang w:val="en-US" w:eastAsia="zh-CN" w:bidi="ar-SA"/>
              </w:rPr>
              <w:t>/api/favorite/{listingId}</w:t>
            </w:r>
          </w:p>
        </w:tc>
        <w:tc>
          <w:tcPr>
            <w:tcW w:w="225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Favorite removed</w:t>
            </w:r>
          </w:p>
        </w:tc>
        <w:tc>
          <w:tcPr>
            <w:tcW w:w="2061"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FAV-03</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View favorites</w:t>
            </w:r>
          </w:p>
        </w:tc>
        <w:tc>
          <w:tcPr>
            <w:tcW w:w="2141"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GET </w:t>
            </w:r>
            <w:r>
              <w:rPr>
                <w:rStyle w:val="VerbatimChar"/>
                <w:rFonts w:eastAsia="" w:cs="" w:ascii="Cantarell" w:hAnsi="Cantarell"/>
                <w:kern w:val="0"/>
                <w:sz w:val="18"/>
                <w:szCs w:val="18"/>
                <w:lang w:val="en-US" w:eastAsia="zh-CN" w:bidi="ar-SA"/>
              </w:rPr>
              <w:t>/api/favorite</w:t>
            </w:r>
          </w:p>
        </w:tc>
        <w:tc>
          <w:tcPr>
            <w:tcW w:w="225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Paginated favorites returned</w:t>
            </w:r>
          </w:p>
        </w:tc>
        <w:tc>
          <w:tcPr>
            <w:tcW w:w="2061"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FAV-04</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Duplicate prevention</w:t>
            </w:r>
          </w:p>
        </w:tc>
        <w:tc>
          <w:tcPr>
            <w:tcW w:w="2141"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POST same favorite twice</w:t>
            </w:r>
          </w:p>
        </w:tc>
        <w:tc>
          <w:tcPr>
            <w:tcW w:w="225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AlreadyInFavorites returned</w:t>
            </w:r>
          </w:p>
        </w:tc>
        <w:tc>
          <w:tcPr>
            <w:tcW w:w="2061"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bl>
    <w:p>
      <w:pPr>
        <w:pStyle w:val="Normal"/>
        <w:rPr>
          <w:rFonts w:ascii="Cantarell" w:hAnsi="Cantarell"/>
          <w:sz w:val="18"/>
          <w:szCs w:val="18"/>
        </w:rPr>
      </w:pPr>
      <w:r>
        <w:rPr>
          <w:rFonts w:ascii="Cantarell" w:hAnsi="Cantarell"/>
          <w:sz w:val="18"/>
          <w:szCs w:val="18"/>
        </w:rPr>
      </w:r>
      <w:bookmarkEnd w:id="119"/>
    </w:p>
    <w:p>
      <w:pPr>
        <w:pStyle w:val="Normal"/>
        <w:rPr>
          <w:rFonts w:ascii="Cantarell" w:hAnsi="Cantarell"/>
          <w:b/>
          <w:bCs/>
          <w:color w:val="000000"/>
          <w:sz w:val="24"/>
          <w:szCs w:val="24"/>
        </w:rPr>
      </w:pPr>
      <w:r>
        <w:rPr>
          <w:rFonts w:ascii="Cantarell" w:hAnsi="Cantarell"/>
          <w:b/>
          <w:bCs/>
          <w:color w:val="000000"/>
          <w:sz w:val="24"/>
          <w:szCs w:val="24"/>
        </w:rPr>
        <w:t>5.1.</w:t>
      </w:r>
      <w:r>
        <w:rPr>
          <w:rFonts w:ascii="Cantarell" w:hAnsi="Cantarell"/>
          <w:b/>
          <w:bCs/>
          <w:color w:val="000000"/>
          <w:sz w:val="24"/>
          <w:szCs w:val="24"/>
        </w:rPr>
        <w:t>10</w:t>
      </w:r>
      <w:bookmarkStart w:id="120" w:name="Xc5532985ab90906b6222a157ef808efe85ecd32"/>
      <w:r>
        <w:rPr>
          <w:rFonts w:ascii="Cantarell" w:hAnsi="Cantarell"/>
          <w:b/>
          <w:bCs/>
          <w:color w:val="000000"/>
          <w:sz w:val="24"/>
          <w:szCs w:val="24"/>
        </w:rPr>
        <w:t xml:space="preserve"> Admin Workflow Testing</w:t>
      </w:r>
    </w:p>
    <w:tbl>
      <w:tblPr>
        <w:tblStyle w:val="Table"/>
        <w:tblW w:w="9647"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2141"/>
        <w:gridCol w:w="2256"/>
        <w:gridCol w:w="2082"/>
      </w:tblGrid>
      <w:tr>
        <w:trPr>
          <w:tblHeader w:val="true"/>
        </w:trPr>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Test ID</w:t>
            </w:r>
          </w:p>
        </w:tc>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Test Scenario</w:t>
            </w:r>
          </w:p>
        </w:tc>
        <w:tc>
          <w:tcPr>
            <w:tcW w:w="2141"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Method</w:t>
            </w:r>
          </w:p>
        </w:tc>
        <w:tc>
          <w:tcPr>
            <w:tcW w:w="2256"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Expected Result</w:t>
            </w:r>
          </w:p>
        </w:tc>
        <w:tc>
          <w:tcPr>
            <w:tcW w:w="2082"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Status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ADMIN-01</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Get all users</w:t>
            </w:r>
          </w:p>
        </w:tc>
        <w:tc>
          <w:tcPr>
            <w:tcW w:w="2141"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GET </w:t>
            </w:r>
            <w:r>
              <w:rPr>
                <w:rStyle w:val="VerbatimChar"/>
                <w:rFonts w:eastAsia="" w:cs="" w:ascii="Cantarell" w:hAnsi="Cantarell"/>
                <w:kern w:val="0"/>
                <w:sz w:val="18"/>
                <w:szCs w:val="18"/>
                <w:lang w:val="en-US" w:eastAsia="zh-CN" w:bidi="ar-SA"/>
              </w:rPr>
              <w:t>/api/admin/users</w:t>
            </w:r>
          </w:p>
        </w:tc>
        <w:tc>
          <w:tcPr>
            <w:tcW w:w="225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Paginated user list with identity data</w:t>
            </w:r>
          </w:p>
        </w:tc>
        <w:tc>
          <w:tcPr>
            <w:tcW w:w="208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ADMIN-02</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Search users by name</w:t>
            </w:r>
          </w:p>
        </w:tc>
        <w:tc>
          <w:tcPr>
            <w:tcW w:w="2141"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GET </w:t>
            </w:r>
            <w:r>
              <w:rPr>
                <w:rStyle w:val="VerbatimChar"/>
                <w:rFonts w:eastAsia="" w:cs="" w:ascii="Cantarell" w:hAnsi="Cantarell"/>
                <w:kern w:val="0"/>
                <w:sz w:val="18"/>
                <w:szCs w:val="18"/>
                <w:lang w:val="en-US" w:eastAsia="zh-CN" w:bidi="ar-SA"/>
              </w:rPr>
              <w:t>/api/admin/users?Search=...</w:t>
            </w:r>
          </w:p>
        </w:tc>
        <w:tc>
          <w:tcPr>
            <w:tcW w:w="225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Filtered results</w:t>
            </w:r>
          </w:p>
        </w:tc>
        <w:tc>
          <w:tcPr>
            <w:tcW w:w="208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ADMIN-03</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Deactivate user</w:t>
            </w:r>
          </w:p>
        </w:tc>
        <w:tc>
          <w:tcPr>
            <w:tcW w:w="2141"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PATCH </w:t>
            </w:r>
            <w:r>
              <w:rPr>
                <w:rStyle w:val="VerbatimChar"/>
                <w:rFonts w:eastAsia="" w:cs="" w:ascii="Cantarell" w:hAnsi="Cantarell"/>
                <w:kern w:val="0"/>
                <w:sz w:val="18"/>
                <w:szCs w:val="18"/>
                <w:lang w:val="en-US" w:eastAsia="zh-CN" w:bidi="ar-SA"/>
              </w:rPr>
              <w:t>/api/admin/users/{id}/toggle-status</w:t>
            </w:r>
          </w:p>
        </w:tc>
        <w:tc>
          <w:tcPr>
            <w:tcW w:w="225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IsActive=false, tokens revoked</w:t>
            </w:r>
          </w:p>
        </w:tc>
        <w:tc>
          <w:tcPr>
            <w:tcW w:w="208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ADMIN-04</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Reactivate user</w:t>
            </w:r>
          </w:p>
        </w:tc>
        <w:tc>
          <w:tcPr>
            <w:tcW w:w="2141"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PATCH </w:t>
            </w:r>
            <w:r>
              <w:rPr>
                <w:rStyle w:val="VerbatimChar"/>
                <w:rFonts w:eastAsia="" w:cs="" w:ascii="Cantarell" w:hAnsi="Cantarell"/>
                <w:kern w:val="0"/>
                <w:sz w:val="18"/>
                <w:szCs w:val="18"/>
                <w:lang w:val="en-US" w:eastAsia="zh-CN" w:bidi="ar-SA"/>
              </w:rPr>
              <w:t>/api/admin/users/{id}/toggle-status</w:t>
            </w:r>
          </w:p>
        </w:tc>
        <w:tc>
          <w:tcPr>
            <w:tcW w:w="225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IsActive=true</w:t>
            </w:r>
          </w:p>
        </w:tc>
        <w:tc>
          <w:tcPr>
            <w:tcW w:w="208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ADMIN-05</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Self-deactivation blocked</w:t>
            </w:r>
          </w:p>
        </w:tc>
        <w:tc>
          <w:tcPr>
            <w:tcW w:w="2141"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PATCH </w:t>
            </w:r>
            <w:r>
              <w:rPr>
                <w:rStyle w:val="VerbatimChar"/>
                <w:rFonts w:eastAsia="" w:cs="" w:ascii="Cantarell" w:hAnsi="Cantarell"/>
                <w:kern w:val="0"/>
                <w:sz w:val="18"/>
                <w:szCs w:val="18"/>
                <w:lang w:val="en-US" w:eastAsia="zh-CN" w:bidi="ar-SA"/>
              </w:rPr>
              <w:t>/api/admin/users/{adminId}/toggle-status</w:t>
            </w:r>
          </w:p>
        </w:tc>
        <w:tc>
          <w:tcPr>
            <w:tcW w:w="225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400 "CannotDeactivateSelf"</w:t>
            </w:r>
          </w:p>
        </w:tc>
        <w:tc>
          <w:tcPr>
            <w:tcW w:w="208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ADMIN-06</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Deactivated user login blocked</w:t>
            </w:r>
          </w:p>
        </w:tc>
        <w:tc>
          <w:tcPr>
            <w:tcW w:w="2141"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POST </w:t>
            </w:r>
            <w:r>
              <w:rPr>
                <w:rStyle w:val="VerbatimChar"/>
                <w:rFonts w:eastAsia="" w:cs="" w:ascii="Cantarell" w:hAnsi="Cantarell"/>
                <w:kern w:val="0"/>
                <w:sz w:val="18"/>
                <w:szCs w:val="18"/>
                <w:lang w:val="en-US" w:eastAsia="zh-CN" w:bidi="ar-SA"/>
              </w:rPr>
              <w:t>/api/auth/login</w:t>
            </w:r>
            <w:r>
              <w:rPr>
                <w:rFonts w:eastAsia="" w:cs="" w:ascii="Cantarell" w:hAnsi="Cantarell"/>
                <w:kern w:val="0"/>
                <w:sz w:val="18"/>
                <w:szCs w:val="18"/>
                <w:lang w:val="en-US" w:eastAsia="zh-CN" w:bidi="ar-SA"/>
              </w:rPr>
              <w:t xml:space="preserve"> after deactivation</w:t>
            </w:r>
          </w:p>
        </w:tc>
        <w:tc>
          <w:tcPr>
            <w:tcW w:w="225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401 "InvalidCredentials"</w:t>
            </w:r>
          </w:p>
        </w:tc>
        <w:tc>
          <w:tcPr>
            <w:tcW w:w="208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ADMIN-07</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Approve pending listing</w:t>
            </w:r>
          </w:p>
        </w:tc>
        <w:tc>
          <w:tcPr>
            <w:tcW w:w="2141"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PATCH </w:t>
            </w:r>
            <w:r>
              <w:rPr>
                <w:rStyle w:val="VerbatimChar"/>
                <w:rFonts w:eastAsia="" w:cs="" w:ascii="Cantarell" w:hAnsi="Cantarell"/>
                <w:kern w:val="0"/>
                <w:sz w:val="18"/>
                <w:szCs w:val="18"/>
                <w:lang w:val="en-US" w:eastAsia="zh-CN" w:bidi="ar-SA"/>
              </w:rPr>
              <w:t>/api/admin/listings/{id}/approve</w:t>
            </w:r>
          </w:p>
        </w:tc>
        <w:tc>
          <w:tcPr>
            <w:tcW w:w="225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Status=Active, ApprovedAt set</w:t>
            </w:r>
          </w:p>
        </w:tc>
        <w:tc>
          <w:tcPr>
            <w:tcW w:w="208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ADMIN-08</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Approve non-pending listing</w:t>
            </w:r>
          </w:p>
        </w:tc>
        <w:tc>
          <w:tcPr>
            <w:tcW w:w="2141"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PATCH </w:t>
            </w:r>
            <w:r>
              <w:rPr>
                <w:rStyle w:val="VerbatimChar"/>
                <w:rFonts w:eastAsia="" w:cs="" w:ascii="Cantarell" w:hAnsi="Cantarell"/>
                <w:kern w:val="0"/>
                <w:sz w:val="18"/>
                <w:szCs w:val="18"/>
                <w:lang w:val="en-US" w:eastAsia="zh-CN" w:bidi="ar-SA"/>
              </w:rPr>
              <w:t>/api/admin/listings/{id}/approve</w:t>
            </w:r>
          </w:p>
        </w:tc>
        <w:tc>
          <w:tcPr>
            <w:tcW w:w="225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400 "NotInPendingState"</w:t>
            </w:r>
          </w:p>
        </w:tc>
        <w:tc>
          <w:tcPr>
            <w:tcW w:w="208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ADMIN-09</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Reject with reason</w:t>
            </w:r>
          </w:p>
        </w:tc>
        <w:tc>
          <w:tcPr>
            <w:tcW w:w="2141"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PATCH </w:t>
            </w:r>
            <w:r>
              <w:rPr>
                <w:rStyle w:val="VerbatimChar"/>
                <w:rFonts w:eastAsia="" w:cs="" w:ascii="Cantarell" w:hAnsi="Cantarell"/>
                <w:kern w:val="0"/>
                <w:sz w:val="18"/>
                <w:szCs w:val="18"/>
                <w:lang w:val="en-US" w:eastAsia="zh-CN" w:bidi="ar-SA"/>
              </w:rPr>
              <w:t>/api/admin/listings/{id}/reject</w:t>
            </w:r>
          </w:p>
        </w:tc>
        <w:tc>
          <w:tcPr>
            <w:tcW w:w="225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Status=Rejected, reason stored</w:t>
            </w:r>
          </w:p>
        </w:tc>
        <w:tc>
          <w:tcPr>
            <w:tcW w:w="208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ADMIN-10</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Reject without reason</w:t>
            </w:r>
          </w:p>
        </w:tc>
        <w:tc>
          <w:tcPr>
            <w:tcW w:w="2141"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PATCH </w:t>
            </w:r>
            <w:r>
              <w:rPr>
                <w:rStyle w:val="VerbatimChar"/>
                <w:rFonts w:eastAsia="" w:cs="" w:ascii="Cantarell" w:hAnsi="Cantarell"/>
                <w:kern w:val="0"/>
                <w:sz w:val="18"/>
                <w:szCs w:val="18"/>
                <w:lang w:val="en-US" w:eastAsia="zh-CN" w:bidi="ar-SA"/>
              </w:rPr>
              <w:t>/api/admin/listings/{id}/reject</w:t>
            </w:r>
          </w:p>
        </w:tc>
        <w:tc>
          <w:tcPr>
            <w:tcW w:w="225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400 "RejectionReasonRequired"</w:t>
            </w:r>
          </w:p>
        </w:tc>
        <w:tc>
          <w:tcPr>
            <w:tcW w:w="208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ADMIN-11</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View admin activity logs</w:t>
            </w:r>
          </w:p>
        </w:tc>
        <w:tc>
          <w:tcPr>
            <w:tcW w:w="2141"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GET </w:t>
            </w:r>
            <w:r>
              <w:rPr>
                <w:rStyle w:val="VerbatimChar"/>
                <w:rFonts w:eastAsia="" w:cs="" w:ascii="Cantarell" w:hAnsi="Cantarell"/>
                <w:kern w:val="0"/>
                <w:sz w:val="18"/>
                <w:szCs w:val="18"/>
                <w:lang w:val="en-US" w:eastAsia="zh-CN" w:bidi="ar-SA"/>
              </w:rPr>
              <w:t>/api/admin/logs</w:t>
            </w:r>
          </w:p>
        </w:tc>
        <w:tc>
          <w:tcPr>
            <w:tcW w:w="225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Paginated log entries</w:t>
            </w:r>
          </w:p>
        </w:tc>
        <w:tc>
          <w:tcPr>
            <w:tcW w:w="208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ADMIN-12</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Verify activity log recorded</w:t>
            </w:r>
          </w:p>
        </w:tc>
        <w:tc>
          <w:tcPr>
            <w:tcW w:w="2141"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Database inspection</w:t>
            </w:r>
          </w:p>
        </w:tc>
        <w:tc>
          <w:tcPr>
            <w:tcW w:w="225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AdminActivityLog has correct entries</w:t>
            </w:r>
          </w:p>
        </w:tc>
        <w:tc>
          <w:tcPr>
            <w:tcW w:w="208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bl>
    <w:p>
      <w:pPr>
        <w:pStyle w:val="Normal"/>
        <w:rPr>
          <w:rFonts w:ascii="Cantarell" w:hAnsi="Cantarell"/>
          <w:sz w:val="18"/>
          <w:szCs w:val="18"/>
        </w:rPr>
      </w:pPr>
      <w:r>
        <w:rPr>
          <w:rFonts w:ascii="Cantarell" w:hAnsi="Cantarell"/>
          <w:sz w:val="18"/>
          <w:szCs w:val="18"/>
        </w:rPr>
        <mc:AlternateContent>
          <mc:Choice Requires="wps">
            <w:drawing>
              <wp:inline distT="0" distB="0" distL="0" distR="0">
                <wp:extent cx="635"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0"/>
    </w:p>
    <w:p>
      <w:pPr>
        <w:pStyle w:val="Heading2"/>
        <w:rPr>
          <w:rFonts w:ascii="Cantarell" w:hAnsi="Cantarell"/>
          <w:color w:val="000000"/>
          <w:sz w:val="28"/>
          <w:szCs w:val="28"/>
        </w:rPr>
      </w:pPr>
      <w:r>
        <w:rPr>
          <w:rFonts w:ascii="Cantarell" w:hAnsi="Cantarell"/>
          <w:color w:val="000000"/>
          <w:sz w:val="28"/>
          <w:szCs w:val="28"/>
        </w:rPr>
        <w:t>5.1.</w:t>
      </w:r>
      <w:r>
        <w:rPr>
          <w:rFonts w:ascii="Cantarell" w:hAnsi="Cantarell"/>
          <w:color w:val="000000"/>
          <w:sz w:val="28"/>
          <w:szCs w:val="28"/>
        </w:rPr>
        <w:t>11</w:t>
      </w:r>
      <w:bookmarkStart w:id="121" w:name="Xa8ebbd920479b9a4f8bc7a6aa8e2fca1e311b01"/>
      <w:r>
        <w:rPr>
          <w:rFonts w:ascii="Cantarell" w:hAnsi="Cantarell"/>
          <w:color w:val="000000"/>
          <w:sz w:val="28"/>
          <w:szCs w:val="28"/>
        </w:rPr>
        <w:t xml:space="preserve"> ML Integration Testing</w:t>
      </w:r>
    </w:p>
    <w:tbl>
      <w:tblPr>
        <w:tblStyle w:val="Table"/>
        <w:tblW w:w="9647"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3352"/>
        <w:gridCol w:w="1543"/>
      </w:tblGrid>
      <w:tr>
        <w:trPr>
          <w:tblHeader w:val="true"/>
        </w:trPr>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Test ID</w:t>
            </w:r>
          </w:p>
        </w:tc>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Test Scenario</w:t>
            </w:r>
          </w:p>
        </w:tc>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Method</w:t>
            </w:r>
          </w:p>
        </w:tc>
        <w:tc>
          <w:tcPr>
            <w:tcW w:w="3352"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Expected Result</w:t>
            </w:r>
          </w:p>
        </w:tc>
        <w:tc>
          <w:tcPr>
            <w:tcW w:w="1543"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Status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ML-01</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Successful price prediction</w:t>
            </w:r>
          </w:p>
        </w:tc>
        <w:tc>
          <w:tcPr>
            <w:tcW w:w="158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POST </w:t>
            </w:r>
            <w:r>
              <w:rPr>
                <w:rStyle w:val="VerbatimChar"/>
                <w:rFonts w:eastAsia="" w:cs="" w:ascii="Cantarell" w:hAnsi="Cantarell"/>
                <w:kern w:val="0"/>
                <w:sz w:val="18"/>
                <w:szCs w:val="18"/>
                <w:lang w:val="en-US" w:eastAsia="zh-CN" w:bidi="ar-SA"/>
              </w:rPr>
              <w:t>/api/listings/{id}/generate-price</w:t>
            </w:r>
          </w:p>
        </w:tc>
        <w:tc>
          <w:tcPr>
            <w:tcW w:w="335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FairPrice, NegotiationRange, Confidence returned</w:t>
            </w:r>
          </w:p>
        </w:tc>
        <w:tc>
          <w:tcPr>
            <w:tcW w:w="1543"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ML-02</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PriceFactors returned</w:t>
            </w:r>
          </w:p>
        </w:tc>
        <w:tc>
          <w:tcPr>
            <w:tcW w:w="1584"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POST with </w:t>
            </w:r>
            <w:r>
              <w:rPr>
                <w:rStyle w:val="VerbatimChar"/>
                <w:rFonts w:eastAsia="" w:cs="" w:ascii="Cantarell" w:hAnsi="Cantarell"/>
                <w:kern w:val="0"/>
                <w:sz w:val="18"/>
                <w:szCs w:val="18"/>
                <w:lang w:val="en-US" w:eastAsia="zh-CN" w:bidi="ar-SA"/>
              </w:rPr>
              <w:t>include_factors=true</w:t>
            </w:r>
          </w:p>
        </w:tc>
        <w:tc>
          <w:tcPr>
            <w:tcW w:w="335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PriceFactors array populated</w:t>
            </w:r>
          </w:p>
        </w:tc>
        <w:tc>
          <w:tcPr>
            <w:tcW w:w="1543"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ML-03</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ML service timeout handling</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POST when ML service slow</w:t>
            </w:r>
          </w:p>
        </w:tc>
        <w:tc>
          <w:tcPr>
            <w:tcW w:w="335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"Pricing service timed out" error</w:t>
            </w:r>
          </w:p>
        </w:tc>
        <w:tc>
          <w:tcPr>
            <w:tcW w:w="1543"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ML-04</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ML service unavailable</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POST when ML service down</w:t>
            </w:r>
          </w:p>
        </w:tc>
        <w:tc>
          <w:tcPr>
            <w:tcW w:w="335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"Unable to reach pricing service" error</w:t>
            </w:r>
          </w:p>
        </w:tc>
        <w:tc>
          <w:tcPr>
            <w:tcW w:w="1543"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ML-05</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Invalid vehicle data to ML</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POST with unsupported brand/model</w:t>
            </w:r>
          </w:p>
        </w:tc>
        <w:tc>
          <w:tcPr>
            <w:tcW w:w="335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Descriptive error with ML detail</w:t>
            </w:r>
          </w:p>
        </w:tc>
        <w:tc>
          <w:tcPr>
            <w:tcW w:w="1543"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ML-06</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Pricing history recorded</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Database inspection after generate</w:t>
            </w:r>
          </w:p>
        </w:tc>
        <w:tc>
          <w:tcPr>
            <w:tcW w:w="335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PricingHistory entry with "ML prediction" reason</w:t>
            </w:r>
          </w:p>
        </w:tc>
        <w:tc>
          <w:tcPr>
            <w:tcW w:w="1543"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ML-07</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Listing fields updated</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Database inspection after generate</w:t>
            </w:r>
          </w:p>
        </w:tc>
        <w:tc>
          <w:tcPr>
            <w:tcW w:w="335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FairPrice, NegotiationRange*, ConfidenceLevel, ModelVersion, PredictedAt set</w:t>
            </w:r>
          </w:p>
        </w:tc>
        <w:tc>
          <w:tcPr>
            <w:tcW w:w="1543"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bl>
    <w:p>
      <w:pPr>
        <w:pStyle w:val="Normal"/>
        <w:rPr>
          <w:rFonts w:ascii="Cantarell" w:hAnsi="Cantarell"/>
          <w:sz w:val="18"/>
          <w:szCs w:val="18"/>
        </w:rPr>
      </w:pPr>
      <w:r>
        <w:rPr>
          <w:rFonts w:ascii="Cantarell" w:hAnsi="Cantarell"/>
          <w:sz w:val="18"/>
          <w:szCs w:val="18"/>
        </w:rPr>
        <mc:AlternateContent>
          <mc:Choice Requires="wps">
            <w:drawing>
              <wp:inline distT="0" distB="0" distL="0" distR="0">
                <wp:extent cx="635"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1"/>
    </w:p>
    <w:p>
      <w:pPr>
        <w:pStyle w:val="Heading2"/>
        <w:rPr>
          <w:rFonts w:ascii="Cantarell" w:hAnsi="Cantarell"/>
          <w:color w:val="000000"/>
          <w:sz w:val="24"/>
          <w:szCs w:val="24"/>
        </w:rPr>
      </w:pPr>
      <w:bookmarkStart w:id="122" w:name="X8d3b4b2a4766e1025e2091c14d1c20d1b3689f2"/>
      <w:r>
        <w:rPr>
          <w:rFonts w:ascii="Cantarell" w:hAnsi="Cantarell"/>
          <w:color w:val="000000"/>
          <w:sz w:val="24"/>
          <w:szCs w:val="24"/>
        </w:rPr>
        <w:t>5.</w:t>
      </w:r>
      <w:r>
        <w:rPr>
          <w:rFonts w:ascii="Cantarell" w:hAnsi="Cantarell"/>
          <w:color w:val="000000"/>
          <w:sz w:val="24"/>
          <w:szCs w:val="24"/>
        </w:rPr>
        <w:t>1.12</w:t>
      </w:r>
      <w:r>
        <w:rPr>
          <w:rFonts w:ascii="Cantarell" w:hAnsi="Cantarell"/>
          <w:color w:val="000000"/>
          <w:sz w:val="24"/>
          <w:szCs w:val="24"/>
        </w:rPr>
        <w:t xml:space="preserve"> Database Verification Testing</w:t>
      </w:r>
    </w:p>
    <w:tbl>
      <w:tblPr>
        <w:tblStyle w:val="Table"/>
        <w:tblW w:w="9626"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2055"/>
        <w:gridCol w:w="2881"/>
        <w:gridCol w:w="1522"/>
      </w:tblGrid>
      <w:tr>
        <w:trPr>
          <w:tblHeader w:val="true"/>
        </w:trPr>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Test ID</w:t>
            </w:r>
          </w:p>
        </w:tc>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Test Scenario</w:t>
            </w:r>
          </w:p>
        </w:tc>
        <w:tc>
          <w:tcPr>
            <w:tcW w:w="2055"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Verification Method</w:t>
            </w:r>
          </w:p>
        </w:tc>
        <w:tc>
          <w:tcPr>
            <w:tcW w:w="2881"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Expected Result</w:t>
            </w:r>
          </w:p>
        </w:tc>
        <w:tc>
          <w:tcPr>
            <w:tcW w:w="1522"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Status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DB-01</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Soft delete global filter</w:t>
            </w:r>
          </w:p>
        </w:tc>
        <w:tc>
          <w:tcPr>
            <w:tcW w:w="2055"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Query Listings table</w:t>
            </w:r>
          </w:p>
        </w:tc>
        <w:tc>
          <w:tcPr>
            <w:tcW w:w="2881"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IsDeleted=true records excluded from queries</w:t>
            </w:r>
          </w:p>
        </w:tc>
        <w:tc>
          <w:tcPr>
            <w:tcW w:w="152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DB-02</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Audit fields populated</w:t>
            </w:r>
          </w:p>
        </w:tc>
        <w:tc>
          <w:tcPr>
            <w:tcW w:w="2055"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Create entity, inspect DB</w:t>
            </w:r>
          </w:p>
        </w:tc>
        <w:tc>
          <w:tcPr>
            <w:tcW w:w="2881"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CreatedAt auto-set, UpdatedAt on changes</w:t>
            </w:r>
          </w:p>
        </w:tc>
        <w:tc>
          <w:tcPr>
            <w:tcW w:w="152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DB-03</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Foreign key constraints</w:t>
            </w:r>
          </w:p>
        </w:tc>
        <w:tc>
          <w:tcPr>
            <w:tcW w:w="2055"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Insert listing with invalid MakeId</w:t>
            </w:r>
          </w:p>
        </w:tc>
        <w:tc>
          <w:tcPr>
            <w:tcW w:w="2881"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Constraint violation / handled by service</w:t>
            </w:r>
          </w:p>
        </w:tc>
        <w:tc>
          <w:tcPr>
            <w:tcW w:w="152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DB-04</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Status history audit trail</w:t>
            </w:r>
          </w:p>
        </w:tc>
        <w:tc>
          <w:tcPr>
            <w:tcW w:w="2055"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Transition listing through all states</w:t>
            </w:r>
          </w:p>
        </w:tc>
        <w:tc>
          <w:tcPr>
            <w:tcW w:w="2881"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Complete history chain recorded</w:t>
            </w:r>
          </w:p>
        </w:tc>
        <w:tc>
          <w:tcPr>
            <w:tcW w:w="152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DB-05</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Pricing history audit trail</w:t>
            </w:r>
          </w:p>
        </w:tc>
        <w:tc>
          <w:tcPr>
            <w:tcW w:w="2055"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Generate price + set price</w:t>
            </w:r>
          </w:p>
        </w:tc>
        <w:tc>
          <w:tcPr>
            <w:tcW w:w="2881"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Both ML and seller changes recorded</w:t>
            </w:r>
          </w:p>
        </w:tc>
        <w:tc>
          <w:tcPr>
            <w:tcW w:w="152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DB-06</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Refresh token hashing</w:t>
            </w:r>
          </w:p>
        </w:tc>
        <w:tc>
          <w:tcPr>
            <w:tcW w:w="2055"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Inspect RefreshTokens table</w:t>
            </w:r>
          </w:p>
        </w:tc>
        <w:tc>
          <w:tcPr>
            <w:tcW w:w="2881"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Only SHA-256 hashes stored, not raw tokens</w:t>
            </w:r>
          </w:p>
        </w:tc>
        <w:tc>
          <w:tcPr>
            <w:tcW w:w="152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DB-07</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Dual context isolation</w:t>
            </w:r>
          </w:p>
        </w:tc>
        <w:tc>
          <w:tcPr>
            <w:tcW w:w="2055"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Inspect databases</w:t>
            </w:r>
          </w:p>
        </w:tc>
        <w:tc>
          <w:tcPr>
            <w:tcW w:w="2881"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Identity and domain tables in same DB, separate contexts</w:t>
            </w:r>
          </w:p>
        </w:tc>
        <w:tc>
          <w:tcPr>
            <w:tcW w:w="152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DB-08</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Favorite uniqueness constraint</w:t>
            </w:r>
          </w:p>
        </w:tc>
        <w:tc>
          <w:tcPr>
            <w:tcW w:w="2055"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Attempt duplicate insert</w:t>
            </w:r>
          </w:p>
        </w:tc>
        <w:tc>
          <w:tcPr>
            <w:tcW w:w="2881"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Composite unique index (UserId, ListingId) prevents duplicates</w:t>
            </w:r>
          </w:p>
        </w:tc>
        <w:tc>
          <w:tcPr>
            <w:tcW w:w="152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bl>
    <w:p>
      <w:pPr>
        <w:pStyle w:val="Normal"/>
        <w:rPr>
          <w:rFonts w:ascii="Cantarell" w:hAnsi="Cantarell"/>
          <w:sz w:val="18"/>
          <w:szCs w:val="18"/>
        </w:rPr>
      </w:pPr>
      <w:bookmarkStart w:id="123" w:name="X8d3b4b2a4766e1025e2091c14d1c20d1b3689f2"/>
      <w:r>
        <w:rPr>
          <w:rFonts w:ascii="Cantarell" w:hAnsi="Cantarell"/>
          <w:sz w:val="18"/>
          <w:szCs w:val="18"/>
        </w:rPr>
        <mc:AlternateContent>
          <mc:Choice Requires="wps">
            <w:drawing>
              <wp:inline distT="0" distB="0" distL="0" distR="0">
                <wp:extent cx="635"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3"/>
    </w:p>
    <w:p>
      <w:pPr>
        <w:pStyle w:val="Heading2"/>
        <w:rPr>
          <w:rFonts w:ascii="Cantarell" w:hAnsi="Cantarell"/>
          <w:color w:val="000000"/>
          <w:sz w:val="24"/>
          <w:szCs w:val="24"/>
        </w:rPr>
      </w:pPr>
      <w:bookmarkStart w:id="124" w:name="X60d154fe7e3c21ff2c1e38ca66a877100510ee8"/>
      <w:r>
        <w:rPr>
          <w:rFonts w:ascii="Cantarell" w:hAnsi="Cantarell"/>
          <w:color w:val="000000"/>
          <w:sz w:val="24"/>
          <w:szCs w:val="24"/>
        </w:rPr>
        <w:t>5.</w:t>
      </w:r>
      <w:r>
        <w:rPr>
          <w:rFonts w:ascii="Cantarell" w:hAnsi="Cantarell"/>
          <w:color w:val="000000"/>
          <w:sz w:val="24"/>
          <w:szCs w:val="24"/>
        </w:rPr>
        <w:t>1.13</w:t>
      </w:r>
      <w:r>
        <w:rPr>
          <w:rFonts w:ascii="Cantarell" w:hAnsi="Cantarell"/>
          <w:color w:val="000000"/>
          <w:sz w:val="24"/>
          <w:szCs w:val="24"/>
        </w:rPr>
        <w:t xml:space="preserve"> Validation Testing</w:t>
      </w:r>
    </w:p>
    <w:tbl>
      <w:tblPr>
        <w:tblStyle w:val="Table"/>
        <w:tblW w:w="9626"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2497"/>
        <w:gridCol w:w="2439"/>
        <w:gridCol w:w="1522"/>
      </w:tblGrid>
      <w:tr>
        <w:trPr>
          <w:tblHeader w:val="true"/>
        </w:trPr>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Test ID</w:t>
            </w:r>
          </w:p>
        </w:tc>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Test Scenario</w:t>
            </w:r>
          </w:p>
        </w:tc>
        <w:tc>
          <w:tcPr>
            <w:tcW w:w="2497"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Validator</w:t>
            </w:r>
          </w:p>
        </w:tc>
        <w:tc>
          <w:tcPr>
            <w:tcW w:w="2439"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Expected Result</w:t>
            </w:r>
          </w:p>
        </w:tc>
        <w:tc>
          <w:tcPr>
            <w:tcW w:w="1522"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Status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VAL-01</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Email format validation</w:t>
            </w:r>
          </w:p>
        </w:tc>
        <w:tc>
          <w:tcPr>
            <w:tcW w:w="2497"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RegisterDtoValidator</w:t>
            </w:r>
          </w:p>
        </w:tc>
        <w:tc>
          <w:tcPr>
            <w:tcW w:w="243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Rejects invalid email formats</w:t>
            </w:r>
          </w:p>
        </w:tc>
        <w:tc>
          <w:tcPr>
            <w:tcW w:w="152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VAL-02</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Password strength validation</w:t>
            </w:r>
          </w:p>
        </w:tc>
        <w:tc>
          <w:tcPr>
            <w:tcW w:w="2497"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RegisterDtoValidator</w:t>
            </w:r>
          </w:p>
        </w:tc>
        <w:tc>
          <w:tcPr>
            <w:tcW w:w="243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Requires min length + complexity</w:t>
            </w:r>
          </w:p>
        </w:tc>
        <w:tc>
          <w:tcPr>
            <w:tcW w:w="152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VAL-03</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Password confirmation match</w:t>
            </w:r>
          </w:p>
        </w:tc>
        <w:tc>
          <w:tcPr>
            <w:tcW w:w="2497"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RegisterDtoValidator</w:t>
            </w:r>
          </w:p>
        </w:tc>
        <w:tc>
          <w:tcPr>
            <w:tcW w:w="243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Rejects mismatch</w:t>
            </w:r>
          </w:p>
        </w:tc>
        <w:tc>
          <w:tcPr>
            <w:tcW w:w="152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VAL-04</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Phone number format</w:t>
            </w:r>
          </w:p>
        </w:tc>
        <w:tc>
          <w:tcPr>
            <w:tcW w:w="2497"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RegisterDtoValidator</w:t>
            </w:r>
          </w:p>
        </w:tc>
        <w:tc>
          <w:tcPr>
            <w:tcW w:w="243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Validates Egyptian phone format</w:t>
            </w:r>
          </w:p>
        </w:tc>
        <w:tc>
          <w:tcPr>
            <w:tcW w:w="152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VAL-05</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Name length (2-100)</w:t>
            </w:r>
          </w:p>
        </w:tc>
        <w:tc>
          <w:tcPr>
            <w:tcW w:w="2497"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RegisterDtoValidator</w:t>
            </w:r>
          </w:p>
        </w:tc>
        <w:tc>
          <w:tcPr>
            <w:tcW w:w="243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Rejects too short/long</w:t>
            </w:r>
          </w:p>
        </w:tc>
        <w:tc>
          <w:tcPr>
            <w:tcW w:w="152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VAL-06</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Year range (1900-current+1)</w:t>
            </w:r>
          </w:p>
        </w:tc>
        <w:tc>
          <w:tcPr>
            <w:tcW w:w="2497"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CreateListingValidator</w:t>
            </w:r>
          </w:p>
        </w:tc>
        <w:tc>
          <w:tcPr>
            <w:tcW w:w="243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Rejects out of range</w:t>
            </w:r>
          </w:p>
        </w:tc>
        <w:tc>
          <w:tcPr>
            <w:tcW w:w="152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VAL-07</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Mileage ≥ 0</w:t>
            </w:r>
          </w:p>
        </w:tc>
        <w:tc>
          <w:tcPr>
            <w:tcW w:w="2497"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CreateListingValidator</w:t>
            </w:r>
          </w:p>
        </w:tc>
        <w:tc>
          <w:tcPr>
            <w:tcW w:w="243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Rejects negative values</w:t>
            </w:r>
          </w:p>
        </w:tc>
        <w:tc>
          <w:tcPr>
            <w:tcW w:w="152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VAL-08</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Engine size (0.1-20.0)</w:t>
            </w:r>
          </w:p>
        </w:tc>
        <w:tc>
          <w:tcPr>
            <w:tcW w:w="2497"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CreateListingValidator</w:t>
            </w:r>
          </w:p>
        </w:tc>
        <w:tc>
          <w:tcPr>
            <w:tcW w:w="243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Rejects out of range</w:t>
            </w:r>
          </w:p>
        </w:tc>
        <w:tc>
          <w:tcPr>
            <w:tcW w:w="152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VAL-09</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Valid enum values</w:t>
            </w:r>
          </w:p>
        </w:tc>
        <w:tc>
          <w:tcPr>
            <w:tcW w:w="2497"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CreateListingValidator</w:t>
            </w:r>
          </w:p>
        </w:tc>
        <w:tc>
          <w:tcPr>
            <w:tcW w:w="243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Rejects invalid FuelType/Transmission</w:t>
            </w:r>
          </w:p>
        </w:tc>
        <w:tc>
          <w:tcPr>
            <w:tcW w:w="152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VAL-10</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Required string fields</w:t>
            </w:r>
          </w:p>
        </w:tc>
        <w:tc>
          <w:tcPr>
            <w:tcW w:w="2497"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CreateListingValidator</w:t>
            </w:r>
          </w:p>
        </w:tc>
        <w:tc>
          <w:tcPr>
            <w:tcW w:w="243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Rejects empty Color/Description</w:t>
            </w:r>
          </w:p>
        </w:tc>
        <w:tc>
          <w:tcPr>
            <w:tcW w:w="1522"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bl>
    <w:p>
      <w:pPr>
        <w:pStyle w:val="Normal"/>
        <w:rPr>
          <w:rFonts w:ascii="Cantarell" w:hAnsi="Cantarell"/>
          <w:sz w:val="18"/>
          <w:szCs w:val="18"/>
        </w:rPr>
      </w:pPr>
      <w:bookmarkStart w:id="125" w:name="X60d154fe7e3c21ff2c1e38ca66a877100510ee8"/>
      <w:r>
        <w:rPr>
          <w:rFonts w:ascii="Cantarell" w:hAnsi="Cantarell"/>
          <w:sz w:val="18"/>
          <w:szCs w:val="18"/>
        </w:rPr>
        <mc:AlternateContent>
          <mc:Choice Requires="wps">
            <w:drawing>
              <wp:inline distT="0" distB="0" distL="0" distR="0">
                <wp:extent cx="635"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72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5"/>
    </w:p>
    <w:p>
      <w:pPr>
        <w:pStyle w:val="Heading2"/>
        <w:rPr>
          <w:rFonts w:ascii="Cantarell" w:hAnsi="Cantarell"/>
          <w:color w:val="000000"/>
          <w:sz w:val="24"/>
          <w:szCs w:val="24"/>
        </w:rPr>
      </w:pPr>
      <w:bookmarkStart w:id="126" w:name="Xb0d115bcdc6cf3b96b3712ae511b446c97bea54"/>
      <w:bookmarkEnd w:id="126"/>
      <w:r>
        <w:rPr>
          <w:rFonts w:ascii="Cantarell" w:hAnsi="Cantarell"/>
          <w:color w:val="000000"/>
          <w:sz w:val="24"/>
          <w:szCs w:val="24"/>
        </w:rPr>
        <w:t>5.1.</w:t>
      </w:r>
      <w:r>
        <w:rPr>
          <w:rFonts w:ascii="Cantarell" w:hAnsi="Cantarell"/>
          <w:color w:val="000000"/>
          <w:sz w:val="24"/>
          <w:szCs w:val="24"/>
        </w:rPr>
        <w:t>14</w:t>
      </w:r>
      <w:r>
        <w:rPr>
          <w:rFonts w:ascii="Cantarell" w:hAnsi="Cantarell"/>
          <w:color w:val="000000"/>
          <w:sz w:val="24"/>
          <w:szCs w:val="24"/>
        </w:rPr>
        <w:t xml:space="preserve"> Error Handling Testing</w:t>
      </w:r>
    </w:p>
    <w:tbl>
      <w:tblPr>
        <w:tblStyle w:val="Table"/>
        <w:tblW w:w="9561"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2519"/>
        <w:gridCol w:w="2428"/>
        <w:gridCol w:w="1446"/>
      </w:tblGrid>
      <w:tr>
        <w:trPr>
          <w:tblHeader w:val="true"/>
        </w:trPr>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Test ID</w:t>
            </w:r>
          </w:p>
        </w:tc>
        <w:tc>
          <w:tcPr>
            <w:tcW w:w="1584"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Test Scenario</w:t>
            </w:r>
          </w:p>
        </w:tc>
        <w:tc>
          <w:tcPr>
            <w:tcW w:w="2519"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Method</w:t>
            </w:r>
          </w:p>
        </w:tc>
        <w:tc>
          <w:tcPr>
            <w:tcW w:w="2428"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Expected Result</w:t>
            </w:r>
          </w:p>
        </w:tc>
        <w:tc>
          <w:tcPr>
            <w:tcW w:w="1446" w:type="dxa"/>
            <w:tcBorders>
              <w:bottom w:val="single" w:sz="6" w:space="0" w:color="000000"/>
            </w:tcBorders>
            <w:shd w:fill="4A7F7B" w:val="clear"/>
            <w:vAlign w:val="bottom"/>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Status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ERR-01</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Non-existent listing ID</w:t>
            </w:r>
          </w:p>
        </w:tc>
        <w:tc>
          <w:tcPr>
            <w:tcW w:w="2519"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GET </w:t>
            </w:r>
            <w:r>
              <w:rPr>
                <w:rStyle w:val="VerbatimChar"/>
                <w:rFonts w:eastAsia="" w:cs="" w:ascii="Cantarell" w:hAnsi="Cantarell"/>
                <w:kern w:val="0"/>
                <w:sz w:val="18"/>
                <w:szCs w:val="18"/>
                <w:lang w:val="en-US" w:eastAsia="zh-CN" w:bidi="ar-SA"/>
              </w:rPr>
              <w:t>/api/listings/{randomGuid}</w:t>
            </w:r>
          </w:p>
        </w:tc>
        <w:tc>
          <w:tcPr>
            <w:tcW w:w="2428"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404 with structured error</w:t>
            </w:r>
          </w:p>
        </w:tc>
        <w:tc>
          <w:tcPr>
            <w:tcW w:w="144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ERR-02</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Invalid GUID format</w:t>
            </w:r>
          </w:p>
        </w:tc>
        <w:tc>
          <w:tcPr>
            <w:tcW w:w="2519"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GET </w:t>
            </w:r>
            <w:r>
              <w:rPr>
                <w:rStyle w:val="VerbatimChar"/>
                <w:rFonts w:eastAsia="" w:cs="" w:ascii="Cantarell" w:hAnsi="Cantarell"/>
                <w:kern w:val="0"/>
                <w:sz w:val="18"/>
                <w:szCs w:val="18"/>
                <w:lang w:val="en-US" w:eastAsia="zh-CN" w:bidi="ar-SA"/>
              </w:rPr>
              <w:t>/api/listings/not-a-guid</w:t>
            </w:r>
          </w:p>
        </w:tc>
        <w:tc>
          <w:tcPr>
            <w:tcW w:w="2428"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400 Bad Request</w:t>
            </w:r>
          </w:p>
        </w:tc>
        <w:tc>
          <w:tcPr>
            <w:tcW w:w="144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ERR-03</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Malformed JSON body</w:t>
            </w:r>
          </w:p>
        </w:tc>
        <w:tc>
          <w:tcPr>
            <w:tcW w:w="2519"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POST </w:t>
            </w:r>
            <w:r>
              <w:rPr>
                <w:rStyle w:val="VerbatimChar"/>
                <w:rFonts w:eastAsia="" w:cs="" w:ascii="Cantarell" w:hAnsi="Cantarell"/>
                <w:kern w:val="0"/>
                <w:sz w:val="18"/>
                <w:szCs w:val="18"/>
                <w:lang w:val="en-US" w:eastAsia="zh-CN" w:bidi="ar-SA"/>
              </w:rPr>
              <w:t>/api/listings</w:t>
            </w:r>
            <w:r>
              <w:rPr>
                <w:rFonts w:eastAsia="" w:cs="" w:ascii="Cantarell" w:hAnsi="Cantarell"/>
                <w:kern w:val="0"/>
                <w:sz w:val="18"/>
                <w:szCs w:val="18"/>
                <w:lang w:val="en-US" w:eastAsia="zh-CN" w:bidi="ar-SA"/>
              </w:rPr>
              <w:t xml:space="preserve"> with bad JSON</w:t>
            </w:r>
          </w:p>
        </w:tc>
        <w:tc>
          <w:tcPr>
            <w:tcW w:w="2428"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400 Bad Request</w:t>
            </w:r>
          </w:p>
        </w:tc>
        <w:tc>
          <w:tcPr>
            <w:tcW w:w="144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ERR-04</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Missing required fields</w:t>
            </w:r>
          </w:p>
        </w:tc>
        <w:tc>
          <w:tcPr>
            <w:tcW w:w="2519"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Fonts w:eastAsia="" w:cs="" w:ascii="Cantarell" w:hAnsi="Cantarell"/>
                <w:kern w:val="0"/>
                <w:sz w:val="18"/>
                <w:szCs w:val="18"/>
                <w:lang w:val="en-US" w:eastAsia="zh-CN" w:bidi="ar-SA"/>
              </w:rPr>
              <w:t xml:space="preserve">POST </w:t>
            </w:r>
            <w:r>
              <w:rPr>
                <w:rStyle w:val="VerbatimChar"/>
                <w:rFonts w:eastAsia="" w:cs="" w:ascii="Cantarell" w:hAnsi="Cantarell"/>
                <w:kern w:val="0"/>
                <w:sz w:val="18"/>
                <w:szCs w:val="18"/>
                <w:lang w:val="en-US" w:eastAsia="zh-CN" w:bidi="ar-SA"/>
              </w:rPr>
              <w:t>/api/auth/register</w:t>
            </w:r>
            <w:r>
              <w:rPr>
                <w:rFonts w:eastAsia="" w:cs="" w:ascii="Cantarell" w:hAnsi="Cantarell"/>
                <w:kern w:val="0"/>
                <w:sz w:val="18"/>
                <w:szCs w:val="18"/>
                <w:lang w:val="en-US" w:eastAsia="zh-CN" w:bidi="ar-SA"/>
              </w:rPr>
              <w:t xml:space="preserve"> with partial data</w:t>
            </w:r>
          </w:p>
        </w:tc>
        <w:tc>
          <w:tcPr>
            <w:tcW w:w="2428"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400 with validation details</w:t>
            </w:r>
          </w:p>
        </w:tc>
        <w:tc>
          <w:tcPr>
            <w:tcW w:w="144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ERR-05</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Consistent response envelope</w:t>
            </w:r>
          </w:p>
        </w:tc>
        <w:tc>
          <w:tcPr>
            <w:tcW w:w="251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All endpoints</w:t>
            </w:r>
          </w:p>
        </w:tc>
        <w:tc>
          <w:tcPr>
            <w:tcW w:w="2428" w:type="dxa"/>
            <w:tcBorders/>
            <w:shd w:fill="FAF8F3" w:val="clear"/>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ascii="Cantarell" w:hAnsi="Cantarell"/>
                <w:kern w:val="0"/>
                <w:sz w:val="18"/>
                <w:szCs w:val="18"/>
                <w:lang w:val="en-US" w:eastAsia="zh-CN" w:bidi="ar-SA"/>
              </w:rPr>
              <w:t>{success, message, data}</w:t>
            </w:r>
            <w:r>
              <w:rPr>
                <w:rFonts w:eastAsia="" w:cs="" w:ascii="Cantarell" w:hAnsi="Cantarell"/>
                <w:kern w:val="0"/>
                <w:sz w:val="18"/>
                <w:szCs w:val="18"/>
                <w:lang w:val="en-US" w:eastAsia="zh-CN" w:bidi="ar-SA"/>
              </w:rPr>
              <w:t xml:space="preserve"> format</w:t>
            </w:r>
          </w:p>
        </w:tc>
        <w:tc>
          <w:tcPr>
            <w:tcW w:w="144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r>
        <w:trPr/>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ERR-06</w:t>
            </w:r>
          </w:p>
        </w:tc>
        <w:tc>
          <w:tcPr>
            <w:tcW w:w="1584"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Localized error messages</w:t>
            </w:r>
          </w:p>
        </w:tc>
        <w:tc>
          <w:tcPr>
            <w:tcW w:w="2519"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Various endpoints with Accept-Language header</w:t>
            </w:r>
          </w:p>
        </w:tc>
        <w:tc>
          <w:tcPr>
            <w:tcW w:w="2428"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Messages in correct language</w:t>
            </w:r>
          </w:p>
        </w:tc>
        <w:tc>
          <w:tcPr>
            <w:tcW w:w="1446" w:type="dxa"/>
            <w:tcBorders/>
            <w:shd w:fill="FAF8F3" w:val="clear"/>
          </w:tcPr>
          <w:p>
            <w:pPr>
              <w:pStyle w:val="Compact"/>
              <w:widowControl/>
              <w:spacing w:before="36" w:after="36"/>
              <w:jc w:val="start"/>
              <w:rPr>
                <w:rFonts w:ascii="Cantarell" w:hAnsi="Cantarell" w:eastAsia="" w:cs=""/>
                <w:kern w:val="0"/>
                <w:sz w:val="18"/>
                <w:szCs w:val="18"/>
                <w:lang w:val="en-US" w:eastAsia="zh-CN" w:bidi="ar-SA"/>
              </w:rPr>
            </w:pPr>
            <w:r>
              <w:rPr>
                <w:rFonts w:eastAsia="" w:cs="" w:ascii="Cantarell" w:hAnsi="Cantarell"/>
                <w:kern w:val="0"/>
                <w:sz w:val="18"/>
                <w:szCs w:val="18"/>
                <w:lang w:val="en-US" w:eastAsia="zh-CN" w:bidi="ar-SA"/>
              </w:rPr>
              <w:t xml:space="preserve">✅ </w:t>
            </w:r>
            <w:r>
              <w:rPr>
                <w:rFonts w:eastAsia="" w:cs="" w:ascii="Cantarell" w:hAnsi="Cantarell"/>
                <w:kern w:val="0"/>
                <w:sz w:val="18"/>
                <w:szCs w:val="18"/>
                <w:lang w:val="en-US" w:eastAsia="zh-CN" w:bidi="ar-SA"/>
              </w:rPr>
              <w:t>Pass</w:t>
            </w:r>
          </w:p>
        </w:tc>
      </w:tr>
    </w:tbl>
    <w:p>
      <w:pPr>
        <w:pStyle w:val="Normal"/>
        <w:spacing w:before="240" w:after="120"/>
        <w:rPr>
          <w:rFonts w:ascii="Cantarell" w:hAnsi="Cantarell" w:cs="Cantarell"/>
          <w:b/>
          <w:i w:val="false"/>
          <w:caps w:val="false"/>
          <w:smallCaps w:val="false"/>
          <w:strike w:val="false"/>
          <w:dstrike w:val="false"/>
          <w:color w:val="2E75B6"/>
          <w:sz w:val="32"/>
          <w:szCs w:val="28"/>
          <w:u w:val="none"/>
          <w:effect w:val="none"/>
          <w:shd w:fill="auto" w:val="clear"/>
        </w:rPr>
      </w:pPr>
      <w:r>
        <w:rPr>
          <w:rFonts w:cs="Cantarell" w:ascii="Cantarell" w:hAnsi="Cantarell"/>
          <w:b/>
          <w:i w:val="false"/>
          <w:caps w:val="false"/>
          <w:smallCaps w:val="false"/>
          <w:strike w:val="false"/>
          <w:dstrike w:val="false"/>
          <w:color w:val="2E75B6"/>
          <w:sz w:val="32"/>
          <w:szCs w:val="28"/>
          <w:u w:val="none"/>
          <w:effect w:val="none"/>
          <w:shd w:fill="auto" w:val="clear"/>
        </w:rPr>
      </w:r>
      <w:bookmarkStart w:id="127" w:name="chapter-5-backend-testing-documentation"/>
      <w:bookmarkStart w:id="128" w:name="Xb0d115bcdc6cf3b96b3712ae511b446c97bea54"/>
      <w:bookmarkStart w:id="129" w:name="chapter-5-backend-testing-documentation"/>
      <w:bookmarkStart w:id="130" w:name="Xb0d115bcdc6cf3b96b3712ae511b446c97bea54"/>
      <w:bookmarkEnd w:id="129"/>
      <w:bookmarkEnd w:id="130"/>
    </w:p>
    <w:p>
      <w:pPr>
        <w:pStyle w:val="Heading2"/>
        <w:rPr>
          <w:rFonts w:ascii="Cantarell" w:hAnsi="Cantarell"/>
          <w:color w:val="4A7F7B"/>
          <w:sz w:val="32"/>
          <w:szCs w:val="32"/>
        </w:rPr>
      </w:pPr>
      <w:r>
        <w:rPr>
          <w:rFonts w:ascii="Cantarell" w:hAnsi="Cantarell"/>
          <w:color w:val="4A7F7B"/>
          <w:sz w:val="32"/>
          <w:szCs w:val="32"/>
        </w:rPr>
        <w:t>5.2 Front end testing</w:t>
      </w:r>
    </w:p>
    <w:tbl>
      <w:tblPr>
        <w:tblW w:w="8277" w:type="dxa"/>
        <w:jc w:val="start"/>
        <w:tblInd w:w="-5" w:type="dxa"/>
        <w:tblLayout w:type="fixed"/>
        <w:tblCellMar>
          <w:top w:w="100" w:type="dxa"/>
          <w:start w:w="150" w:type="dxa"/>
          <w:bottom w:w="100" w:type="dxa"/>
          <w:end w:w="150" w:type="dxa"/>
        </w:tblCellMar>
      </w:tblPr>
      <w:tblGrid>
        <w:gridCol w:w="3421"/>
        <w:gridCol w:w="4856"/>
      </w:tblGrid>
      <w:tr>
        <w:trPr/>
        <w:tc>
          <w:tcPr>
            <w:tcW w:w="3421" w:type="dxa"/>
            <w:tcBorders>
              <w:top w:val="single" w:sz="4" w:space="0" w:color="CCCCCC"/>
              <w:start w:val="single" w:sz="4" w:space="0" w:color="CCCCCC"/>
              <w:bottom w:val="single" w:sz="4" w:space="0" w:color="CCCCCC"/>
              <w:end w:val="single" w:sz="4" w:space="0" w:color="CCCCCC"/>
            </w:tcBorders>
            <w:shd w:fill="4A7F7B" w:val="clear"/>
            <w:vAlign w:val="center"/>
          </w:tcPr>
          <w:p>
            <w:pPr>
              <w:pStyle w:val="TableContents"/>
              <w:widowControl/>
              <w:bidi w:val="0"/>
              <w:spacing w:lineRule="auto" w:line="288" w:before="0" w:after="0"/>
              <w:ind w:hanging="0" w:start="0" w:end="0"/>
              <w:rPr>
                <w:rFonts w:ascii="Cantarell" w:hAnsi="Cantarell" w:cs="Cantarell"/>
                <w:b/>
                <w:bCs/>
                <w:i w:val="false"/>
                <w:caps w:val="false"/>
                <w:smallCaps w:val="false"/>
                <w:strike w:val="false"/>
                <w:dstrike w:val="false"/>
                <w:color w:val="FFFFFF"/>
                <w:sz w:val="20"/>
                <w:szCs w:val="28"/>
                <w:u w:val="none"/>
                <w:effect w:val="none"/>
                <w:shd w:fill="auto" w:val="clear"/>
              </w:rPr>
            </w:pPr>
            <w:r>
              <w:rPr>
                <w:rFonts w:cs="Cantarell" w:ascii="Cantarell" w:hAnsi="Cantarell"/>
                <w:b/>
                <w:bCs/>
                <w:i w:val="false"/>
                <w:caps w:val="false"/>
                <w:smallCaps w:val="false"/>
                <w:strike w:val="false"/>
                <w:dstrike w:val="false"/>
                <w:color w:val="FFFFFF"/>
                <w:sz w:val="20"/>
                <w:szCs w:val="28"/>
                <w:u w:val="none"/>
                <w:effect w:val="none"/>
                <w:shd w:fill="auto" w:val="clear"/>
              </w:rPr>
              <w:t>Script</w:t>
            </w:r>
          </w:p>
        </w:tc>
        <w:tc>
          <w:tcPr>
            <w:tcW w:w="4856" w:type="dxa"/>
            <w:tcBorders>
              <w:top w:val="single" w:sz="4" w:space="0" w:color="CCCCCC"/>
              <w:start w:val="single" w:sz="4" w:space="0" w:color="CCCCCC"/>
              <w:bottom w:val="single" w:sz="4" w:space="0" w:color="CCCCCC"/>
              <w:end w:val="single" w:sz="4" w:space="0" w:color="CCCCCC"/>
            </w:tcBorders>
            <w:shd w:fill="4A7F7B" w:val="clear"/>
            <w:vAlign w:val="center"/>
          </w:tcPr>
          <w:p>
            <w:pPr>
              <w:pStyle w:val="TableContents"/>
              <w:widowControl/>
              <w:bidi w:val="0"/>
              <w:spacing w:lineRule="auto" w:line="288" w:before="0" w:after="0"/>
              <w:ind w:hanging="0" w:start="0" w:end="0"/>
              <w:rPr>
                <w:rFonts w:ascii="Cantarell" w:hAnsi="Cantarell" w:cs="Cantarell"/>
                <w:b/>
                <w:bCs/>
                <w:i w:val="false"/>
                <w:caps w:val="false"/>
                <w:smallCaps w:val="false"/>
                <w:strike w:val="false"/>
                <w:dstrike w:val="false"/>
                <w:color w:val="FFFFFF"/>
                <w:sz w:val="20"/>
                <w:szCs w:val="28"/>
                <w:u w:val="none"/>
                <w:effect w:val="none"/>
                <w:shd w:fill="auto" w:val="clear"/>
              </w:rPr>
            </w:pPr>
            <w:r>
              <w:rPr>
                <w:rFonts w:cs="Cantarell" w:ascii="Cantarell" w:hAnsi="Cantarell"/>
                <w:b/>
                <w:bCs/>
                <w:i w:val="false"/>
                <w:caps w:val="false"/>
                <w:smallCaps w:val="false"/>
                <w:strike w:val="false"/>
                <w:dstrike w:val="false"/>
                <w:color w:val="FFFFFF"/>
                <w:sz w:val="20"/>
                <w:szCs w:val="28"/>
                <w:u w:val="none"/>
                <w:effect w:val="none"/>
                <w:shd w:fill="auto" w:val="clear"/>
              </w:rPr>
              <w:t>Description</w:t>
            </w:r>
          </w:p>
        </w:tc>
      </w:tr>
      <w:tr>
        <w:trPr/>
        <w:tc>
          <w:tcPr>
            <w:tcW w:w="3421"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18"/>
                <w:szCs w:val="28"/>
                <w:u w:val="none"/>
                <w:effect w:val="none"/>
                <w:shd w:fill="auto" w:val="clear"/>
              </w:rPr>
            </w:pPr>
            <w:r>
              <w:rPr>
                <w:rFonts w:cs="Cantarell" w:ascii="Cantarell" w:hAnsi="Cantarell"/>
                <w:b w:val="false"/>
                <w:bCs/>
                <w:i w:val="false"/>
                <w:caps w:val="false"/>
                <w:smallCaps w:val="false"/>
                <w:strike w:val="false"/>
                <w:dstrike w:val="false"/>
                <w:color w:val="000000"/>
                <w:sz w:val="18"/>
                <w:szCs w:val="28"/>
                <w:u w:val="none"/>
                <w:effect w:val="none"/>
                <w:shd w:fill="auto" w:val="clear"/>
              </w:rPr>
              <w:t>npm run dev</w:t>
            </w:r>
          </w:p>
        </w:tc>
        <w:tc>
          <w:tcPr>
            <w:tcW w:w="4856"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Start development server</w:t>
            </w:r>
          </w:p>
        </w:tc>
      </w:tr>
      <w:tr>
        <w:trPr/>
        <w:tc>
          <w:tcPr>
            <w:tcW w:w="3421"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18"/>
                <w:szCs w:val="28"/>
                <w:u w:val="none"/>
                <w:effect w:val="none"/>
                <w:shd w:fill="auto" w:val="clear"/>
              </w:rPr>
            </w:pPr>
            <w:r>
              <w:rPr>
                <w:rFonts w:cs="Cantarell" w:ascii="Cantarell" w:hAnsi="Cantarell"/>
                <w:b w:val="false"/>
                <w:bCs/>
                <w:i w:val="false"/>
                <w:caps w:val="false"/>
                <w:smallCaps w:val="false"/>
                <w:strike w:val="false"/>
                <w:dstrike w:val="false"/>
                <w:color w:val="000000"/>
                <w:sz w:val="18"/>
                <w:szCs w:val="28"/>
                <w:u w:val="none"/>
                <w:effect w:val="none"/>
                <w:shd w:fill="auto" w:val="clear"/>
              </w:rPr>
              <w:t>npm run build</w:t>
            </w:r>
          </w:p>
        </w:tc>
        <w:tc>
          <w:tcPr>
            <w:tcW w:w="4856"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Production build with TypeScript compilation</w:t>
            </w:r>
          </w:p>
        </w:tc>
      </w:tr>
      <w:tr>
        <w:trPr/>
        <w:tc>
          <w:tcPr>
            <w:tcW w:w="3421"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18"/>
                <w:szCs w:val="28"/>
                <w:u w:val="none"/>
                <w:effect w:val="none"/>
                <w:shd w:fill="auto" w:val="clear"/>
              </w:rPr>
            </w:pPr>
            <w:r>
              <w:rPr>
                <w:rFonts w:cs="Cantarell" w:ascii="Cantarell" w:hAnsi="Cantarell"/>
                <w:b w:val="false"/>
                <w:bCs/>
                <w:i w:val="false"/>
                <w:caps w:val="false"/>
                <w:smallCaps w:val="false"/>
                <w:strike w:val="false"/>
                <w:dstrike w:val="false"/>
                <w:color w:val="000000"/>
                <w:sz w:val="18"/>
                <w:szCs w:val="28"/>
                <w:u w:val="none"/>
                <w:effect w:val="none"/>
                <w:shd w:fill="auto" w:val="clear"/>
              </w:rPr>
              <w:t>npm run lint</w:t>
            </w:r>
          </w:p>
        </w:tc>
        <w:tc>
          <w:tcPr>
            <w:tcW w:w="4856"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ESLint static analysis</w:t>
            </w:r>
          </w:p>
        </w:tc>
      </w:tr>
      <w:tr>
        <w:trPr/>
        <w:tc>
          <w:tcPr>
            <w:tcW w:w="3421"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18"/>
                <w:szCs w:val="28"/>
                <w:u w:val="none"/>
                <w:effect w:val="none"/>
                <w:shd w:fill="auto" w:val="clear"/>
              </w:rPr>
            </w:pPr>
            <w:r>
              <w:rPr>
                <w:rFonts w:cs="Cantarell" w:ascii="Cantarell" w:hAnsi="Cantarell"/>
                <w:b w:val="false"/>
                <w:bCs/>
                <w:i w:val="false"/>
                <w:caps w:val="false"/>
                <w:smallCaps w:val="false"/>
                <w:strike w:val="false"/>
                <w:dstrike w:val="false"/>
                <w:color w:val="000000"/>
                <w:sz w:val="18"/>
                <w:szCs w:val="28"/>
                <w:u w:val="none"/>
                <w:effect w:val="none"/>
                <w:shd w:fill="auto" w:val="clear"/>
              </w:rPr>
              <w:t>npm run preview</w:t>
            </w:r>
          </w:p>
        </w:tc>
        <w:tc>
          <w:tcPr>
            <w:tcW w:w="4856"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Preview production build locally</w:t>
            </w:r>
          </w:p>
        </w:tc>
      </w:tr>
    </w:tbl>
    <w:p>
      <w:pPr>
        <w:pStyle w:val="Heading2"/>
        <w:bidi w:val="0"/>
        <w:spacing w:lineRule="auto" w:line="288" w:before="280" w:after="120"/>
        <w:ind w:hanging="0" w:start="0" w:end="0"/>
        <w:rPr>
          <w:rFonts w:ascii="Cantarell" w:hAnsi="Cantarell" w:cs="Cantarell"/>
          <w:b/>
          <w:color w:val="1F4E79"/>
          <w:sz w:val="26"/>
        </w:rPr>
      </w:pPr>
      <w:r>
        <w:rPr>
          <w:rFonts w:cs="Cantarell" w:ascii="Cantarell" w:hAnsi="Cantarell"/>
          <w:b/>
          <w:i w:val="false"/>
          <w:caps w:val="false"/>
          <w:smallCaps w:val="false"/>
          <w:strike w:val="false"/>
          <w:dstrike w:val="false"/>
          <w:color w:val="1F4E79"/>
          <w:sz w:val="26"/>
          <w:u w:val="none"/>
          <w:effect w:val="none"/>
          <w:shd w:fill="auto" w:val="clear"/>
        </w:rPr>
        <w:t>Static Analysis &amp; Type Safety</w:t>
      </w:r>
    </w:p>
    <w:p>
      <w:pPr>
        <w:pStyle w:val="Heading3"/>
        <w:bidi w:val="0"/>
        <w:spacing w:lineRule="auto" w:line="288" w:before="200" w:after="80"/>
        <w:ind w:hanging="0" w:start="0" w:end="0"/>
        <w:rPr>
          <w:rFonts w:ascii="Cantarell" w:hAnsi="Cantarell" w:cs="Cantarell"/>
          <w:b/>
          <w:color w:val="2E75B6"/>
          <w:sz w:val="22"/>
          <w:szCs w:val="28"/>
        </w:rPr>
      </w:pPr>
      <w:r>
        <w:rPr>
          <w:rFonts w:cs="Cantarell" w:ascii="Cantarell" w:hAnsi="Cantarell"/>
          <w:b/>
          <w:i w:val="false"/>
          <w:caps w:val="false"/>
          <w:smallCaps w:val="false"/>
          <w:strike w:val="false"/>
          <w:dstrike w:val="false"/>
          <w:color w:val="2E75B6"/>
          <w:sz w:val="22"/>
          <w:szCs w:val="28"/>
          <w:u w:val="none"/>
          <w:effect w:val="none"/>
          <w:shd w:fill="auto" w:val="clear"/>
        </w:rPr>
        <w:t xml:space="preserve">ESLint: </w:t>
      </w:r>
      <w:r>
        <w:rPr>
          <w:rFonts w:cs="Cantarell" w:ascii="Cantarell" w:hAnsi="Cantarell"/>
          <w:b w:val="false"/>
          <w:bCs/>
          <w:i w:val="false"/>
          <w:caps w:val="false"/>
          <w:smallCaps w:val="false"/>
          <w:strike w:val="false"/>
          <w:dstrike w:val="false"/>
          <w:color w:val="000000"/>
          <w:sz w:val="22"/>
          <w:szCs w:val="28"/>
          <w:u w:val="none"/>
          <w:effect w:val="none"/>
          <w:shd w:fill="auto" w:val="clear"/>
        </w:rPr>
        <w:t>is configured and provides static analysis for code quality. It catches common React mistakes, unused variables, and TypeScript errors that would otherwise only appear at runtime.</w:t>
      </w:r>
    </w:p>
    <w:p>
      <w:pPr>
        <w:pStyle w:val="Heading3"/>
        <w:bidi w:val="0"/>
        <w:spacing w:lineRule="auto" w:line="288" w:before="200" w:after="80"/>
        <w:ind w:hanging="0" w:start="0" w:end="0"/>
        <w:rPr>
          <w:rFonts w:ascii="Cantarell" w:hAnsi="Cantarell" w:cs="Cantarell"/>
          <w:b/>
          <w:color w:val="2E75B6"/>
          <w:sz w:val="22"/>
          <w:szCs w:val="28"/>
        </w:rPr>
      </w:pPr>
      <w:r>
        <w:rPr>
          <w:rFonts w:cs="Cantarell" w:ascii="Cantarell" w:hAnsi="Cantarell"/>
          <w:b/>
          <w:i w:val="false"/>
          <w:caps w:val="false"/>
          <w:smallCaps w:val="false"/>
          <w:strike w:val="false"/>
          <w:dstrike w:val="false"/>
          <w:color w:val="2E75B6"/>
          <w:sz w:val="22"/>
          <w:szCs w:val="28"/>
          <w:u w:val="none"/>
          <w:effect w:val="none"/>
          <w:shd w:fill="auto" w:val="clear"/>
        </w:rPr>
        <w:t>TypeScript:</w:t>
      </w:r>
      <w:r>
        <w:rPr>
          <w:rFonts w:cs="Cantarell" w:ascii="Cantarell" w:hAnsi="Cantarell"/>
          <w:b w:val="false"/>
          <w:bCs/>
          <w:i w:val="false"/>
          <w:caps w:val="false"/>
          <w:smallCaps w:val="false"/>
          <w:strike w:val="false"/>
          <w:dstrike w:val="false"/>
          <w:color w:val="000000"/>
          <w:sz w:val="22"/>
          <w:szCs w:val="28"/>
          <w:u w:val="none"/>
          <w:effect w:val="none"/>
          <w:shd w:fill="auto" w:val="clear"/>
        </w:rPr>
        <w:t xml:space="preserve"> (tsconfig.json, tsconfig.app.json) is set to strict mode. This enforces typed component props, typed API responses, typed form state, and typed route parameters — catching a large class of bugs at compile time before any test could find them.</w:t>
      </w:r>
    </w:p>
    <w:p>
      <w:pPr>
        <w:pStyle w:val="Heading2"/>
        <w:bidi w:val="0"/>
        <w:spacing w:lineRule="auto" w:line="288" w:before="280" w:after="120"/>
        <w:ind w:hanging="0" w:start="0" w:end="0"/>
        <w:rPr>
          <w:rFonts w:ascii="Cantarell" w:hAnsi="Cantarell" w:cs="Cantarell"/>
          <w:b/>
          <w:i w:val="false"/>
          <w:caps w:val="false"/>
          <w:smallCaps w:val="false"/>
          <w:strike w:val="false"/>
          <w:dstrike w:val="false"/>
          <w:color w:val="1F4E79"/>
          <w:sz w:val="26"/>
          <w:u w:val="none"/>
          <w:effect w:val="none"/>
          <w:shd w:fill="auto" w:val="clear"/>
        </w:rPr>
      </w:pPr>
      <w:r>
        <w:rPr>
          <w:rFonts w:cs="Cantarell" w:ascii="Cantarell" w:hAnsi="Cantarell"/>
          <w:b/>
          <w:i w:val="false"/>
          <w:caps w:val="false"/>
          <w:smallCaps w:val="false"/>
          <w:strike w:val="false"/>
          <w:dstrike w:val="false"/>
          <w:color w:val="1F4E79"/>
          <w:sz w:val="26"/>
          <w:u w:val="none"/>
          <w:effect w:val="none"/>
          <w:shd w:fill="auto" w:val="clear"/>
        </w:rPr>
      </w:r>
    </w:p>
    <w:p>
      <w:pPr>
        <w:pStyle w:val="Heading2"/>
        <w:bidi w:val="0"/>
        <w:spacing w:lineRule="auto" w:line="288" w:before="280" w:after="120"/>
        <w:ind w:hanging="0" w:start="0" w:end="0"/>
        <w:rPr>
          <w:rFonts w:ascii="Cantarell" w:hAnsi="Cantarell" w:cs="Cantarell"/>
          <w:b/>
          <w:i w:val="false"/>
          <w:caps w:val="false"/>
          <w:smallCaps w:val="false"/>
          <w:strike w:val="false"/>
          <w:dstrike w:val="false"/>
          <w:color w:val="1F4E79"/>
          <w:sz w:val="26"/>
          <w:u w:val="none"/>
          <w:effect w:val="none"/>
          <w:shd w:fill="auto" w:val="clear"/>
        </w:rPr>
      </w:pPr>
      <w:r>
        <w:rPr>
          <w:rFonts w:cs="Cantarell" w:ascii="Cantarell" w:hAnsi="Cantarell"/>
          <w:b/>
          <w:i w:val="false"/>
          <w:caps w:val="false"/>
          <w:smallCaps w:val="false"/>
          <w:strike w:val="false"/>
          <w:dstrike w:val="false"/>
          <w:color w:val="1F4E79"/>
          <w:sz w:val="26"/>
          <w:u w:val="none"/>
          <w:effect w:val="none"/>
          <w:shd w:fill="auto" w:val="clear"/>
        </w:rPr>
        <w:t>Storybook</w:t>
      </w:r>
    </w:p>
    <w:p>
      <w:pPr>
        <w:pStyle w:val="BodyText"/>
        <w:bidi w:val="0"/>
        <w:spacing w:lineRule="auto" w:line="360" w:before="80" w:after="80"/>
        <w:ind w:hanging="0" w:start="0" w:end="0"/>
        <w:rPr>
          <w:rFonts w:ascii="Cantarell" w:hAnsi="Cantarell" w:cs="Cantarell"/>
          <w:b w:val="false"/>
          <w:bCs/>
          <w:color w:val="000000"/>
          <w:sz w:val="22"/>
          <w:szCs w:val="28"/>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Storybook is available for the design system package:</w:t>
      </w:r>
    </w:p>
    <w:tbl>
      <w:tblPr>
        <w:tblW w:w="9357" w:type="dxa"/>
        <w:jc w:val="start"/>
        <w:tblInd w:w="-5" w:type="dxa"/>
        <w:tblLayout w:type="fixed"/>
        <w:tblCellMar>
          <w:top w:w="100" w:type="dxa"/>
          <w:start w:w="150" w:type="dxa"/>
          <w:bottom w:w="100" w:type="dxa"/>
          <w:end w:w="150" w:type="dxa"/>
        </w:tblCellMar>
      </w:tblPr>
      <w:tblGrid>
        <w:gridCol w:w="3231"/>
        <w:gridCol w:w="6126"/>
      </w:tblGrid>
      <w:tr>
        <w:trPr/>
        <w:tc>
          <w:tcPr>
            <w:tcW w:w="3231" w:type="dxa"/>
            <w:tcBorders>
              <w:top w:val="single" w:sz="4" w:space="0" w:color="CCCCCC"/>
              <w:start w:val="single" w:sz="4" w:space="0" w:color="CCCCCC"/>
              <w:bottom w:val="single" w:sz="4" w:space="0" w:color="CCCCCC"/>
              <w:end w:val="single" w:sz="4" w:space="0" w:color="CCCCCC"/>
            </w:tcBorders>
            <w:shd w:fill="4A7F7B" w:val="clear"/>
            <w:vAlign w:val="center"/>
          </w:tcPr>
          <w:p>
            <w:pPr>
              <w:pStyle w:val="TableContents"/>
              <w:widowControl/>
              <w:bidi w:val="0"/>
              <w:spacing w:lineRule="auto" w:line="288" w:before="0" w:after="0"/>
              <w:ind w:hanging="0" w:start="0" w:end="0"/>
              <w:rPr>
                <w:rFonts w:ascii="Cantarell" w:hAnsi="Cantarell" w:cs="Cantarell"/>
                <w:b/>
                <w:bCs/>
                <w:i w:val="false"/>
                <w:caps w:val="false"/>
                <w:smallCaps w:val="false"/>
                <w:strike w:val="false"/>
                <w:dstrike w:val="false"/>
                <w:color w:val="FFFFFF"/>
                <w:sz w:val="20"/>
                <w:szCs w:val="28"/>
                <w:u w:val="none"/>
                <w:effect w:val="none"/>
                <w:shd w:fill="auto" w:val="clear"/>
              </w:rPr>
            </w:pPr>
            <w:r>
              <w:rPr>
                <w:rFonts w:cs="Cantarell" w:ascii="Cantarell" w:hAnsi="Cantarell"/>
                <w:b/>
                <w:bCs/>
                <w:i w:val="false"/>
                <w:caps w:val="false"/>
                <w:smallCaps w:val="false"/>
                <w:strike w:val="false"/>
                <w:dstrike w:val="false"/>
                <w:color w:val="FFFFFF"/>
                <w:sz w:val="20"/>
                <w:szCs w:val="28"/>
                <w:u w:val="none"/>
                <w:effect w:val="none"/>
                <w:shd w:fill="auto" w:val="clear"/>
              </w:rPr>
              <w:t>Script</w:t>
            </w:r>
          </w:p>
        </w:tc>
        <w:tc>
          <w:tcPr>
            <w:tcW w:w="6126" w:type="dxa"/>
            <w:tcBorders>
              <w:top w:val="single" w:sz="4" w:space="0" w:color="CCCCCC"/>
              <w:start w:val="single" w:sz="4" w:space="0" w:color="CCCCCC"/>
              <w:bottom w:val="single" w:sz="4" w:space="0" w:color="CCCCCC"/>
              <w:end w:val="single" w:sz="4" w:space="0" w:color="CCCCCC"/>
            </w:tcBorders>
            <w:shd w:fill="4A7F7B" w:val="clear"/>
            <w:vAlign w:val="center"/>
          </w:tcPr>
          <w:p>
            <w:pPr>
              <w:pStyle w:val="TableContents"/>
              <w:widowControl/>
              <w:bidi w:val="0"/>
              <w:spacing w:lineRule="auto" w:line="288" w:before="0" w:after="0"/>
              <w:ind w:hanging="0" w:start="0" w:end="0"/>
              <w:rPr>
                <w:rFonts w:ascii="Cantarell" w:hAnsi="Cantarell" w:cs="Cantarell"/>
                <w:b/>
                <w:bCs/>
                <w:i w:val="false"/>
                <w:caps w:val="false"/>
                <w:smallCaps w:val="false"/>
                <w:strike w:val="false"/>
                <w:dstrike w:val="false"/>
                <w:color w:val="FFFFFF"/>
                <w:sz w:val="20"/>
                <w:szCs w:val="28"/>
                <w:u w:val="none"/>
                <w:effect w:val="none"/>
                <w:shd w:fill="auto" w:val="clear"/>
              </w:rPr>
            </w:pPr>
            <w:r>
              <w:rPr>
                <w:rFonts w:cs="Cantarell" w:ascii="Cantarell" w:hAnsi="Cantarell"/>
                <w:b/>
                <w:bCs/>
                <w:i w:val="false"/>
                <w:caps w:val="false"/>
                <w:smallCaps w:val="false"/>
                <w:strike w:val="false"/>
                <w:dstrike w:val="false"/>
                <w:color w:val="FFFFFF"/>
                <w:sz w:val="20"/>
                <w:szCs w:val="28"/>
                <w:u w:val="none"/>
                <w:effect w:val="none"/>
                <w:shd w:fill="auto" w:val="clear"/>
              </w:rPr>
              <w:t>Description</w:t>
            </w:r>
          </w:p>
        </w:tc>
      </w:tr>
      <w:tr>
        <w:trPr/>
        <w:tc>
          <w:tcPr>
            <w:tcW w:w="3231"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18"/>
                <w:szCs w:val="28"/>
                <w:u w:val="none"/>
                <w:effect w:val="none"/>
                <w:shd w:fill="auto" w:val="clear"/>
              </w:rPr>
            </w:pPr>
            <w:r>
              <w:rPr>
                <w:rFonts w:cs="Cantarell" w:ascii="Cantarell" w:hAnsi="Cantarell"/>
                <w:b w:val="false"/>
                <w:bCs/>
                <w:i w:val="false"/>
                <w:caps w:val="false"/>
                <w:smallCaps w:val="false"/>
                <w:strike w:val="false"/>
                <w:dstrike w:val="false"/>
                <w:color w:val="000000"/>
                <w:sz w:val="18"/>
                <w:szCs w:val="28"/>
                <w:u w:val="none"/>
                <w:effect w:val="none"/>
                <w:shd w:fill="auto" w:val="clear"/>
              </w:rPr>
              <w:t>npm run storybook</w:t>
            </w:r>
          </w:p>
        </w:tc>
        <w:tc>
          <w:tcPr>
            <w:tcW w:w="6126"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Launch Storybook development server</w:t>
            </w:r>
          </w:p>
        </w:tc>
      </w:tr>
      <w:tr>
        <w:trPr/>
        <w:tc>
          <w:tcPr>
            <w:tcW w:w="3231"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18"/>
                <w:szCs w:val="28"/>
                <w:u w:val="none"/>
                <w:effect w:val="none"/>
                <w:shd w:fill="auto" w:val="clear"/>
              </w:rPr>
            </w:pPr>
            <w:r>
              <w:rPr>
                <w:rFonts w:cs="Cantarell" w:ascii="Cantarell" w:hAnsi="Cantarell"/>
                <w:b w:val="false"/>
                <w:bCs/>
                <w:i w:val="false"/>
                <w:caps w:val="false"/>
                <w:smallCaps w:val="false"/>
                <w:strike w:val="false"/>
                <w:dstrike w:val="false"/>
                <w:color w:val="000000"/>
                <w:sz w:val="18"/>
                <w:szCs w:val="28"/>
                <w:u w:val="none"/>
                <w:effect w:val="none"/>
                <w:shd w:fill="auto" w:val="clear"/>
              </w:rPr>
              <w:t>npm run build-storybook</w:t>
            </w:r>
          </w:p>
        </w:tc>
        <w:tc>
          <w:tcPr>
            <w:tcW w:w="6126"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Build static Storybook site</w:t>
            </w:r>
          </w:p>
        </w:tc>
      </w:tr>
    </w:tbl>
    <w:p>
      <w:pPr>
        <w:pStyle w:val="BodyText"/>
        <w:bidi w:val="0"/>
        <w:spacing w:lineRule="auto" w:line="360" w:before="80" w:after="80"/>
        <w:ind w:hanging="0" w:start="0" w:end="0"/>
        <w:rPr>
          <w:rFonts w:ascii="Cantarell" w:hAnsi="Cantarell" w:cs="Cantarell"/>
          <w:b w:val="false"/>
          <w:bCs/>
          <w:color w:val="000000"/>
          <w:sz w:val="22"/>
          <w:szCs w:val="28"/>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Storybook allows design system components to be rendered in isolation with all their variants visible. Component stories exist for:</w:t>
      </w:r>
    </w:p>
    <w:p>
      <w:pPr>
        <w:pStyle w:val="BodyText"/>
        <w:numPr>
          <w:ilvl w:val="0"/>
          <w:numId w:val="21"/>
        </w:numPr>
        <w:pBdr/>
        <w:tabs>
          <w:tab w:val="clear" w:pos="720"/>
          <w:tab w:val="left" w:pos="0" w:leader="none"/>
        </w:tabs>
        <w:bidi w:val="0"/>
        <w:spacing w:lineRule="auto" w:line="288" w:before="60" w:after="60"/>
        <w:ind w:hanging="283" w:start="709" w:end="0"/>
        <w:rPr>
          <w:rFonts w:ascii="Cantarell" w:hAnsi="Cantarell" w:cs="Cantarell"/>
          <w:b w:val="false"/>
          <w:bCs/>
          <w:i w:val="false"/>
          <w:caps w:val="false"/>
          <w:smallCaps w:val="false"/>
          <w:strike w:val="false"/>
          <w:dstrike w:val="false"/>
          <w:color w:val="000000"/>
          <w:sz w:val="20"/>
          <w:szCs w:val="20"/>
          <w:u w:val="none"/>
          <w:effect w:val="none"/>
          <w:shd w:fill="auto" w:val="clear"/>
        </w:rPr>
      </w:pPr>
      <w:r>
        <w:rPr>
          <w:rFonts w:cs="Cantarell" w:ascii="Cantarell" w:hAnsi="Cantarell"/>
          <w:b w:val="false"/>
          <w:bCs/>
          <w:i w:val="false"/>
          <w:caps w:val="false"/>
          <w:smallCaps w:val="false"/>
          <w:strike w:val="false"/>
          <w:dstrike w:val="false"/>
          <w:color w:val="000000"/>
          <w:sz w:val="20"/>
          <w:szCs w:val="20"/>
          <w:u w:val="none"/>
          <w:effect w:val="none"/>
          <w:shd w:fill="auto" w:val="clear"/>
        </w:rPr>
        <w:t>Button</w:t>
      </w:r>
    </w:p>
    <w:p>
      <w:pPr>
        <w:pStyle w:val="BodyText"/>
        <w:numPr>
          <w:ilvl w:val="0"/>
          <w:numId w:val="21"/>
        </w:numPr>
        <w:pBdr/>
        <w:tabs>
          <w:tab w:val="clear" w:pos="720"/>
          <w:tab w:val="left" w:pos="0" w:leader="none"/>
        </w:tabs>
        <w:bidi w:val="0"/>
        <w:spacing w:lineRule="auto" w:line="288" w:before="60" w:after="60"/>
        <w:ind w:hanging="283" w:start="709" w:end="0"/>
        <w:rPr>
          <w:rFonts w:ascii="Cantarell" w:hAnsi="Cantarell" w:cs="Cantarell"/>
          <w:b w:val="false"/>
          <w:bCs/>
          <w:i w:val="false"/>
          <w:caps w:val="false"/>
          <w:smallCaps w:val="false"/>
          <w:strike w:val="false"/>
          <w:dstrike w:val="false"/>
          <w:color w:val="000000"/>
          <w:sz w:val="20"/>
          <w:szCs w:val="20"/>
          <w:u w:val="none"/>
          <w:effect w:val="none"/>
          <w:shd w:fill="auto" w:val="clear"/>
        </w:rPr>
      </w:pPr>
      <w:r>
        <w:rPr>
          <w:rFonts w:cs="Cantarell" w:ascii="Cantarell" w:hAnsi="Cantarell"/>
          <w:b w:val="false"/>
          <w:bCs/>
          <w:i w:val="false"/>
          <w:caps w:val="false"/>
          <w:smallCaps w:val="false"/>
          <w:strike w:val="false"/>
          <w:dstrike w:val="false"/>
          <w:color w:val="000000"/>
          <w:sz w:val="20"/>
          <w:szCs w:val="20"/>
          <w:u w:val="none"/>
          <w:effect w:val="none"/>
          <w:shd w:fill="auto" w:val="clear"/>
        </w:rPr>
        <w:t>Badge</w:t>
      </w:r>
    </w:p>
    <w:p>
      <w:pPr>
        <w:pStyle w:val="BodyText"/>
        <w:numPr>
          <w:ilvl w:val="0"/>
          <w:numId w:val="21"/>
        </w:numPr>
        <w:pBdr/>
        <w:tabs>
          <w:tab w:val="clear" w:pos="720"/>
          <w:tab w:val="left" w:pos="0" w:leader="none"/>
        </w:tabs>
        <w:bidi w:val="0"/>
        <w:spacing w:lineRule="auto" w:line="288" w:before="60" w:after="60"/>
        <w:ind w:hanging="283" w:start="709" w:end="0"/>
        <w:rPr>
          <w:rFonts w:ascii="Cantarell" w:hAnsi="Cantarell" w:cs="Cantarell"/>
          <w:b w:val="false"/>
          <w:bCs/>
          <w:i w:val="false"/>
          <w:caps w:val="false"/>
          <w:smallCaps w:val="false"/>
          <w:strike w:val="false"/>
          <w:dstrike w:val="false"/>
          <w:color w:val="000000"/>
          <w:sz w:val="20"/>
          <w:szCs w:val="20"/>
          <w:u w:val="none"/>
          <w:effect w:val="none"/>
          <w:shd w:fill="auto" w:val="clear"/>
        </w:rPr>
      </w:pPr>
      <w:r>
        <w:rPr>
          <w:rFonts w:cs="Cantarell" w:ascii="Cantarell" w:hAnsi="Cantarell"/>
          <w:b w:val="false"/>
          <w:bCs/>
          <w:i w:val="false"/>
          <w:caps w:val="false"/>
          <w:smallCaps w:val="false"/>
          <w:strike w:val="false"/>
          <w:dstrike w:val="false"/>
          <w:color w:val="000000"/>
          <w:sz w:val="20"/>
          <w:szCs w:val="20"/>
          <w:u w:val="none"/>
          <w:effect w:val="none"/>
          <w:shd w:fill="auto" w:val="clear"/>
        </w:rPr>
        <w:t>Card</w:t>
      </w:r>
    </w:p>
    <w:p>
      <w:pPr>
        <w:pStyle w:val="BodyText"/>
        <w:numPr>
          <w:ilvl w:val="0"/>
          <w:numId w:val="21"/>
        </w:numPr>
        <w:pBdr/>
        <w:tabs>
          <w:tab w:val="clear" w:pos="720"/>
          <w:tab w:val="left" w:pos="0" w:leader="none"/>
        </w:tabs>
        <w:bidi w:val="0"/>
        <w:spacing w:lineRule="auto" w:line="288" w:before="60" w:after="60"/>
        <w:ind w:hanging="283" w:start="709" w:end="0"/>
        <w:rPr>
          <w:rFonts w:ascii="Cantarell" w:hAnsi="Cantarell" w:cs="Cantarell"/>
          <w:b w:val="false"/>
          <w:bCs/>
          <w:i w:val="false"/>
          <w:caps w:val="false"/>
          <w:smallCaps w:val="false"/>
          <w:strike w:val="false"/>
          <w:dstrike w:val="false"/>
          <w:color w:val="000000"/>
          <w:sz w:val="20"/>
          <w:szCs w:val="20"/>
          <w:u w:val="none"/>
          <w:effect w:val="none"/>
          <w:shd w:fill="auto" w:val="clear"/>
        </w:rPr>
      </w:pPr>
      <w:r>
        <w:rPr>
          <w:rFonts w:cs="Cantarell" w:ascii="Cantarell" w:hAnsi="Cantarell"/>
          <w:b w:val="false"/>
          <w:bCs/>
          <w:i w:val="false"/>
          <w:caps w:val="false"/>
          <w:smallCaps w:val="false"/>
          <w:strike w:val="false"/>
          <w:dstrike w:val="false"/>
          <w:color w:val="000000"/>
          <w:sz w:val="20"/>
          <w:szCs w:val="20"/>
          <w:u w:val="none"/>
          <w:effect w:val="none"/>
          <w:shd w:fill="auto" w:val="clear"/>
        </w:rPr>
        <w:t>Table</w:t>
      </w:r>
    </w:p>
    <w:p>
      <w:pPr>
        <w:pStyle w:val="BodyText"/>
        <w:numPr>
          <w:ilvl w:val="0"/>
          <w:numId w:val="21"/>
        </w:numPr>
        <w:pBdr/>
        <w:tabs>
          <w:tab w:val="clear" w:pos="720"/>
          <w:tab w:val="left" w:pos="0" w:leader="none"/>
        </w:tabs>
        <w:bidi w:val="0"/>
        <w:spacing w:lineRule="auto" w:line="288" w:before="60" w:after="60"/>
        <w:ind w:hanging="283" w:start="709" w:end="0"/>
        <w:rPr>
          <w:rFonts w:ascii="Cantarell" w:hAnsi="Cantarell" w:cs="Cantarell"/>
          <w:b w:val="false"/>
          <w:bCs/>
          <w:i w:val="false"/>
          <w:caps w:val="false"/>
          <w:smallCaps w:val="false"/>
          <w:strike w:val="false"/>
          <w:dstrike w:val="false"/>
          <w:color w:val="000000"/>
          <w:sz w:val="20"/>
          <w:szCs w:val="20"/>
          <w:u w:val="none"/>
          <w:effect w:val="none"/>
          <w:shd w:fill="auto" w:val="clear"/>
        </w:rPr>
      </w:pPr>
      <w:r>
        <w:rPr>
          <w:rFonts w:cs="Cantarell" w:ascii="Cantarell" w:hAnsi="Cantarell"/>
          <w:b w:val="false"/>
          <w:bCs/>
          <w:i w:val="false"/>
          <w:caps w:val="false"/>
          <w:smallCaps w:val="false"/>
          <w:strike w:val="false"/>
          <w:dstrike w:val="false"/>
          <w:color w:val="000000"/>
          <w:sz w:val="20"/>
          <w:szCs w:val="20"/>
          <w:u w:val="none"/>
          <w:effect w:val="none"/>
          <w:shd w:fill="auto" w:val="clear"/>
        </w:rPr>
        <w:t>Select</w:t>
      </w:r>
    </w:p>
    <w:p>
      <w:pPr>
        <w:pStyle w:val="BodyText"/>
        <w:numPr>
          <w:ilvl w:val="0"/>
          <w:numId w:val="21"/>
        </w:numPr>
        <w:pBdr/>
        <w:tabs>
          <w:tab w:val="clear" w:pos="720"/>
          <w:tab w:val="left" w:pos="0" w:leader="none"/>
        </w:tabs>
        <w:bidi w:val="0"/>
        <w:spacing w:lineRule="auto" w:line="288" w:before="60" w:after="60"/>
        <w:ind w:hanging="283" w:start="709" w:end="0"/>
        <w:rPr>
          <w:rFonts w:ascii="Cantarell" w:hAnsi="Cantarell" w:cs="Cantarell"/>
          <w:b w:val="false"/>
          <w:bCs/>
          <w:i w:val="false"/>
          <w:caps w:val="false"/>
          <w:smallCaps w:val="false"/>
          <w:strike w:val="false"/>
          <w:dstrike w:val="false"/>
          <w:color w:val="000000"/>
          <w:sz w:val="20"/>
          <w:szCs w:val="20"/>
          <w:u w:val="none"/>
          <w:effect w:val="none"/>
          <w:shd w:fill="auto" w:val="clear"/>
        </w:rPr>
      </w:pPr>
      <w:r>
        <w:rPr>
          <w:rFonts w:cs="Cantarell" w:ascii="Cantarell" w:hAnsi="Cantarell"/>
          <w:b w:val="false"/>
          <w:bCs/>
          <w:i w:val="false"/>
          <w:caps w:val="false"/>
          <w:smallCaps w:val="false"/>
          <w:strike w:val="false"/>
          <w:dstrike w:val="false"/>
          <w:color w:val="000000"/>
          <w:sz w:val="20"/>
          <w:szCs w:val="20"/>
          <w:u w:val="none"/>
          <w:effect w:val="none"/>
          <w:shd w:fill="auto" w:val="clear"/>
        </w:rPr>
        <w:t>Dialog</w:t>
      </w:r>
    </w:p>
    <w:p>
      <w:pPr>
        <w:pStyle w:val="BodyText"/>
        <w:numPr>
          <w:ilvl w:val="0"/>
          <w:numId w:val="21"/>
        </w:numPr>
        <w:pBdr/>
        <w:tabs>
          <w:tab w:val="clear" w:pos="720"/>
          <w:tab w:val="left" w:pos="0" w:leader="none"/>
        </w:tabs>
        <w:bidi w:val="0"/>
        <w:spacing w:lineRule="auto" w:line="288" w:before="60" w:after="60"/>
        <w:ind w:hanging="283" w:start="709" w:end="0"/>
        <w:rPr>
          <w:rFonts w:ascii="Cantarell" w:hAnsi="Cantarell" w:cs="Cantarell"/>
          <w:b w:val="false"/>
          <w:bCs/>
          <w:i w:val="false"/>
          <w:caps w:val="false"/>
          <w:smallCaps w:val="false"/>
          <w:strike w:val="false"/>
          <w:dstrike w:val="false"/>
          <w:color w:val="000000"/>
          <w:sz w:val="20"/>
          <w:szCs w:val="20"/>
          <w:u w:val="none"/>
          <w:effect w:val="none"/>
          <w:shd w:fill="auto" w:val="clear"/>
        </w:rPr>
      </w:pPr>
      <w:r>
        <w:rPr>
          <w:rFonts w:cs="Cantarell" w:ascii="Cantarell" w:hAnsi="Cantarell"/>
          <w:b w:val="false"/>
          <w:bCs/>
          <w:i w:val="false"/>
          <w:caps w:val="false"/>
          <w:smallCaps w:val="false"/>
          <w:strike w:val="false"/>
          <w:dstrike w:val="false"/>
          <w:color w:val="000000"/>
          <w:sz w:val="20"/>
          <w:szCs w:val="20"/>
          <w:u w:val="none"/>
          <w:effect w:val="none"/>
          <w:shd w:fill="auto" w:val="clear"/>
        </w:rPr>
        <w:t>Combobox</w:t>
      </w:r>
    </w:p>
    <w:p>
      <w:pPr>
        <w:pStyle w:val="BodyText"/>
        <w:numPr>
          <w:ilvl w:val="0"/>
          <w:numId w:val="21"/>
        </w:numPr>
        <w:pBdr/>
        <w:tabs>
          <w:tab w:val="clear" w:pos="720"/>
          <w:tab w:val="left" w:pos="0" w:leader="none"/>
        </w:tabs>
        <w:bidi w:val="0"/>
        <w:spacing w:lineRule="auto" w:line="288" w:before="60" w:after="60"/>
        <w:ind w:hanging="283" w:start="709" w:end="0"/>
        <w:rPr>
          <w:rFonts w:ascii="Cantarell" w:hAnsi="Cantarell" w:cs="Cantarell"/>
          <w:b w:val="false"/>
          <w:bCs/>
          <w:i w:val="false"/>
          <w:caps w:val="false"/>
          <w:smallCaps w:val="false"/>
          <w:strike w:val="false"/>
          <w:dstrike w:val="false"/>
          <w:color w:val="000000"/>
          <w:sz w:val="20"/>
          <w:szCs w:val="20"/>
          <w:u w:val="none"/>
          <w:effect w:val="none"/>
          <w:shd w:fill="auto" w:val="clear"/>
        </w:rPr>
      </w:pPr>
      <w:r>
        <w:rPr>
          <w:rFonts w:cs="Cantarell" w:ascii="Cantarell" w:hAnsi="Cantarell"/>
          <w:b w:val="false"/>
          <w:bCs/>
          <w:i w:val="false"/>
          <w:caps w:val="false"/>
          <w:smallCaps w:val="false"/>
          <w:strike w:val="false"/>
          <w:dstrike w:val="false"/>
          <w:color w:val="000000"/>
          <w:sz w:val="20"/>
          <w:szCs w:val="20"/>
          <w:u w:val="none"/>
          <w:effect w:val="none"/>
          <w:shd w:fill="auto" w:val="clear"/>
        </w:rPr>
        <w:t>Pagination</w:t>
      </w:r>
    </w:p>
    <w:p>
      <w:pPr>
        <w:pStyle w:val="BodyText"/>
        <w:numPr>
          <w:ilvl w:val="0"/>
          <w:numId w:val="21"/>
        </w:numPr>
        <w:pBdr/>
        <w:tabs>
          <w:tab w:val="clear" w:pos="720"/>
          <w:tab w:val="left" w:pos="0" w:leader="none"/>
        </w:tabs>
        <w:bidi w:val="0"/>
        <w:spacing w:lineRule="auto" w:line="288" w:before="60" w:after="60"/>
        <w:ind w:hanging="283" w:start="709" w:end="0"/>
        <w:rPr>
          <w:rFonts w:ascii="Cantarell" w:hAnsi="Cantarell" w:cs="Cantarell"/>
          <w:b w:val="false"/>
          <w:bCs/>
          <w:i w:val="false"/>
          <w:caps w:val="false"/>
          <w:smallCaps w:val="false"/>
          <w:strike w:val="false"/>
          <w:dstrike w:val="false"/>
          <w:color w:val="000000"/>
          <w:sz w:val="20"/>
          <w:szCs w:val="20"/>
          <w:u w:val="none"/>
          <w:effect w:val="none"/>
          <w:shd w:fill="auto" w:val="clear"/>
        </w:rPr>
      </w:pPr>
      <w:r>
        <w:rPr>
          <w:rFonts w:cs="Cantarell" w:ascii="Cantarell" w:hAnsi="Cantarell"/>
          <w:b w:val="false"/>
          <w:bCs/>
          <w:i w:val="false"/>
          <w:caps w:val="false"/>
          <w:smallCaps w:val="false"/>
          <w:strike w:val="false"/>
          <w:dstrike w:val="false"/>
          <w:color w:val="000000"/>
          <w:sz w:val="20"/>
          <w:szCs w:val="20"/>
          <w:u w:val="none"/>
          <w:effect w:val="none"/>
          <w:shd w:fill="auto" w:val="clear"/>
        </w:rPr>
        <w:t>Sidebar</w:t>
      </w:r>
    </w:p>
    <w:p>
      <w:pPr>
        <w:pStyle w:val="BodyText"/>
        <w:numPr>
          <w:ilvl w:val="0"/>
          <w:numId w:val="21"/>
        </w:numPr>
        <w:pBdr/>
        <w:tabs>
          <w:tab w:val="clear" w:pos="720"/>
          <w:tab w:val="left" w:pos="0" w:leader="none"/>
        </w:tabs>
        <w:bidi w:val="0"/>
        <w:spacing w:lineRule="auto" w:line="288" w:before="60" w:after="60"/>
        <w:ind w:hanging="283" w:start="709" w:end="0"/>
        <w:rPr>
          <w:rFonts w:ascii="Cantarell" w:hAnsi="Cantarell" w:cs="Cantarell"/>
          <w:b w:val="false"/>
          <w:bCs/>
          <w:i w:val="false"/>
          <w:caps w:val="false"/>
          <w:smallCaps w:val="false"/>
          <w:strike w:val="false"/>
          <w:dstrike w:val="false"/>
          <w:color w:val="000000"/>
          <w:sz w:val="20"/>
          <w:szCs w:val="20"/>
          <w:u w:val="none"/>
          <w:effect w:val="none"/>
          <w:shd w:fill="auto" w:val="clear"/>
        </w:rPr>
      </w:pPr>
      <w:r>
        <w:rPr>
          <w:rFonts w:cs="Cantarell" w:ascii="Cantarell" w:hAnsi="Cantarell"/>
          <w:b w:val="false"/>
          <w:bCs/>
          <w:i w:val="false"/>
          <w:caps w:val="false"/>
          <w:smallCaps w:val="false"/>
          <w:strike w:val="false"/>
          <w:dstrike w:val="false"/>
          <w:color w:val="000000"/>
          <w:sz w:val="20"/>
          <w:szCs w:val="20"/>
          <w:u w:val="none"/>
          <w:effect w:val="none"/>
          <w:shd w:fill="auto" w:val="clear"/>
        </w:rPr>
        <w:t>Chart</w:t>
      </w:r>
    </w:p>
    <w:p>
      <w:pPr>
        <w:pStyle w:val="BodyText"/>
        <w:numPr>
          <w:ilvl w:val="0"/>
          <w:numId w:val="21"/>
        </w:numPr>
        <w:pBdr/>
        <w:tabs>
          <w:tab w:val="clear" w:pos="720"/>
          <w:tab w:val="left" w:pos="0" w:leader="none"/>
        </w:tabs>
        <w:bidi w:val="0"/>
        <w:spacing w:lineRule="auto" w:line="288" w:before="60" w:after="60"/>
        <w:ind w:hanging="283" w:start="709" w:end="0"/>
        <w:rPr>
          <w:rFonts w:ascii="Cantarell" w:hAnsi="Cantarell" w:cs="Cantarell"/>
          <w:b w:val="false"/>
          <w:bCs/>
          <w:color w:val="000000"/>
          <w:sz w:val="22"/>
          <w:szCs w:val="28"/>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ImageCarousel</w:t>
      </w:r>
    </w:p>
    <w:p>
      <w:pPr>
        <w:pStyle w:val="BodyText"/>
        <w:bidi w:val="0"/>
        <w:spacing w:lineRule="auto" w:line="360" w:before="80" w:after="80"/>
        <w:ind w:hanging="0" w:start="0" w:end="0"/>
        <w:rPr>
          <w:rFonts w:ascii="Cantarell" w:hAnsi="Cantarell" w:cs="Cantarell"/>
          <w:b w:val="false"/>
          <w:bCs/>
          <w:color w:val="000000"/>
          <w:sz w:val="18"/>
          <w:szCs w:val="18"/>
        </w:rPr>
      </w:pPr>
      <w:r>
        <w:rPr>
          <w:rFonts w:cs="Cantarell" w:ascii="Cantarell" w:hAnsi="Cantarell"/>
          <w:b w:val="false"/>
          <w:bCs/>
          <w:i w:val="false"/>
          <w:caps w:val="false"/>
          <w:smallCaps w:val="false"/>
          <w:strike w:val="false"/>
          <w:dstrike w:val="false"/>
          <w:color w:val="000000"/>
          <w:sz w:val="18"/>
          <w:szCs w:val="18"/>
          <w:u w:val="none"/>
          <w:effect w:val="none"/>
          <w:shd w:fill="auto" w:val="clear"/>
        </w:rPr>
        <w:t>This provides a form of visual unit testing for shared UI components, ensuring that regressions in the component library are immediately visible before they affect any page.</w:t>
      </w:r>
    </w:p>
    <w:p>
      <w:pPr>
        <w:pStyle w:val="Heading2"/>
        <w:rPr>
          <w:rFonts w:ascii="Cantarell" w:hAnsi="Cantarell"/>
          <w:color w:val="2A6099"/>
        </w:rPr>
      </w:pPr>
      <w:r>
        <w:rPr>
          <w:rFonts w:ascii="Cantarell" w:hAnsi="Cantarell"/>
          <w:color w:val="2A6099"/>
        </w:rPr>
        <w:t>Additional Testing — UI/UX</w:t>
      </w:r>
    </w:p>
    <w:p>
      <w:pPr>
        <w:pStyle w:val="BodyText"/>
        <w:bidi w:val="0"/>
        <w:spacing w:lineRule="auto" w:line="360" w:before="80" w:after="80"/>
        <w:ind w:hanging="0" w:start="0" w:end="0"/>
        <w:rPr>
          <w:rFonts w:ascii="Cantarell" w:hAnsi="Cantarell" w:cs="Cantarell"/>
          <w:b w:val="false"/>
          <w:bCs/>
          <w:color w:val="000000"/>
          <w:sz w:val="22"/>
          <w:szCs w:val="28"/>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Since no automated frontend test suite exists, the following manual testing procedures were applied during development.</w:t>
      </w:r>
    </w:p>
    <w:p>
      <w:pPr>
        <w:pStyle w:val="Heading2"/>
        <w:bidi w:val="0"/>
        <w:spacing w:lineRule="auto" w:line="288" w:before="280" w:after="120"/>
        <w:ind w:hanging="0" w:start="0" w:end="0"/>
        <w:rPr>
          <w:rFonts w:ascii="Cantarell" w:hAnsi="Cantarell" w:cs="Cantarell"/>
          <w:b/>
          <w:i w:val="false"/>
          <w:caps w:val="false"/>
          <w:smallCaps w:val="false"/>
          <w:strike w:val="false"/>
          <w:dstrike w:val="false"/>
          <w:color w:val="1F4E79"/>
          <w:sz w:val="26"/>
          <w:u w:val="none"/>
          <w:effect w:val="none"/>
          <w:shd w:fill="auto" w:val="clear"/>
        </w:rPr>
      </w:pPr>
      <w:r>
        <w:rPr>
          <w:rFonts w:cs="Cantarell" w:ascii="Cantarell" w:hAnsi="Cantarell"/>
          <w:b/>
          <w:i w:val="false"/>
          <w:caps w:val="false"/>
          <w:smallCaps w:val="false"/>
          <w:strike w:val="false"/>
          <w:dstrike w:val="false"/>
          <w:color w:val="1F4E79"/>
          <w:sz w:val="26"/>
          <w:u w:val="none"/>
          <w:effect w:val="none"/>
          <w:shd w:fill="auto" w:val="clear"/>
        </w:rPr>
        <w:t>Manual Page Testing</w:t>
      </w:r>
    </w:p>
    <w:p>
      <w:pPr>
        <w:pStyle w:val="BodyText"/>
        <w:bidi w:val="0"/>
        <w:spacing w:lineRule="auto" w:line="360" w:before="80" w:after="80"/>
        <w:ind w:hanging="0" w:start="0" w:end="0"/>
        <w:rPr>
          <w:rFonts w:ascii="Cantarell" w:hAnsi="Cantarell" w:cs="Cantarell"/>
          <w:b w:val="false"/>
          <w:bCs/>
          <w:i w:val="false"/>
          <w:caps w:val="false"/>
          <w:smallCaps w:val="false"/>
          <w:strike w:val="false"/>
          <w:dstrike w:val="false"/>
          <w:color w:val="000000"/>
          <w:sz w:val="22"/>
          <w:szCs w:val="28"/>
          <w:u w:val="none"/>
          <w:effect w:val="none"/>
          <w:shd w:fill="auto" w:val="clear"/>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Each page was verified manually in the browser by navigating to it and interacting with its core functionality. The pages tested include:</w:t>
      </w:r>
    </w:p>
    <w:p>
      <w:pPr>
        <w:pStyle w:val="BodyText"/>
        <w:numPr>
          <w:ilvl w:val="0"/>
          <w:numId w:val="22"/>
        </w:numPr>
        <w:pBdr/>
        <w:tabs>
          <w:tab w:val="clear" w:pos="720"/>
          <w:tab w:val="left" w:pos="0" w:leader="none"/>
        </w:tabs>
        <w:bidi w:val="0"/>
        <w:spacing w:lineRule="auto" w:line="288" w:before="60" w:after="60"/>
        <w:ind w:hanging="283" w:start="709" w:end="0"/>
        <w:rPr>
          <w:rFonts w:ascii="Cantarell" w:hAnsi="Cantarell" w:cs="Cantarell"/>
          <w:b w:val="false"/>
          <w:bCs/>
          <w:i w:val="false"/>
          <w:caps w:val="false"/>
          <w:smallCaps w:val="false"/>
          <w:strike w:val="false"/>
          <w:dstrike w:val="false"/>
          <w:color w:val="000000"/>
          <w:sz w:val="22"/>
          <w:szCs w:val="28"/>
          <w:u w:val="none"/>
          <w:effect w:val="none"/>
          <w:shd w:fill="auto" w:val="clear"/>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Home, About, Contact (public)</w:t>
      </w:r>
    </w:p>
    <w:p>
      <w:pPr>
        <w:pStyle w:val="BodyText"/>
        <w:numPr>
          <w:ilvl w:val="0"/>
          <w:numId w:val="22"/>
        </w:numPr>
        <w:pBdr/>
        <w:tabs>
          <w:tab w:val="clear" w:pos="720"/>
          <w:tab w:val="left" w:pos="0" w:leader="none"/>
        </w:tabs>
        <w:bidi w:val="0"/>
        <w:spacing w:lineRule="auto" w:line="288" w:before="60" w:after="60"/>
        <w:ind w:hanging="283" w:start="709" w:end="0"/>
        <w:rPr>
          <w:rFonts w:ascii="Cantarell" w:hAnsi="Cantarell" w:cs="Cantarell"/>
          <w:b w:val="false"/>
          <w:bCs/>
          <w:i w:val="false"/>
          <w:caps w:val="false"/>
          <w:smallCaps w:val="false"/>
          <w:strike w:val="false"/>
          <w:dstrike w:val="false"/>
          <w:color w:val="000000"/>
          <w:sz w:val="22"/>
          <w:szCs w:val="28"/>
          <w:u w:val="none"/>
          <w:effect w:val="none"/>
          <w:shd w:fill="auto" w:val="clear"/>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Login and Signup (auth)</w:t>
      </w:r>
    </w:p>
    <w:p>
      <w:pPr>
        <w:pStyle w:val="BodyText"/>
        <w:numPr>
          <w:ilvl w:val="0"/>
          <w:numId w:val="22"/>
        </w:numPr>
        <w:pBdr/>
        <w:tabs>
          <w:tab w:val="clear" w:pos="720"/>
          <w:tab w:val="left" w:pos="0" w:leader="none"/>
        </w:tabs>
        <w:bidi w:val="0"/>
        <w:spacing w:lineRule="auto" w:line="288" w:before="60" w:after="60"/>
        <w:ind w:hanging="283" w:start="709" w:end="0"/>
        <w:rPr>
          <w:rFonts w:ascii="Cantarell" w:hAnsi="Cantarell" w:cs="Cantarell"/>
          <w:b w:val="false"/>
          <w:bCs/>
          <w:i w:val="false"/>
          <w:caps w:val="false"/>
          <w:smallCaps w:val="false"/>
          <w:strike w:val="false"/>
          <w:dstrike w:val="false"/>
          <w:color w:val="000000"/>
          <w:sz w:val="22"/>
          <w:szCs w:val="28"/>
          <w:u w:val="none"/>
          <w:effect w:val="none"/>
          <w:shd w:fill="auto" w:val="clear"/>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Feed, Car Details, Profile (buyer)</w:t>
      </w:r>
    </w:p>
    <w:p>
      <w:pPr>
        <w:pStyle w:val="BodyText"/>
        <w:numPr>
          <w:ilvl w:val="0"/>
          <w:numId w:val="22"/>
        </w:numPr>
        <w:pBdr/>
        <w:tabs>
          <w:tab w:val="clear" w:pos="720"/>
          <w:tab w:val="left" w:pos="0" w:leader="none"/>
        </w:tabs>
        <w:bidi w:val="0"/>
        <w:spacing w:lineRule="auto" w:line="288" w:before="60" w:after="60"/>
        <w:ind w:hanging="283" w:start="709" w:end="0"/>
        <w:rPr>
          <w:rFonts w:ascii="Cantarell" w:hAnsi="Cantarell" w:cs="Cantarell"/>
          <w:b w:val="false"/>
          <w:bCs/>
          <w:i w:val="false"/>
          <w:caps w:val="false"/>
          <w:smallCaps w:val="false"/>
          <w:strike w:val="false"/>
          <w:dstrike w:val="false"/>
          <w:color w:val="000000"/>
          <w:sz w:val="22"/>
          <w:szCs w:val="28"/>
          <w:u w:val="none"/>
          <w:effect w:val="none"/>
          <w:shd w:fill="auto" w:val="clear"/>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Seller Dashboard, My Listings, Add Listing (seller)</w:t>
      </w:r>
    </w:p>
    <w:p>
      <w:pPr>
        <w:pStyle w:val="BodyText"/>
        <w:numPr>
          <w:ilvl w:val="0"/>
          <w:numId w:val="22"/>
        </w:numPr>
        <w:pBdr/>
        <w:tabs>
          <w:tab w:val="clear" w:pos="720"/>
          <w:tab w:val="left" w:pos="0" w:leader="none"/>
        </w:tabs>
        <w:bidi w:val="0"/>
        <w:spacing w:lineRule="auto" w:line="288" w:before="60" w:after="60"/>
        <w:ind w:hanging="283" w:start="709" w:end="0"/>
        <w:rPr>
          <w:rFonts w:ascii="Cantarell" w:hAnsi="Cantarell" w:cs="Cantarell"/>
          <w:b w:val="false"/>
          <w:bCs/>
          <w:color w:val="000000"/>
          <w:sz w:val="22"/>
          <w:szCs w:val="28"/>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Admin Dashboard, Pending Cars, Makes, Models, Conditions (admin)</w:t>
      </w:r>
    </w:p>
    <w:p>
      <w:pPr>
        <w:pStyle w:val="Heading2"/>
        <w:bidi w:val="0"/>
        <w:spacing w:lineRule="auto" w:line="288" w:before="280" w:after="120"/>
        <w:ind w:hanging="0" w:start="0" w:end="0"/>
        <w:rPr>
          <w:rFonts w:ascii="Cantarell" w:hAnsi="Cantarell" w:cs="Cantarell"/>
          <w:b/>
          <w:i w:val="false"/>
          <w:caps w:val="false"/>
          <w:smallCaps w:val="false"/>
          <w:strike w:val="false"/>
          <w:dstrike w:val="false"/>
          <w:color w:val="1F4E79"/>
          <w:sz w:val="26"/>
          <w:u w:val="none"/>
          <w:effect w:val="none"/>
          <w:shd w:fill="auto" w:val="clear"/>
        </w:rPr>
      </w:pPr>
      <w:r>
        <w:rPr>
          <w:rFonts w:cs="Cantarell" w:ascii="Cantarell" w:hAnsi="Cantarell"/>
          <w:b/>
          <w:i w:val="false"/>
          <w:caps w:val="false"/>
          <w:smallCaps w:val="false"/>
          <w:strike w:val="false"/>
          <w:dstrike w:val="false"/>
          <w:color w:val="1F4E79"/>
          <w:sz w:val="26"/>
          <w:u w:val="none"/>
          <w:effect w:val="none"/>
          <w:shd w:fill="auto" w:val="clear"/>
        </w:rPr>
      </w:r>
    </w:p>
    <w:p>
      <w:pPr>
        <w:pStyle w:val="Heading2"/>
        <w:bidi w:val="0"/>
        <w:spacing w:lineRule="auto" w:line="288" w:before="280" w:after="120"/>
        <w:ind w:hanging="0" w:start="0" w:end="0"/>
        <w:rPr>
          <w:rFonts w:ascii="Cantarell" w:hAnsi="Cantarell" w:cs="Cantarell"/>
          <w:b/>
          <w:i w:val="false"/>
          <w:caps w:val="false"/>
          <w:smallCaps w:val="false"/>
          <w:strike w:val="false"/>
          <w:dstrike w:val="false"/>
          <w:color w:val="1F4E79"/>
          <w:sz w:val="26"/>
          <w:u w:val="none"/>
          <w:effect w:val="none"/>
          <w:shd w:fill="auto" w:val="clear"/>
        </w:rPr>
      </w:pPr>
      <w:r>
        <w:rPr>
          <w:rFonts w:cs="Cantarell" w:ascii="Cantarell" w:hAnsi="Cantarell"/>
          <w:b/>
          <w:i w:val="false"/>
          <w:caps w:val="false"/>
          <w:smallCaps w:val="false"/>
          <w:strike w:val="false"/>
          <w:dstrike w:val="false"/>
          <w:color w:val="1F4E79"/>
          <w:sz w:val="26"/>
          <w:u w:val="none"/>
          <w:effect w:val="none"/>
          <w:shd w:fill="auto" w:val="clear"/>
        </w:rPr>
        <w:t>Form Validation Scenarios</w:t>
      </w:r>
    </w:p>
    <w:p>
      <w:pPr>
        <w:pStyle w:val="BodyText"/>
        <w:bidi w:val="0"/>
        <w:spacing w:lineRule="auto" w:line="360" w:before="80" w:after="80"/>
        <w:ind w:hanging="0" w:start="0" w:end="0"/>
        <w:rPr>
          <w:rFonts w:ascii="Cantarell" w:hAnsi="Cantarell" w:cs="Cantarell"/>
          <w:b w:val="false"/>
          <w:bCs/>
          <w:color w:val="000000"/>
          <w:sz w:val="22"/>
          <w:szCs w:val="28"/>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Forms were tested with the following scenarios:</w:t>
      </w:r>
    </w:p>
    <w:tbl>
      <w:tblPr>
        <w:tblW w:w="9357" w:type="dxa"/>
        <w:jc w:val="start"/>
        <w:tblInd w:w="-5" w:type="dxa"/>
        <w:tblLayout w:type="fixed"/>
        <w:tblCellMar>
          <w:top w:w="100" w:type="dxa"/>
          <w:start w:w="150" w:type="dxa"/>
          <w:bottom w:w="100" w:type="dxa"/>
          <w:end w:w="150" w:type="dxa"/>
        </w:tblCellMar>
      </w:tblPr>
      <w:tblGrid>
        <w:gridCol w:w="4664"/>
        <w:gridCol w:w="4693"/>
      </w:tblGrid>
      <w:tr>
        <w:trPr/>
        <w:tc>
          <w:tcPr>
            <w:tcW w:w="4664" w:type="dxa"/>
            <w:tcBorders>
              <w:top w:val="single" w:sz="4" w:space="0" w:color="CCCCCC"/>
              <w:start w:val="single" w:sz="4" w:space="0" w:color="CCCCCC"/>
              <w:bottom w:val="single" w:sz="4" w:space="0" w:color="CCCCCC"/>
              <w:end w:val="single" w:sz="4" w:space="0" w:color="CCCCCC"/>
            </w:tcBorders>
            <w:shd w:fill="4A7F7B" w:val="clear"/>
            <w:vAlign w:val="center"/>
          </w:tcPr>
          <w:p>
            <w:pPr>
              <w:pStyle w:val="TableContents"/>
              <w:widowControl/>
              <w:bidi w:val="0"/>
              <w:spacing w:lineRule="auto" w:line="288" w:before="0" w:after="0"/>
              <w:ind w:hanging="0" w:start="0" w:end="0"/>
              <w:rPr>
                <w:rFonts w:ascii="Cantarell" w:hAnsi="Cantarell" w:cs="Cantarell"/>
                <w:b/>
                <w:bCs/>
                <w:i w:val="false"/>
                <w:caps w:val="false"/>
                <w:smallCaps w:val="false"/>
                <w:strike w:val="false"/>
                <w:dstrike w:val="false"/>
                <w:color w:val="FFFFFF"/>
                <w:sz w:val="20"/>
                <w:szCs w:val="28"/>
                <w:u w:val="none"/>
                <w:effect w:val="none"/>
                <w:shd w:fill="auto" w:val="clear"/>
              </w:rPr>
            </w:pPr>
            <w:r>
              <w:rPr>
                <w:rFonts w:cs="Cantarell" w:ascii="Cantarell" w:hAnsi="Cantarell"/>
                <w:b/>
                <w:bCs/>
                <w:i w:val="false"/>
                <w:caps w:val="false"/>
                <w:smallCaps w:val="false"/>
                <w:strike w:val="false"/>
                <w:dstrike w:val="false"/>
                <w:color w:val="FFFFFF"/>
                <w:sz w:val="20"/>
                <w:szCs w:val="28"/>
                <w:u w:val="none"/>
                <w:effect w:val="none"/>
                <w:shd w:fill="auto" w:val="clear"/>
              </w:rPr>
              <w:t>Scenario</w:t>
            </w:r>
          </w:p>
        </w:tc>
        <w:tc>
          <w:tcPr>
            <w:tcW w:w="4693" w:type="dxa"/>
            <w:tcBorders>
              <w:top w:val="single" w:sz="4" w:space="0" w:color="CCCCCC"/>
              <w:start w:val="single" w:sz="4" w:space="0" w:color="CCCCCC"/>
              <w:bottom w:val="single" w:sz="4" w:space="0" w:color="CCCCCC"/>
              <w:end w:val="single" w:sz="4" w:space="0" w:color="CCCCCC"/>
            </w:tcBorders>
            <w:shd w:fill="4A7F7B" w:val="clear"/>
            <w:vAlign w:val="center"/>
          </w:tcPr>
          <w:p>
            <w:pPr>
              <w:pStyle w:val="TableContents"/>
              <w:widowControl/>
              <w:bidi w:val="0"/>
              <w:spacing w:lineRule="auto" w:line="288" w:before="0" w:after="0"/>
              <w:ind w:hanging="0" w:start="0" w:end="0"/>
              <w:rPr>
                <w:rFonts w:ascii="Cantarell" w:hAnsi="Cantarell" w:cs="Cantarell"/>
                <w:b/>
                <w:bCs/>
                <w:i w:val="false"/>
                <w:caps w:val="false"/>
                <w:smallCaps w:val="false"/>
                <w:strike w:val="false"/>
                <w:dstrike w:val="false"/>
                <w:color w:val="FFFFFF"/>
                <w:sz w:val="20"/>
                <w:szCs w:val="28"/>
                <w:u w:val="none"/>
                <w:effect w:val="none"/>
                <w:shd w:fill="auto" w:val="clear"/>
              </w:rPr>
            </w:pPr>
            <w:r>
              <w:rPr>
                <w:rFonts w:cs="Cantarell" w:ascii="Cantarell" w:hAnsi="Cantarell"/>
                <w:b/>
                <w:bCs/>
                <w:i w:val="false"/>
                <w:caps w:val="false"/>
                <w:smallCaps w:val="false"/>
                <w:strike w:val="false"/>
                <w:dstrike w:val="false"/>
                <w:color w:val="FFFFFF"/>
                <w:sz w:val="20"/>
                <w:szCs w:val="28"/>
                <w:u w:val="none"/>
                <w:effect w:val="none"/>
                <w:shd w:fill="auto" w:val="clear"/>
              </w:rPr>
              <w:t>Expected Result</w:t>
            </w:r>
          </w:p>
        </w:tc>
      </w:tr>
      <w:tr>
        <w:trPr/>
        <w:tc>
          <w:tcPr>
            <w:tcW w:w="4664"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Submit login form with empty fields</w:t>
            </w:r>
          </w:p>
        </w:tc>
        <w:tc>
          <w:tcPr>
            <w:tcW w:w="4693"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Validation errors shown per field</w:t>
            </w:r>
          </w:p>
        </w:tc>
      </w:tr>
      <w:tr>
        <w:trPr/>
        <w:tc>
          <w:tcPr>
            <w:tcW w:w="4664"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Submit signup with mismatched passwords</w:t>
            </w:r>
          </w:p>
        </w:tc>
        <w:tc>
          <w:tcPr>
            <w:tcW w:w="4693"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Error displayed, form not submitted</w:t>
            </w:r>
          </w:p>
        </w:tc>
      </w:tr>
      <w:tr>
        <w:trPr/>
        <w:tc>
          <w:tcPr>
            <w:tcW w:w="4664"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Submit listing with missing required fields</w:t>
            </w:r>
          </w:p>
        </w:tc>
        <w:tc>
          <w:tcPr>
            <w:tcW w:w="4693"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Step blocked, errors highlighted</w:t>
            </w:r>
          </w:p>
        </w:tc>
      </w:tr>
      <w:tr>
        <w:trPr/>
        <w:tc>
          <w:tcPr>
            <w:tcW w:w="4664"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Upload no photos and attempt to proceed</w:t>
            </w:r>
          </w:p>
        </w:tc>
        <w:tc>
          <w:tcPr>
            <w:tcW w:w="4693"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Warning shown, step not advanced</w:t>
            </w:r>
          </w:p>
        </w:tc>
      </w:tr>
      <w:tr>
        <w:trPr/>
        <w:tc>
          <w:tcPr>
            <w:tcW w:w="4664"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Enter invalid values in numeric fields</w:t>
            </w:r>
          </w:p>
        </w:tc>
        <w:tc>
          <w:tcPr>
            <w:tcW w:w="4693"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Field-level error returned</w:t>
            </w:r>
          </w:p>
        </w:tc>
      </w:tr>
    </w:tbl>
    <w:p>
      <w:pPr>
        <w:pStyle w:val="Heading2"/>
        <w:bidi w:val="0"/>
        <w:spacing w:lineRule="auto" w:line="288" w:before="280" w:after="120"/>
        <w:ind w:hanging="0" w:start="0" w:end="0"/>
        <w:rPr>
          <w:rFonts w:ascii="Cantarell" w:hAnsi="Cantarell" w:cs="Cantarell"/>
          <w:b/>
          <w:i w:val="false"/>
          <w:caps w:val="false"/>
          <w:smallCaps w:val="false"/>
          <w:strike w:val="false"/>
          <w:dstrike w:val="false"/>
          <w:color w:val="1F4E79"/>
          <w:sz w:val="26"/>
          <w:u w:val="none"/>
          <w:effect w:val="none"/>
          <w:shd w:fill="auto" w:val="clear"/>
        </w:rPr>
      </w:pPr>
      <w:r>
        <w:rPr>
          <w:rFonts w:cs="Cantarell" w:ascii="Cantarell" w:hAnsi="Cantarell"/>
          <w:b/>
          <w:i w:val="false"/>
          <w:caps w:val="false"/>
          <w:smallCaps w:val="false"/>
          <w:strike w:val="false"/>
          <w:dstrike w:val="false"/>
          <w:color w:val="1F4E79"/>
          <w:sz w:val="26"/>
          <w:u w:val="none"/>
          <w:effect w:val="none"/>
          <w:shd w:fill="auto" w:val="clear"/>
        </w:rPr>
        <w:t>Route Protection Checks</w:t>
      </w:r>
    </w:p>
    <w:p>
      <w:pPr>
        <w:pStyle w:val="BodyText"/>
        <w:bidi w:val="0"/>
        <w:spacing w:lineRule="auto" w:line="360" w:before="80" w:after="80"/>
        <w:ind w:hanging="0" w:start="0" w:end="0"/>
        <w:rPr>
          <w:rFonts w:ascii="Cantarell" w:hAnsi="Cantarell" w:cs="Cantarell"/>
          <w:b w:val="false"/>
          <w:bCs/>
          <w:color w:val="000000"/>
          <w:sz w:val="22"/>
          <w:szCs w:val="28"/>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Route guards were verified manually:</w:t>
      </w:r>
    </w:p>
    <w:tbl>
      <w:tblPr>
        <w:tblW w:w="9357" w:type="dxa"/>
        <w:jc w:val="start"/>
        <w:tblInd w:w="-5" w:type="dxa"/>
        <w:tblLayout w:type="fixed"/>
        <w:tblCellMar>
          <w:top w:w="100" w:type="dxa"/>
          <w:start w:w="150" w:type="dxa"/>
          <w:bottom w:w="100" w:type="dxa"/>
          <w:end w:w="150" w:type="dxa"/>
        </w:tblCellMar>
      </w:tblPr>
      <w:tblGrid>
        <w:gridCol w:w="4672"/>
        <w:gridCol w:w="4685"/>
      </w:tblGrid>
      <w:tr>
        <w:trPr/>
        <w:tc>
          <w:tcPr>
            <w:tcW w:w="4672" w:type="dxa"/>
            <w:tcBorders>
              <w:top w:val="single" w:sz="4" w:space="0" w:color="CCCCCC"/>
              <w:start w:val="single" w:sz="4" w:space="0" w:color="CCCCCC"/>
              <w:bottom w:val="single" w:sz="4" w:space="0" w:color="CCCCCC"/>
              <w:end w:val="single" w:sz="4" w:space="0" w:color="CCCCCC"/>
            </w:tcBorders>
            <w:shd w:fill="4A7F7B" w:val="clear"/>
            <w:vAlign w:val="center"/>
          </w:tcPr>
          <w:p>
            <w:pPr>
              <w:pStyle w:val="TableContents"/>
              <w:widowControl/>
              <w:bidi w:val="0"/>
              <w:spacing w:lineRule="auto" w:line="288" w:before="0" w:after="0"/>
              <w:ind w:hanging="0" w:start="0" w:end="0"/>
              <w:rPr>
                <w:rFonts w:ascii="Cantarell" w:hAnsi="Cantarell" w:cs="Cantarell"/>
                <w:b/>
                <w:bCs/>
                <w:i w:val="false"/>
                <w:caps w:val="false"/>
                <w:smallCaps w:val="false"/>
                <w:strike w:val="false"/>
                <w:dstrike w:val="false"/>
                <w:color w:val="FFFFFF"/>
                <w:sz w:val="20"/>
                <w:szCs w:val="28"/>
                <w:u w:val="none"/>
                <w:effect w:val="none"/>
                <w:shd w:fill="auto" w:val="clear"/>
              </w:rPr>
            </w:pPr>
            <w:r>
              <w:rPr>
                <w:rFonts w:cs="Cantarell" w:ascii="Cantarell" w:hAnsi="Cantarell"/>
                <w:b/>
                <w:bCs/>
                <w:i w:val="false"/>
                <w:caps w:val="false"/>
                <w:smallCaps w:val="false"/>
                <w:strike w:val="false"/>
                <w:dstrike w:val="false"/>
                <w:color w:val="FFFFFF"/>
                <w:sz w:val="20"/>
                <w:szCs w:val="28"/>
                <w:u w:val="none"/>
                <w:effect w:val="none"/>
                <w:shd w:fill="auto" w:val="clear"/>
              </w:rPr>
              <w:t>Scenario</w:t>
            </w:r>
          </w:p>
        </w:tc>
        <w:tc>
          <w:tcPr>
            <w:tcW w:w="4685" w:type="dxa"/>
            <w:tcBorders>
              <w:top w:val="single" w:sz="4" w:space="0" w:color="CCCCCC"/>
              <w:start w:val="single" w:sz="4" w:space="0" w:color="CCCCCC"/>
              <w:bottom w:val="single" w:sz="4" w:space="0" w:color="CCCCCC"/>
              <w:end w:val="single" w:sz="4" w:space="0" w:color="CCCCCC"/>
            </w:tcBorders>
            <w:shd w:fill="4A7F7B" w:val="clear"/>
            <w:vAlign w:val="center"/>
          </w:tcPr>
          <w:p>
            <w:pPr>
              <w:pStyle w:val="TableContents"/>
              <w:widowControl/>
              <w:bidi w:val="0"/>
              <w:spacing w:lineRule="auto" w:line="288" w:before="0" w:after="0"/>
              <w:ind w:hanging="0" w:start="0" w:end="0"/>
              <w:rPr>
                <w:rFonts w:ascii="Cantarell" w:hAnsi="Cantarell" w:cs="Cantarell"/>
                <w:b/>
                <w:bCs/>
                <w:i w:val="false"/>
                <w:caps w:val="false"/>
                <w:smallCaps w:val="false"/>
                <w:strike w:val="false"/>
                <w:dstrike w:val="false"/>
                <w:color w:val="FFFFFF"/>
                <w:sz w:val="20"/>
                <w:szCs w:val="28"/>
                <w:u w:val="none"/>
                <w:effect w:val="none"/>
                <w:shd w:fill="auto" w:val="clear"/>
              </w:rPr>
            </w:pPr>
            <w:r>
              <w:rPr>
                <w:rFonts w:cs="Cantarell" w:ascii="Cantarell" w:hAnsi="Cantarell"/>
                <w:b/>
                <w:bCs/>
                <w:i w:val="false"/>
                <w:caps w:val="false"/>
                <w:smallCaps w:val="false"/>
                <w:strike w:val="false"/>
                <w:dstrike w:val="false"/>
                <w:color w:val="FFFFFF"/>
                <w:sz w:val="20"/>
                <w:szCs w:val="28"/>
                <w:u w:val="none"/>
                <w:effect w:val="none"/>
                <w:shd w:fill="auto" w:val="clear"/>
              </w:rPr>
              <w:t>Expected Result</w:t>
            </w:r>
          </w:p>
        </w:tc>
      </w:tr>
      <w:tr>
        <w:trPr/>
        <w:tc>
          <w:tcPr>
            <w:tcW w:w="4672"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Unauthenticated user visits /feed</w:t>
            </w:r>
          </w:p>
        </w:tc>
        <w:tc>
          <w:tcPr>
            <w:tcW w:w="4685"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Redirected to /login</w:t>
            </w:r>
          </w:p>
        </w:tc>
      </w:tr>
      <w:tr>
        <w:trPr/>
        <w:tc>
          <w:tcPr>
            <w:tcW w:w="4672"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Unauthenticated user visits /admin</w:t>
            </w:r>
          </w:p>
        </w:tc>
        <w:tc>
          <w:tcPr>
            <w:tcW w:w="4685"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Redirected to /login</w:t>
            </w:r>
          </w:p>
        </w:tc>
      </w:tr>
      <w:tr>
        <w:trPr/>
        <w:tc>
          <w:tcPr>
            <w:tcW w:w="4672"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Regular user (role: user) visits /admin</w:t>
            </w:r>
          </w:p>
        </w:tc>
        <w:tc>
          <w:tcPr>
            <w:tcW w:w="4685"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Redirected to fallback</w:t>
            </w:r>
          </w:p>
        </w:tc>
      </w:tr>
      <w:tr>
        <w:trPr/>
        <w:tc>
          <w:tcPr>
            <w:tcW w:w="4672"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Authenticated user visits /login</w:t>
            </w:r>
          </w:p>
        </w:tc>
        <w:tc>
          <w:tcPr>
            <w:tcW w:w="4685"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Redirected away from login page</w:t>
            </w:r>
          </w:p>
        </w:tc>
      </w:tr>
      <w:tr>
        <w:trPr/>
        <w:tc>
          <w:tcPr>
            <w:tcW w:w="4672"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Admin visits /seller</w:t>
            </w:r>
          </w:p>
        </w:tc>
        <w:tc>
          <w:tcPr>
            <w:tcW w:w="4685"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Redirected to fallback</w:t>
            </w:r>
          </w:p>
        </w:tc>
      </w:tr>
    </w:tbl>
    <w:p>
      <w:pPr>
        <w:pStyle w:val="Heading2"/>
        <w:bidi w:val="0"/>
        <w:spacing w:lineRule="auto" w:line="288" w:before="280" w:after="120"/>
        <w:ind w:hanging="0" w:start="0" w:end="0"/>
        <w:rPr>
          <w:rFonts w:ascii="Cantarell" w:hAnsi="Cantarell" w:cs="Cantarell"/>
          <w:b/>
          <w:color w:val="1F4E79"/>
          <w:sz w:val="26"/>
        </w:rPr>
      </w:pPr>
      <w:r>
        <w:rPr>
          <w:rFonts w:cs="Cantarell" w:ascii="Cantarell" w:hAnsi="Cantarell"/>
          <w:b/>
          <w:i w:val="false"/>
          <w:caps w:val="false"/>
          <w:smallCaps w:val="false"/>
          <w:strike w:val="false"/>
          <w:dstrike w:val="false"/>
          <w:color w:val="1F4E79"/>
          <w:sz w:val="26"/>
          <w:u w:val="none"/>
          <w:effect w:val="none"/>
          <w:shd w:fill="auto" w:val="clear"/>
        </w:rPr>
        <w:t>Responsive Behavior Checks</w:t>
      </w:r>
    </w:p>
    <w:p>
      <w:pPr>
        <w:pStyle w:val="BodyText"/>
        <w:bidi w:val="0"/>
        <w:spacing w:lineRule="auto" w:line="360" w:before="80" w:after="80"/>
        <w:ind w:hanging="0" w:start="0" w:end="0"/>
        <w:rPr>
          <w:rFonts w:ascii="Cantarell" w:hAnsi="Cantarell" w:cs="Cantarell"/>
          <w:b w:val="false"/>
          <w:bCs/>
          <w:i w:val="false"/>
          <w:caps w:val="false"/>
          <w:smallCaps w:val="false"/>
          <w:strike w:val="false"/>
          <w:dstrike w:val="false"/>
          <w:color w:val="000000"/>
          <w:sz w:val="22"/>
          <w:szCs w:val="28"/>
          <w:u w:val="none"/>
          <w:effect w:val="none"/>
          <w:shd w:fill="auto" w:val="clear"/>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Pages were tested at the following viewport widths:</w:t>
      </w:r>
    </w:p>
    <w:p>
      <w:pPr>
        <w:pStyle w:val="BodyText"/>
        <w:numPr>
          <w:ilvl w:val="0"/>
          <w:numId w:val="23"/>
        </w:numPr>
        <w:pBdr/>
        <w:tabs>
          <w:tab w:val="clear" w:pos="720"/>
          <w:tab w:val="left" w:pos="0" w:leader="none"/>
        </w:tabs>
        <w:bidi w:val="0"/>
        <w:spacing w:lineRule="auto" w:line="288" w:before="60" w:after="60"/>
        <w:ind w:hanging="283" w:start="709" w:end="0"/>
        <w:rPr>
          <w:rFonts w:ascii="Cantarell" w:hAnsi="Cantarell" w:cs="Cantarell"/>
          <w:b w:val="false"/>
          <w:bCs/>
          <w:i w:val="false"/>
          <w:caps w:val="false"/>
          <w:smallCaps w:val="false"/>
          <w:strike w:val="false"/>
          <w:dstrike w:val="false"/>
          <w:color w:val="000000"/>
          <w:sz w:val="22"/>
          <w:szCs w:val="28"/>
          <w:u w:val="none"/>
          <w:effect w:val="none"/>
          <w:shd w:fill="auto" w:val="clear"/>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Desktop (1440px, 1280px)</w:t>
      </w:r>
    </w:p>
    <w:p>
      <w:pPr>
        <w:pStyle w:val="BodyText"/>
        <w:numPr>
          <w:ilvl w:val="0"/>
          <w:numId w:val="23"/>
        </w:numPr>
        <w:pBdr/>
        <w:tabs>
          <w:tab w:val="clear" w:pos="720"/>
          <w:tab w:val="left" w:pos="0" w:leader="none"/>
        </w:tabs>
        <w:bidi w:val="0"/>
        <w:spacing w:lineRule="auto" w:line="288" w:before="60" w:after="60"/>
        <w:ind w:hanging="283" w:start="709" w:end="0"/>
        <w:rPr>
          <w:rFonts w:ascii="Cantarell" w:hAnsi="Cantarell" w:cs="Cantarell"/>
          <w:b w:val="false"/>
          <w:bCs/>
          <w:i w:val="false"/>
          <w:caps w:val="false"/>
          <w:smallCaps w:val="false"/>
          <w:strike w:val="false"/>
          <w:dstrike w:val="false"/>
          <w:color w:val="000000"/>
          <w:sz w:val="22"/>
          <w:szCs w:val="28"/>
          <w:u w:val="none"/>
          <w:effect w:val="none"/>
          <w:shd w:fill="auto" w:val="clear"/>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Tablet (768px)</w:t>
      </w:r>
    </w:p>
    <w:p>
      <w:pPr>
        <w:pStyle w:val="BodyText"/>
        <w:numPr>
          <w:ilvl w:val="0"/>
          <w:numId w:val="23"/>
        </w:numPr>
        <w:pBdr/>
        <w:tabs>
          <w:tab w:val="clear" w:pos="720"/>
          <w:tab w:val="left" w:pos="0" w:leader="none"/>
        </w:tabs>
        <w:bidi w:val="0"/>
        <w:spacing w:lineRule="auto" w:line="288" w:before="60" w:after="60"/>
        <w:ind w:hanging="283" w:start="709" w:end="0"/>
        <w:rPr>
          <w:rFonts w:ascii="Cantarell" w:hAnsi="Cantarell" w:cs="Cantarell"/>
          <w:b w:val="false"/>
          <w:bCs/>
          <w:color w:val="000000"/>
          <w:sz w:val="22"/>
          <w:szCs w:val="28"/>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Mobile (375px, 390px)</w:t>
      </w:r>
    </w:p>
    <w:p>
      <w:pPr>
        <w:pStyle w:val="BodyText"/>
        <w:bidi w:val="0"/>
        <w:spacing w:lineRule="auto" w:line="360" w:before="80" w:after="80"/>
        <w:ind w:hanging="0" w:start="0" w:end="0"/>
        <w:rPr>
          <w:rFonts w:ascii="Cantarell" w:hAnsi="Cantarell" w:cs="Cantarell"/>
          <w:b w:val="false"/>
          <w:bCs/>
          <w:i w:val="false"/>
          <w:caps w:val="false"/>
          <w:smallCaps w:val="false"/>
          <w:strike w:val="false"/>
          <w:dstrike w:val="false"/>
          <w:color w:val="000000"/>
          <w:sz w:val="22"/>
          <w:szCs w:val="28"/>
          <w:u w:val="none"/>
          <w:effect w:val="none"/>
          <w:shd w:fill="auto" w:val="clear"/>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Sidebar collapse behavior, card grid reflow, and table horizontal scroll were verified at each breakpoint.</w:t>
      </w:r>
    </w:p>
    <w:p>
      <w:pPr>
        <w:pStyle w:val="Heading2"/>
        <w:bidi w:val="0"/>
        <w:spacing w:lineRule="auto" w:line="288" w:before="280" w:after="120"/>
        <w:ind w:hanging="0" w:start="0" w:end="0"/>
        <w:rPr>
          <w:rFonts w:ascii="Cantarell" w:hAnsi="Cantarell" w:cs="Cantarell"/>
          <w:b/>
          <w:color w:val="1F4E79"/>
          <w:sz w:val="26"/>
        </w:rPr>
      </w:pPr>
      <w:r>
        <w:rPr>
          <w:rFonts w:cs="Cantarell" w:ascii="Cantarell" w:hAnsi="Cantarell"/>
          <w:b/>
          <w:i w:val="false"/>
          <w:caps w:val="false"/>
          <w:smallCaps w:val="false"/>
          <w:strike w:val="false"/>
          <w:dstrike w:val="false"/>
          <w:color w:val="1F4E79"/>
          <w:sz w:val="26"/>
          <w:u w:val="none"/>
          <w:effect w:val="none"/>
          <w:shd w:fill="auto" w:val="clear"/>
        </w:rPr>
        <w:t>Localization and RTL Checks</w:t>
      </w:r>
    </w:p>
    <w:p>
      <w:pPr>
        <w:pStyle w:val="BodyText"/>
        <w:bidi w:val="0"/>
        <w:spacing w:lineRule="auto" w:line="360" w:before="80" w:after="80"/>
        <w:ind w:hanging="0" w:start="0" w:end="0"/>
        <w:rPr>
          <w:rFonts w:ascii="Cantarell" w:hAnsi="Cantarell" w:cs="Cantarell"/>
          <w:b w:val="false"/>
          <w:bCs/>
          <w:color w:val="000000"/>
          <w:sz w:val="22"/>
          <w:szCs w:val="28"/>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The following RTL behaviors were verified when switching to Arabic:</w:t>
      </w:r>
    </w:p>
    <w:tbl>
      <w:tblPr>
        <w:tblW w:w="9357" w:type="dxa"/>
        <w:jc w:val="start"/>
        <w:tblInd w:w="-5" w:type="dxa"/>
        <w:tblLayout w:type="fixed"/>
        <w:tblCellMar>
          <w:top w:w="100" w:type="dxa"/>
          <w:start w:w="150" w:type="dxa"/>
          <w:bottom w:w="100" w:type="dxa"/>
          <w:end w:w="150" w:type="dxa"/>
        </w:tblCellMar>
      </w:tblPr>
      <w:tblGrid>
        <w:gridCol w:w="3517"/>
        <w:gridCol w:w="5840"/>
      </w:tblGrid>
      <w:tr>
        <w:trPr/>
        <w:tc>
          <w:tcPr>
            <w:tcW w:w="3517" w:type="dxa"/>
            <w:tcBorders>
              <w:top w:val="single" w:sz="4" w:space="0" w:color="CCCCCC"/>
              <w:start w:val="single" w:sz="4" w:space="0" w:color="CCCCCC"/>
              <w:bottom w:val="single" w:sz="4" w:space="0" w:color="CCCCCC"/>
              <w:end w:val="single" w:sz="4" w:space="0" w:color="CCCCCC"/>
            </w:tcBorders>
            <w:shd w:fill="4A7F7B" w:val="clear"/>
            <w:vAlign w:val="center"/>
          </w:tcPr>
          <w:p>
            <w:pPr>
              <w:pStyle w:val="TableContents"/>
              <w:widowControl/>
              <w:bidi w:val="0"/>
              <w:spacing w:lineRule="auto" w:line="288" w:before="0" w:after="0"/>
              <w:ind w:hanging="0" w:start="0" w:end="0"/>
              <w:rPr>
                <w:rFonts w:ascii="Cantarell" w:hAnsi="Cantarell" w:cs="Cantarell"/>
                <w:b/>
                <w:bCs/>
                <w:i w:val="false"/>
                <w:caps w:val="false"/>
                <w:smallCaps w:val="false"/>
                <w:strike w:val="false"/>
                <w:dstrike w:val="false"/>
                <w:color w:val="FFFFFF"/>
                <w:sz w:val="20"/>
                <w:szCs w:val="28"/>
                <w:u w:val="none"/>
                <w:effect w:val="none"/>
                <w:shd w:fill="auto" w:val="clear"/>
              </w:rPr>
            </w:pPr>
            <w:r>
              <w:rPr>
                <w:rFonts w:cs="Cantarell" w:ascii="Cantarell" w:hAnsi="Cantarell"/>
                <w:b/>
                <w:bCs/>
                <w:i w:val="false"/>
                <w:caps w:val="false"/>
                <w:smallCaps w:val="false"/>
                <w:strike w:val="false"/>
                <w:dstrike w:val="false"/>
                <w:color w:val="FFFFFF"/>
                <w:sz w:val="20"/>
                <w:szCs w:val="28"/>
                <w:u w:val="none"/>
                <w:effect w:val="none"/>
                <w:shd w:fill="auto" w:val="clear"/>
              </w:rPr>
              <w:t>Element</w:t>
            </w:r>
          </w:p>
        </w:tc>
        <w:tc>
          <w:tcPr>
            <w:tcW w:w="5840" w:type="dxa"/>
            <w:tcBorders>
              <w:top w:val="single" w:sz="4" w:space="0" w:color="CCCCCC"/>
              <w:start w:val="single" w:sz="4" w:space="0" w:color="CCCCCC"/>
              <w:bottom w:val="single" w:sz="4" w:space="0" w:color="CCCCCC"/>
              <w:end w:val="single" w:sz="4" w:space="0" w:color="CCCCCC"/>
            </w:tcBorders>
            <w:shd w:fill="4A7F7B" w:val="clear"/>
            <w:vAlign w:val="center"/>
          </w:tcPr>
          <w:p>
            <w:pPr>
              <w:pStyle w:val="TableContents"/>
              <w:widowControl/>
              <w:bidi w:val="0"/>
              <w:spacing w:lineRule="auto" w:line="288" w:before="0" w:after="0"/>
              <w:ind w:hanging="0" w:start="0" w:end="0"/>
              <w:rPr>
                <w:rFonts w:ascii="Cantarell" w:hAnsi="Cantarell" w:cs="Cantarell"/>
                <w:b/>
                <w:bCs/>
                <w:i w:val="false"/>
                <w:caps w:val="false"/>
                <w:smallCaps w:val="false"/>
                <w:strike w:val="false"/>
                <w:dstrike w:val="false"/>
                <w:color w:val="FFFFFF"/>
                <w:sz w:val="20"/>
                <w:szCs w:val="28"/>
                <w:u w:val="none"/>
                <w:effect w:val="none"/>
                <w:shd w:fill="auto" w:val="clear"/>
              </w:rPr>
            </w:pPr>
            <w:r>
              <w:rPr>
                <w:rFonts w:cs="Cantarell" w:ascii="Cantarell" w:hAnsi="Cantarell"/>
                <w:b/>
                <w:bCs/>
                <w:i w:val="false"/>
                <w:caps w:val="false"/>
                <w:smallCaps w:val="false"/>
                <w:strike w:val="false"/>
                <w:dstrike w:val="false"/>
                <w:color w:val="FFFFFF"/>
                <w:sz w:val="20"/>
                <w:szCs w:val="28"/>
                <w:u w:val="none"/>
                <w:effect w:val="none"/>
                <w:shd w:fill="auto" w:val="clear"/>
              </w:rPr>
              <w:t>Expected Arabic Behavior</w:t>
            </w:r>
          </w:p>
        </w:tc>
      </w:tr>
      <w:tr>
        <w:trPr/>
        <w:tc>
          <w:tcPr>
            <w:tcW w:w="3517"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Page layout direction</w:t>
            </w:r>
          </w:p>
        </w:tc>
        <w:tc>
          <w:tcPr>
            <w:tcW w:w="5840"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Flips to right-to-left</w:t>
            </w:r>
          </w:p>
        </w:tc>
      </w:tr>
      <w:tr>
        <w:trPr/>
        <w:tc>
          <w:tcPr>
            <w:tcW w:w="3517"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Navbar items</w:t>
            </w:r>
          </w:p>
        </w:tc>
        <w:tc>
          <w:tcPr>
            <w:tcW w:w="5840"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Order mirrors correctly</w:t>
            </w:r>
          </w:p>
        </w:tc>
      </w:tr>
      <w:tr>
        <w:trPr/>
        <w:tc>
          <w:tcPr>
            <w:tcW w:w="3517"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Sidebar</w:t>
            </w:r>
          </w:p>
        </w:tc>
        <w:tc>
          <w:tcPr>
            <w:tcW w:w="5840"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Renders on the right side</w:t>
            </w:r>
          </w:p>
        </w:tc>
      </w:tr>
      <w:tr>
        <w:trPr/>
        <w:tc>
          <w:tcPr>
            <w:tcW w:w="3517"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Form labels and inputs</w:t>
            </w:r>
          </w:p>
        </w:tc>
        <w:tc>
          <w:tcPr>
            <w:tcW w:w="5840"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Align to the right</w:t>
            </w:r>
          </w:p>
        </w:tc>
      </w:tr>
      <w:tr>
        <w:trPr/>
        <w:tc>
          <w:tcPr>
            <w:tcW w:w="3517"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Toast notifications</w:t>
            </w:r>
          </w:p>
        </w:tc>
        <w:tc>
          <w:tcPr>
            <w:tcW w:w="5840"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Appear at top-left instead of top-right</w:t>
            </w:r>
          </w:p>
        </w:tc>
      </w:tr>
      <w:tr>
        <w:trPr/>
        <w:tc>
          <w:tcPr>
            <w:tcW w:w="3517"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Typography</w:t>
            </w:r>
          </w:p>
        </w:tc>
        <w:tc>
          <w:tcPr>
            <w:tcW w:w="5840"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Switches to Tajawal font via design system token</w:t>
            </w:r>
          </w:p>
        </w:tc>
      </w:tr>
      <w:tr>
        <w:trPr/>
        <w:tc>
          <w:tcPr>
            <w:tcW w:w="3517"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Translation strings</w:t>
            </w:r>
          </w:p>
        </w:tc>
        <w:tc>
          <w:tcPr>
            <w:tcW w:w="5840"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All visible text shows Arabic content</w:t>
            </w:r>
          </w:p>
        </w:tc>
      </w:tr>
    </w:tbl>
    <w:p>
      <w:pPr>
        <w:pStyle w:val="BodyText"/>
        <w:bidi w:val="0"/>
        <w:spacing w:lineRule="auto" w:line="360" w:before="80" w:after="80"/>
        <w:ind w:hanging="0" w:start="0" w:end="0"/>
        <w:rPr>
          <w:rFonts w:ascii="Cantarell" w:hAnsi="Cantarell" w:cs="Cantarell"/>
          <w:b w:val="false"/>
          <w:bCs/>
          <w:color w:val="000000"/>
          <w:sz w:val="22"/>
          <w:szCs w:val="28"/>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Translation parity between en/translation.json and ar/translation.json was verified by switching language and checking that no untranslated (English fallback) strings appear in Arabic mode.</w:t>
      </w:r>
    </w:p>
    <w:p>
      <w:pPr>
        <w:pStyle w:val="Heading2"/>
        <w:bidi w:val="0"/>
        <w:spacing w:lineRule="auto" w:line="288" w:before="280" w:after="120"/>
        <w:ind w:hanging="0" w:start="0" w:end="0"/>
        <w:rPr>
          <w:rFonts w:ascii="Cantarell" w:hAnsi="Cantarell" w:cs="Cantarell"/>
          <w:b/>
          <w:i w:val="false"/>
          <w:caps w:val="false"/>
          <w:smallCaps w:val="false"/>
          <w:strike w:val="false"/>
          <w:dstrike w:val="false"/>
          <w:color w:val="1F4E79"/>
          <w:sz w:val="26"/>
          <w:u w:val="none"/>
          <w:effect w:val="none"/>
          <w:shd w:fill="auto" w:val="clear"/>
        </w:rPr>
      </w:pPr>
      <w:r>
        <w:rPr>
          <w:rFonts w:cs="Cantarell" w:ascii="Cantarell" w:hAnsi="Cantarell"/>
          <w:b/>
          <w:i w:val="false"/>
          <w:caps w:val="false"/>
          <w:smallCaps w:val="false"/>
          <w:strike w:val="false"/>
          <w:dstrike w:val="false"/>
          <w:color w:val="1F4E79"/>
          <w:sz w:val="26"/>
          <w:u w:val="none"/>
          <w:effect w:val="none"/>
          <w:shd w:fill="auto" w:val="clear"/>
        </w:rPr>
        <w:t>Design System Component Checks</w:t>
      </w:r>
    </w:p>
    <w:p>
      <w:pPr>
        <w:pStyle w:val="BodyText"/>
        <w:bidi w:val="0"/>
        <w:spacing w:lineRule="auto" w:line="360" w:before="80" w:after="80"/>
        <w:ind w:hanging="0" w:start="0" w:end="0"/>
        <w:rPr>
          <w:rFonts w:ascii="Cantarell" w:hAnsi="Cantarell" w:cs="Cantarell"/>
          <w:b w:val="false"/>
          <w:bCs/>
          <w:color w:val="000000"/>
          <w:sz w:val="22"/>
          <w:szCs w:val="28"/>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The following design system behaviors were manually verified:</w:t>
      </w:r>
    </w:p>
    <w:tbl>
      <w:tblPr>
        <w:tblW w:w="9357" w:type="dxa"/>
        <w:jc w:val="start"/>
        <w:tblInd w:w="-5" w:type="dxa"/>
        <w:tblLayout w:type="fixed"/>
        <w:tblCellMar>
          <w:top w:w="100" w:type="dxa"/>
          <w:start w:w="150" w:type="dxa"/>
          <w:bottom w:w="100" w:type="dxa"/>
          <w:end w:w="150" w:type="dxa"/>
        </w:tblCellMar>
      </w:tblPr>
      <w:tblGrid>
        <w:gridCol w:w="4661"/>
        <w:gridCol w:w="4696"/>
      </w:tblGrid>
      <w:tr>
        <w:trPr/>
        <w:tc>
          <w:tcPr>
            <w:tcW w:w="4661" w:type="dxa"/>
            <w:tcBorders>
              <w:top w:val="single" w:sz="4" w:space="0" w:color="CCCCCC"/>
              <w:start w:val="single" w:sz="4" w:space="0" w:color="CCCCCC"/>
              <w:bottom w:val="single" w:sz="4" w:space="0" w:color="CCCCCC"/>
              <w:end w:val="single" w:sz="4" w:space="0" w:color="CCCCCC"/>
            </w:tcBorders>
            <w:shd w:fill="4A7F7B" w:val="clear"/>
            <w:vAlign w:val="center"/>
          </w:tcPr>
          <w:p>
            <w:pPr>
              <w:pStyle w:val="TableContents"/>
              <w:widowControl/>
              <w:bidi w:val="0"/>
              <w:spacing w:lineRule="auto" w:line="288" w:before="0" w:after="0"/>
              <w:ind w:hanging="0" w:start="0" w:end="0"/>
              <w:rPr>
                <w:rFonts w:ascii="Cantarell" w:hAnsi="Cantarell" w:cs="Cantarell"/>
                <w:b/>
                <w:bCs/>
                <w:i w:val="false"/>
                <w:caps w:val="false"/>
                <w:smallCaps w:val="false"/>
                <w:strike w:val="false"/>
                <w:dstrike w:val="false"/>
                <w:color w:val="FFFFFF"/>
                <w:sz w:val="20"/>
                <w:szCs w:val="28"/>
                <w:u w:val="none"/>
                <w:effect w:val="none"/>
                <w:shd w:fill="auto" w:val="clear"/>
              </w:rPr>
            </w:pPr>
            <w:r>
              <w:rPr>
                <w:rFonts w:cs="Cantarell" w:ascii="Cantarell" w:hAnsi="Cantarell"/>
                <w:b/>
                <w:bCs/>
                <w:i w:val="false"/>
                <w:caps w:val="false"/>
                <w:smallCaps w:val="false"/>
                <w:strike w:val="false"/>
                <w:dstrike w:val="false"/>
                <w:color w:val="FFFFFF"/>
                <w:sz w:val="20"/>
                <w:szCs w:val="28"/>
                <w:u w:val="none"/>
                <w:effect w:val="none"/>
                <w:shd w:fill="auto" w:val="clear"/>
              </w:rPr>
              <w:t>Scenario</w:t>
            </w:r>
          </w:p>
        </w:tc>
        <w:tc>
          <w:tcPr>
            <w:tcW w:w="4696" w:type="dxa"/>
            <w:tcBorders>
              <w:top w:val="single" w:sz="4" w:space="0" w:color="CCCCCC"/>
              <w:start w:val="single" w:sz="4" w:space="0" w:color="CCCCCC"/>
              <w:bottom w:val="single" w:sz="4" w:space="0" w:color="CCCCCC"/>
              <w:end w:val="single" w:sz="4" w:space="0" w:color="CCCCCC"/>
            </w:tcBorders>
            <w:shd w:fill="4A7F7B" w:val="clear"/>
            <w:vAlign w:val="center"/>
          </w:tcPr>
          <w:p>
            <w:pPr>
              <w:pStyle w:val="TableContents"/>
              <w:widowControl/>
              <w:bidi w:val="0"/>
              <w:spacing w:lineRule="auto" w:line="288" w:before="0" w:after="0"/>
              <w:ind w:hanging="0" w:start="0" w:end="0"/>
              <w:rPr>
                <w:rFonts w:ascii="Cantarell" w:hAnsi="Cantarell" w:cs="Cantarell"/>
                <w:b/>
                <w:bCs/>
                <w:i w:val="false"/>
                <w:caps w:val="false"/>
                <w:smallCaps w:val="false"/>
                <w:strike w:val="false"/>
                <w:dstrike w:val="false"/>
                <w:color w:val="FFFFFF"/>
                <w:sz w:val="20"/>
                <w:szCs w:val="28"/>
                <w:u w:val="none"/>
                <w:effect w:val="none"/>
                <w:shd w:fill="auto" w:val="clear"/>
              </w:rPr>
            </w:pPr>
            <w:r>
              <w:rPr>
                <w:rFonts w:cs="Cantarell" w:ascii="Cantarell" w:hAnsi="Cantarell"/>
                <w:b/>
                <w:bCs/>
                <w:i w:val="false"/>
                <w:caps w:val="false"/>
                <w:smallCaps w:val="false"/>
                <w:strike w:val="false"/>
                <w:dstrike w:val="false"/>
                <w:color w:val="FFFFFF"/>
                <w:sz w:val="20"/>
                <w:szCs w:val="28"/>
                <w:u w:val="none"/>
                <w:effect w:val="none"/>
                <w:shd w:fill="auto" w:val="clear"/>
              </w:rPr>
              <w:t>Expected Result</w:t>
            </w:r>
          </w:p>
        </w:tc>
      </w:tr>
      <w:tr>
        <w:trPr/>
        <w:tc>
          <w:tcPr>
            <w:tcW w:w="4661"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Open Dialog component</w:t>
            </w:r>
          </w:p>
        </w:tc>
        <w:tc>
          <w:tcPr>
            <w:tcW w:w="4696"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Focus traps inside modal; background is not interactive</w:t>
            </w:r>
          </w:p>
        </w:tc>
      </w:tr>
      <w:tr>
        <w:trPr/>
        <w:tc>
          <w:tcPr>
            <w:tcW w:w="4661"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Press Esc on open Dialog</w:t>
            </w:r>
          </w:p>
        </w:tc>
        <w:tc>
          <w:tcPr>
            <w:tcW w:w="4696"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Modal closes and focus returns to trigger</w:t>
            </w:r>
          </w:p>
        </w:tc>
      </w:tr>
      <w:tr>
        <w:trPr/>
        <w:tc>
          <w:tcPr>
            <w:tcW w:w="4661"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Navigate Combobox with keyboard</w:t>
            </w:r>
          </w:p>
        </w:tc>
        <w:tc>
          <w:tcPr>
            <w:tcW w:w="4696"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Arrow keys move through options correctly</w:t>
            </w:r>
          </w:p>
        </w:tc>
      </w:tr>
      <w:tr>
        <w:trPr/>
        <w:tc>
          <w:tcPr>
            <w:tcW w:w="4661"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Open Sheet on mobile viewport</w:t>
            </w:r>
          </w:p>
        </w:tc>
        <w:tc>
          <w:tcPr>
            <w:tcW w:w="4696"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Drawer slides in from correct side</w:t>
            </w:r>
          </w:p>
        </w:tc>
      </w:tr>
      <w:tr>
        <w:trPr/>
        <w:tc>
          <w:tcPr>
            <w:tcW w:w="4661"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Switch to Arabic and inspect Sidebar</w:t>
            </w:r>
          </w:p>
        </w:tc>
        <w:tc>
          <w:tcPr>
            <w:tcW w:w="4696"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Sidebar renders on right side</w:t>
            </w:r>
          </w:p>
        </w:tc>
      </w:tr>
      <w:tr>
        <w:trPr/>
        <w:tc>
          <w:tcPr>
            <w:tcW w:w="4661"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Inspect Button component variants</w:t>
            </w:r>
          </w:p>
        </w:tc>
        <w:tc>
          <w:tcPr>
            <w:tcW w:w="4696"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Default, outline, destructive, ghost all render correctly</w:t>
            </w:r>
          </w:p>
        </w:tc>
      </w:tr>
      <w:tr>
        <w:trPr/>
        <w:tc>
          <w:tcPr>
            <w:tcW w:w="4661"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Verify Skeleton during data load</w:t>
            </w:r>
          </w:p>
        </w:tc>
        <w:tc>
          <w:tcPr>
            <w:tcW w:w="4696" w:type="dxa"/>
            <w:tcBorders>
              <w:top w:val="single" w:sz="4" w:space="0" w:color="CCCCCC"/>
              <w:start w:val="single" w:sz="4" w:space="0" w:color="CCCCCC"/>
              <w:bottom w:val="single" w:sz="4" w:space="0" w:color="CCCCCC"/>
              <w:end w:val="single" w:sz="4" w:space="0" w:color="CCCCCC"/>
            </w:tcBorders>
            <w:shd w:fill="FAF8F3" w:val="clear"/>
            <w:tcMar>
              <w:top w:w="80" w:type="dxa"/>
              <w:bottom w:w="80" w:type="dxa"/>
            </w:tcMar>
            <w:vAlign w:val="center"/>
          </w:tcPr>
          <w:p>
            <w:pPr>
              <w:pStyle w:val="TableContents"/>
              <w:widowControl/>
              <w:bidi w:val="0"/>
              <w:spacing w:lineRule="auto" w:line="288" w:before="0" w:after="0"/>
              <w:ind w:hanging="0" w:start="0" w:end="0"/>
              <w:rPr>
                <w:rFonts w:ascii="Cantarell" w:hAnsi="Cantarell" w:cs="Cantarell"/>
                <w:b w:val="false"/>
                <w:bCs/>
                <w:i w:val="false"/>
                <w:caps w:val="false"/>
                <w:smallCaps w:val="false"/>
                <w:strike w:val="false"/>
                <w:dstrike w:val="false"/>
                <w:color w:val="000000"/>
                <w:sz w:val="20"/>
                <w:szCs w:val="28"/>
                <w:u w:val="none"/>
                <w:effect w:val="none"/>
                <w:shd w:fill="auto" w:val="clear"/>
              </w:rPr>
            </w:pPr>
            <w:r>
              <w:rPr>
                <w:rFonts w:cs="Cantarell" w:ascii="Cantarell" w:hAnsi="Cantarell"/>
                <w:b w:val="false"/>
                <w:bCs/>
                <w:i w:val="false"/>
                <w:caps w:val="false"/>
                <w:smallCaps w:val="false"/>
                <w:strike w:val="false"/>
                <w:dstrike w:val="false"/>
                <w:color w:val="000000"/>
                <w:sz w:val="20"/>
                <w:szCs w:val="28"/>
                <w:u w:val="none"/>
                <w:effect w:val="none"/>
                <w:shd w:fill="auto" w:val="clear"/>
              </w:rPr>
              <w:t>Skeleton placeholders appear before data arrives</w:t>
            </w:r>
          </w:p>
        </w:tc>
      </w:tr>
    </w:tbl>
    <w:p>
      <w:pPr>
        <w:pStyle w:val="Heading2"/>
        <w:bidi w:val="0"/>
        <w:spacing w:lineRule="auto" w:line="288" w:before="280" w:after="120"/>
        <w:ind w:hanging="0" w:start="0" w:end="0"/>
        <w:rPr>
          <w:rFonts w:ascii="Cantarell" w:hAnsi="Cantarell" w:cs="Cantarell"/>
          <w:b/>
          <w:color w:val="1F4E79"/>
          <w:sz w:val="26"/>
        </w:rPr>
      </w:pPr>
      <w:r>
        <w:rPr>
          <w:rFonts w:cs="Cantarell" w:ascii="Cantarell" w:hAnsi="Cantarell"/>
          <w:b/>
          <w:i w:val="false"/>
          <w:caps w:val="false"/>
          <w:smallCaps w:val="false"/>
          <w:strike w:val="false"/>
          <w:dstrike w:val="false"/>
          <w:color w:val="1F4E79"/>
          <w:sz w:val="26"/>
          <w:u w:val="none"/>
          <w:effect w:val="none"/>
          <w:shd w:fill="auto" w:val="clear"/>
        </w:rPr>
        <w:t>Browser and Device Checks</w:t>
      </w:r>
    </w:p>
    <w:p>
      <w:pPr>
        <w:pStyle w:val="BodyText"/>
        <w:bidi w:val="0"/>
        <w:spacing w:lineRule="auto" w:line="360" w:before="80" w:after="80"/>
        <w:ind w:hanging="0" w:start="0" w:end="0"/>
        <w:rPr>
          <w:rFonts w:ascii="Cantarell" w:hAnsi="Cantarell" w:cs="Cantarell"/>
          <w:b w:val="false"/>
          <w:bCs/>
          <w:i w:val="false"/>
          <w:caps w:val="false"/>
          <w:smallCaps w:val="false"/>
          <w:strike w:val="false"/>
          <w:dstrike w:val="false"/>
          <w:color w:val="000000"/>
          <w:sz w:val="22"/>
          <w:szCs w:val="28"/>
          <w:u w:val="none"/>
          <w:effect w:val="none"/>
          <w:shd w:fill="auto" w:val="clear"/>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The frontend was tested in:</w:t>
      </w:r>
    </w:p>
    <w:p>
      <w:pPr>
        <w:pStyle w:val="BodyText"/>
        <w:numPr>
          <w:ilvl w:val="0"/>
          <w:numId w:val="24"/>
        </w:numPr>
        <w:pBdr/>
        <w:tabs>
          <w:tab w:val="clear" w:pos="720"/>
          <w:tab w:val="left" w:pos="0" w:leader="none"/>
        </w:tabs>
        <w:bidi w:val="0"/>
        <w:spacing w:lineRule="auto" w:line="288" w:before="60" w:after="60"/>
        <w:ind w:hanging="283" w:start="709" w:end="0"/>
        <w:rPr>
          <w:rFonts w:ascii="Cantarell" w:hAnsi="Cantarell" w:cs="Cantarell"/>
          <w:b w:val="false"/>
          <w:bCs/>
          <w:i w:val="false"/>
          <w:caps w:val="false"/>
          <w:smallCaps w:val="false"/>
          <w:strike w:val="false"/>
          <w:dstrike w:val="false"/>
          <w:color w:val="000000"/>
          <w:sz w:val="22"/>
          <w:szCs w:val="28"/>
          <w:u w:val="none"/>
          <w:effect w:val="none"/>
          <w:shd w:fill="auto" w:val="clear"/>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Google Chrome (primary)</w:t>
      </w:r>
    </w:p>
    <w:p>
      <w:pPr>
        <w:pStyle w:val="BodyText"/>
        <w:numPr>
          <w:ilvl w:val="0"/>
          <w:numId w:val="24"/>
        </w:numPr>
        <w:pBdr/>
        <w:tabs>
          <w:tab w:val="clear" w:pos="720"/>
          <w:tab w:val="left" w:pos="0" w:leader="none"/>
        </w:tabs>
        <w:bidi w:val="0"/>
        <w:spacing w:lineRule="auto" w:line="288" w:before="60" w:after="60"/>
        <w:ind w:hanging="283" w:start="709" w:end="0"/>
        <w:rPr>
          <w:rFonts w:ascii="Cantarell" w:hAnsi="Cantarell" w:cs="Cantarell"/>
          <w:b w:val="false"/>
          <w:bCs/>
          <w:i w:val="false"/>
          <w:caps w:val="false"/>
          <w:smallCaps w:val="false"/>
          <w:strike w:val="false"/>
          <w:dstrike w:val="false"/>
          <w:color w:val="000000"/>
          <w:sz w:val="22"/>
          <w:szCs w:val="28"/>
          <w:u w:val="none"/>
          <w:effect w:val="none"/>
          <w:shd w:fill="auto" w:val="clear"/>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Firefox</w:t>
      </w:r>
    </w:p>
    <w:p>
      <w:pPr>
        <w:pStyle w:val="BodyText"/>
        <w:numPr>
          <w:ilvl w:val="0"/>
          <w:numId w:val="24"/>
        </w:numPr>
        <w:pBdr/>
        <w:tabs>
          <w:tab w:val="clear" w:pos="720"/>
          <w:tab w:val="left" w:pos="0" w:leader="none"/>
        </w:tabs>
        <w:bidi w:val="0"/>
        <w:spacing w:lineRule="auto" w:line="288" w:before="60" w:after="60"/>
        <w:ind w:hanging="283" w:start="709" w:end="0"/>
        <w:rPr>
          <w:rFonts w:ascii="Cantarell" w:hAnsi="Cantarell" w:cs="Cantarell"/>
          <w:b w:val="false"/>
          <w:bCs/>
          <w:i w:val="false"/>
          <w:caps w:val="false"/>
          <w:smallCaps w:val="false"/>
          <w:strike w:val="false"/>
          <w:dstrike w:val="false"/>
          <w:color w:val="000000"/>
          <w:sz w:val="22"/>
          <w:szCs w:val="28"/>
          <w:u w:val="none"/>
          <w:effect w:val="none"/>
          <w:shd w:fill="auto" w:val="clear"/>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Safari (macOS)</w:t>
      </w:r>
    </w:p>
    <w:p>
      <w:pPr>
        <w:pStyle w:val="BodyText"/>
        <w:numPr>
          <w:ilvl w:val="0"/>
          <w:numId w:val="24"/>
        </w:numPr>
        <w:pBdr/>
        <w:tabs>
          <w:tab w:val="clear" w:pos="720"/>
          <w:tab w:val="left" w:pos="0" w:leader="none"/>
        </w:tabs>
        <w:bidi w:val="0"/>
        <w:spacing w:lineRule="auto" w:line="288" w:before="60" w:after="60"/>
        <w:ind w:hanging="283" w:start="709" w:end="0"/>
        <w:rPr>
          <w:rFonts w:ascii="Cantarell" w:hAnsi="Cantarell" w:cs="Cantarell"/>
          <w:b w:val="false"/>
          <w:bCs/>
          <w:i w:val="false"/>
          <w:caps w:val="false"/>
          <w:smallCaps w:val="false"/>
          <w:strike w:val="false"/>
          <w:dstrike w:val="false"/>
          <w:color w:val="000000"/>
          <w:sz w:val="22"/>
          <w:szCs w:val="28"/>
          <w:u w:val="none"/>
          <w:effect w:val="none"/>
          <w:shd w:fill="auto" w:val="clear"/>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Chrome on Android (mobile)</w:t>
      </w:r>
    </w:p>
    <w:p>
      <w:pPr>
        <w:pStyle w:val="BodyText"/>
        <w:bidi w:val="0"/>
        <w:spacing w:lineRule="auto" w:line="360" w:before="80" w:after="80"/>
        <w:ind w:hanging="0" w:start="0" w:end="0"/>
        <w:rPr>
          <w:rFonts w:ascii="Cantarell" w:hAnsi="Cantarell" w:cs="Cantarell"/>
          <w:b w:val="false"/>
          <w:bCs/>
          <w:color w:val="000000"/>
          <w:sz w:val="22"/>
          <w:szCs w:val="28"/>
        </w:rPr>
      </w:pPr>
      <w:r>
        <w:rPr>
          <w:rFonts w:cs="Cantarell" w:ascii="Cantarell" w:hAnsi="Cantarell"/>
          <w:b w:val="false"/>
          <w:bCs/>
          <w:i w:val="false"/>
          <w:caps w:val="false"/>
          <w:smallCaps w:val="false"/>
          <w:strike w:val="false"/>
          <w:dstrike w:val="false"/>
          <w:color w:val="000000"/>
          <w:sz w:val="22"/>
          <w:szCs w:val="28"/>
          <w:u w:val="none"/>
          <w:effect w:val="none"/>
          <w:shd w:fill="auto" w:val="clear"/>
        </w:rPr>
        <w:t>No significant rendering differences were observed across these environments.</w:t>
      </w:r>
    </w:p>
    <w:p>
      <w:pPr>
        <w:pStyle w:val="BodyText"/>
        <w:spacing w:before="240" w:after="120"/>
        <w:rPr>
          <w:rFonts w:ascii="Cantarell" w:hAnsi="Cantarell" w:cs="Cantarell"/>
        </w:rPr>
      </w:pPr>
      <w:r>
        <w:rPr>
          <w:rFonts w:cs="Cantarell" w:ascii="Cantarell" w:hAnsi="Cantarell"/>
          <w:b/>
          <w:bCs/>
          <w:color w:val="2E75B6"/>
          <w:sz w:val="28"/>
          <w:szCs w:val="28"/>
        </w:rPr>
        <w:br/>
      </w:r>
    </w:p>
    <w:p>
      <w:pPr>
        <w:pStyle w:val="Normal"/>
        <w:numPr>
          <w:ilvl w:val="0"/>
          <w:numId w:val="0"/>
        </w:numPr>
        <w:spacing w:before="0" w:after="200"/>
        <w:outlineLvl w:val="2"/>
        <w:rPr>
          <w:rFonts w:eastAsia="Times New Roman"/>
          <w:b/>
          <w:bCs/>
          <w:color w:val="auto"/>
          <w:sz w:val="24"/>
          <w:szCs w:val="24"/>
          <w:lang w:eastAsia="ja-JP"/>
        </w:rPr>
      </w:pPr>
      <w:r>
        <w:rPr>
          <w:rFonts w:cs="Cantarell" w:ascii="Cantarell" w:hAnsi="Cantarell"/>
          <w:shd w:fill="auto" w:val="clear"/>
        </w:rPr>
      </w:r>
    </w:p>
    <w:p>
      <w:pPr>
        <w:pStyle w:val="Heading2"/>
        <w:spacing w:before="240" w:after="120"/>
        <w:rPr>
          <w:rFonts w:ascii="Cantarell" w:hAnsi="Cantarell" w:cs="Cantarell"/>
          <w:highlight w:val="none"/>
          <w:shd w:fill="auto" w:val="clear"/>
        </w:rPr>
      </w:pPr>
      <w:r>
        <w:rPr>
          <w:rFonts w:cs="Cantarell" w:ascii="Cantarell" w:hAnsi="Cantarell"/>
          <w:shd w:fill="auto" w:val="clear"/>
        </w:rPr>
      </w:r>
    </w:p>
    <w:p>
      <w:pPr>
        <w:pStyle w:val="Heading2"/>
        <w:spacing w:before="240" w:after="120"/>
        <w:rPr>
          <w:rFonts w:ascii="Cantarell" w:hAnsi="Cantarell" w:cs="Cantarell"/>
          <w:color w:val="4A7F7B"/>
          <w:sz w:val="32"/>
          <w:szCs w:val="32"/>
          <w:highlight w:val="none"/>
          <w:shd w:fill="auto" w:val="clear"/>
        </w:rPr>
      </w:pPr>
      <w:r>
        <w:rPr>
          <w:rFonts w:cs="Cantarell" w:ascii="Cantarell" w:hAnsi="Cantarell"/>
          <w:color w:val="4A7F7B"/>
          <w:sz w:val="32"/>
          <w:szCs w:val="32"/>
          <w:shd w:fill="auto" w:val="clear"/>
        </w:rPr>
        <w:t>5.</w:t>
      </w:r>
      <w:r>
        <w:rPr>
          <w:rFonts w:cs="Cantarell" w:ascii="Cantarell" w:hAnsi="Cantarell"/>
          <w:color w:val="4A7F7B"/>
          <w:sz w:val="32"/>
          <w:szCs w:val="32"/>
          <w:shd w:fill="auto" w:val="clear"/>
        </w:rPr>
        <w:t>3</w:t>
      </w:r>
      <w:r>
        <w:rPr>
          <w:rFonts w:cs="Cantarell" w:ascii="Cantarell" w:hAnsi="Cantarell"/>
          <w:color w:val="4A7F7B"/>
          <w:sz w:val="32"/>
          <w:szCs w:val="32"/>
          <w:shd w:fill="auto" w:val="clear"/>
        </w:rPr>
        <w:t xml:space="preserve"> Data Engineering Testing</w:t>
      </w:r>
    </w:p>
    <w:p>
      <w:pPr>
        <w:pStyle w:val="Normal"/>
        <w:numPr>
          <w:ilvl w:val="0"/>
          <w:numId w:val="0"/>
        </w:numPr>
        <w:spacing w:before="280" w:after="120"/>
        <w:outlineLvl w:val="1"/>
        <w:rPr>
          <w:rFonts w:ascii="Cantarell" w:hAnsi="Cantarell" w:cs="Cantarell"/>
          <w:highlight w:val="none"/>
          <w:shd w:fill="auto" w:val="clear"/>
        </w:rPr>
      </w:pPr>
      <w:r>
        <w:rPr>
          <w:rFonts w:cs="Cantarell" w:ascii="Cantarell" w:hAnsi="Cantarell"/>
          <w:b/>
          <w:bCs/>
          <w:color w:val="2E75B6"/>
          <w:sz w:val="28"/>
          <w:szCs w:val="28"/>
          <w:shd w:fill="auto" w:val="clear"/>
        </w:rPr>
        <w:t>5.</w:t>
      </w:r>
      <w:r>
        <w:rPr>
          <w:rFonts w:cs="Cantarell" w:ascii="Cantarell" w:hAnsi="Cantarell"/>
          <w:b/>
          <w:bCs/>
          <w:color w:val="2E75B6"/>
          <w:sz w:val="28"/>
          <w:szCs w:val="28"/>
          <w:shd w:fill="auto" w:val="clear"/>
        </w:rPr>
        <w:t>3</w:t>
      </w:r>
      <w:r>
        <w:rPr>
          <w:rFonts w:cs="Cantarell" w:ascii="Cantarell" w:hAnsi="Cantarell"/>
          <w:b/>
          <w:bCs/>
          <w:color w:val="2E75B6"/>
          <w:sz w:val="28"/>
          <w:szCs w:val="28"/>
          <w:shd w:fill="auto" w:val="clear"/>
        </w:rPr>
        <w:t>.1 Pipeline Integration Testing</w:t>
      </w:r>
    </w:p>
    <w:p>
      <w:pPr>
        <w:pStyle w:val="Normal"/>
        <w:spacing w:before="60" w:after="120"/>
        <w:rPr>
          <w:rFonts w:ascii="Cantarell" w:hAnsi="Cantarell" w:cs="Cantarell"/>
          <w:sz w:val="20"/>
          <w:szCs w:val="20"/>
          <w:highlight w:val="none"/>
          <w:shd w:fill="auto" w:val="clear"/>
        </w:rPr>
      </w:pPr>
      <w:r>
        <w:rPr>
          <w:rFonts w:cs="Cantarell" w:ascii="Cantarell" w:hAnsi="Cantarell"/>
          <w:sz w:val="20"/>
          <w:szCs w:val="20"/>
          <w:shd w:fill="auto" w:val="clear"/>
        </w:rPr>
        <w:t>The data pipeline was verified through end-to-end integration runs rather than automated unit test suites, given the I/O-heavy, network-dependent nature of scraping tasks. The following scenarios were tested and verified:</w:t>
      </w:r>
    </w:p>
    <w:p>
      <w:pPr>
        <w:pStyle w:val="Normal"/>
        <w:numPr>
          <w:ilvl w:val="0"/>
          <w:numId w:val="2"/>
        </w:numPr>
        <w:spacing w:before="40" w:after="40"/>
        <w:rPr>
          <w:rFonts w:ascii="Cantarell" w:hAnsi="Cantarell" w:cs="Cantarell"/>
          <w:sz w:val="20"/>
          <w:szCs w:val="20"/>
          <w:highlight w:val="none"/>
          <w:shd w:fill="auto" w:val="clear"/>
        </w:rPr>
      </w:pPr>
      <w:r>
        <w:rPr>
          <w:rFonts w:cs="Cantarell" w:ascii="Cantarell" w:hAnsi="Cantarell"/>
          <w:sz w:val="20"/>
          <w:szCs w:val="20"/>
          <w:shd w:fill="auto" w:val="clear"/>
        </w:rPr>
        <w:t>Full DAG run: A complete data_pipeline DAG run was triggered and monitored through the Airflow UI. All tasks completed successfully, and the final record count in PostgreSQL matched the expected number of listings scraped.</w:t>
      </w:r>
    </w:p>
    <w:p>
      <w:pPr>
        <w:pStyle w:val="Normal"/>
        <w:numPr>
          <w:ilvl w:val="0"/>
          <w:numId w:val="2"/>
        </w:numPr>
        <w:spacing w:before="40" w:after="40"/>
        <w:rPr>
          <w:rFonts w:ascii="Cantarell" w:hAnsi="Cantarell" w:cs="Cantarell"/>
          <w:sz w:val="20"/>
          <w:szCs w:val="20"/>
          <w:highlight w:val="none"/>
          <w:shd w:fill="auto" w:val="clear"/>
        </w:rPr>
      </w:pPr>
      <w:r>
        <w:rPr>
          <w:rFonts w:cs="Cantarell" w:ascii="Cantarell" w:hAnsi="Cantarell"/>
          <w:sz w:val="20"/>
          <w:szCs w:val="20"/>
          <w:shd w:fill="auto" w:val="clear"/>
        </w:rPr>
        <w:t>Parallel scraping branches: Both the Dubizzle and Hatla2ee scraping tasks were confirmed to run concurrently without resource conflicts.</w:t>
      </w:r>
    </w:p>
    <w:p>
      <w:pPr>
        <w:pStyle w:val="Normal"/>
        <w:numPr>
          <w:ilvl w:val="0"/>
          <w:numId w:val="2"/>
        </w:numPr>
        <w:spacing w:before="40" w:after="40"/>
        <w:rPr>
          <w:rFonts w:ascii="Cantarell" w:hAnsi="Cantarell" w:cs="Cantarell"/>
          <w:sz w:val="20"/>
          <w:szCs w:val="20"/>
          <w:highlight w:val="none"/>
          <w:shd w:fill="auto" w:val="clear"/>
        </w:rPr>
      </w:pPr>
      <w:r>
        <w:rPr>
          <w:rFonts w:cs="Cantarell" w:ascii="Cantarell" w:hAnsi="Cantarell"/>
          <w:sz w:val="20"/>
          <w:szCs w:val="20"/>
          <w:shd w:fill="auto" w:val="clear"/>
        </w:rPr>
        <w:t>Schema alignment: The union step was verified to produce a DataFrame with the correct column order and types (title: str, year: Int64, mileage_km: Int64, transmission: str, fuel: str, price_egp: Int64, location: str, scraped_at: datetime).</w:t>
      </w:r>
    </w:p>
    <w:p>
      <w:pPr>
        <w:pStyle w:val="Normal"/>
        <w:numPr>
          <w:ilvl w:val="0"/>
          <w:numId w:val="2"/>
        </w:numPr>
        <w:spacing w:before="40" w:after="40"/>
        <w:rPr>
          <w:rFonts w:ascii="Cantarell" w:hAnsi="Cantarell" w:cs="Cantarell"/>
          <w:sz w:val="20"/>
          <w:szCs w:val="20"/>
          <w:highlight w:val="none"/>
          <w:shd w:fill="auto" w:val="clear"/>
        </w:rPr>
      </w:pPr>
      <w:r>
        <w:rPr>
          <w:rFonts w:cs="Cantarell" w:ascii="Cantarell" w:hAnsi="Cantarell"/>
          <w:sz w:val="20"/>
          <w:szCs w:val="20"/>
          <w:shd w:fill="auto" w:val="clear"/>
        </w:rPr>
        <w:t>Scraping version increment: After two consecutive DAG runs, scraping_num values in the database were confirmed to be distinct (e.g., all records from run 1 having scraping_num=1, run 2 having scraping_num=2).</w:t>
      </w:r>
    </w:p>
    <w:p>
      <w:pPr>
        <w:pStyle w:val="Normal"/>
        <w:numPr>
          <w:ilvl w:val="0"/>
          <w:numId w:val="0"/>
        </w:numPr>
        <w:spacing w:before="280" w:after="120"/>
        <w:outlineLvl w:val="1"/>
        <w:rPr>
          <w:rFonts w:ascii="Cantarell" w:hAnsi="Cantarell" w:cs="Cantarell"/>
          <w:highlight w:val="none"/>
          <w:shd w:fill="auto" w:val="clear"/>
        </w:rPr>
      </w:pPr>
      <w:r>
        <w:rPr>
          <w:rFonts w:cs="Cantarell" w:ascii="Cantarell" w:hAnsi="Cantarell"/>
          <w:b/>
          <w:bCs/>
          <w:color w:val="2E75B6"/>
          <w:sz w:val="28"/>
          <w:szCs w:val="28"/>
          <w:shd w:fill="auto" w:val="clear"/>
        </w:rPr>
        <w:t>5.</w:t>
      </w:r>
      <w:r>
        <w:rPr>
          <w:rFonts w:cs="Cantarell" w:ascii="Cantarell" w:hAnsi="Cantarell"/>
          <w:b/>
          <w:bCs/>
          <w:color w:val="2E75B6"/>
          <w:sz w:val="28"/>
          <w:szCs w:val="28"/>
          <w:shd w:fill="auto" w:val="clear"/>
        </w:rPr>
        <w:t>3</w:t>
      </w:r>
      <w:r>
        <w:rPr>
          <w:rFonts w:cs="Cantarell" w:ascii="Cantarell" w:hAnsi="Cantarell"/>
          <w:b/>
          <w:bCs/>
          <w:color w:val="2E75B6"/>
          <w:sz w:val="28"/>
          <w:szCs w:val="28"/>
          <w:shd w:fill="auto" w:val="clear"/>
        </w:rPr>
        <w:t>.2 Data Quality Verification</w:t>
      </w:r>
    </w:p>
    <w:p>
      <w:pPr>
        <w:pStyle w:val="Normal"/>
        <w:numPr>
          <w:ilvl w:val="0"/>
          <w:numId w:val="2"/>
        </w:numPr>
        <w:spacing w:before="40" w:after="40"/>
        <w:rPr>
          <w:rFonts w:ascii="Cantarell" w:hAnsi="Cantarell" w:cs="Cantarell"/>
          <w:sz w:val="20"/>
          <w:szCs w:val="20"/>
          <w:highlight w:val="none"/>
          <w:shd w:fill="auto" w:val="clear"/>
        </w:rPr>
      </w:pPr>
      <w:r>
        <w:rPr>
          <w:rFonts w:cs="Cantarell" w:ascii="Cantarell" w:hAnsi="Cantarell"/>
          <w:sz w:val="20"/>
          <w:szCs w:val="20"/>
          <w:shd w:fill="auto" w:val="clear"/>
        </w:rPr>
        <w:t>Null title removal: A dataset containing deliberate null-title rows was injected into the final_clean() function. Post-clean output confirmed zero null-title records.</w:t>
      </w:r>
    </w:p>
    <w:p>
      <w:pPr>
        <w:pStyle w:val="Normal"/>
        <w:numPr>
          <w:ilvl w:val="0"/>
          <w:numId w:val="2"/>
        </w:numPr>
        <w:spacing w:before="40" w:after="40"/>
        <w:rPr>
          <w:rFonts w:ascii="Cantarell" w:hAnsi="Cantarell" w:cs="Cantarell"/>
          <w:sz w:val="20"/>
          <w:szCs w:val="20"/>
          <w:highlight w:val="none"/>
          <w:shd w:fill="auto" w:val="clear"/>
        </w:rPr>
      </w:pPr>
      <w:r>
        <w:rPr>
          <w:rFonts w:cs="Cantarell" w:ascii="Cantarell" w:hAnsi="Cantarell"/>
          <w:sz w:val="20"/>
          <w:szCs w:val="20"/>
          <w:shd w:fill="auto" w:val="clear"/>
        </w:rPr>
        <w:t>Duplicate removal: A dataset with exact duplicate rows was processed. Output confirmed all duplicates were eliminated.</w:t>
      </w:r>
    </w:p>
    <w:p>
      <w:pPr>
        <w:pStyle w:val="Normal"/>
        <w:numPr>
          <w:ilvl w:val="0"/>
          <w:numId w:val="2"/>
        </w:numPr>
        <w:spacing w:before="40" w:after="40"/>
        <w:rPr>
          <w:rFonts w:ascii="Cantarell" w:hAnsi="Cantarell" w:cs="Cantarell"/>
          <w:sz w:val="20"/>
          <w:szCs w:val="20"/>
          <w:highlight w:val="none"/>
          <w:shd w:fill="auto" w:val="clear"/>
        </w:rPr>
      </w:pPr>
      <w:r>
        <w:rPr>
          <w:rFonts w:cs="Cantarell" w:ascii="Cantarell" w:hAnsi="Cantarell"/>
          <w:sz w:val="20"/>
          <w:szCs w:val="20"/>
          <w:shd w:fill="auto" w:val="clear"/>
        </w:rPr>
        <w:t>Fuel label normalization: Input records with 'benzine', 'gasoline', 'gas', 'natural gas' values were processed. All were mapped correctly to 'petrol' or 'cng' canonical labels.</w:t>
      </w:r>
    </w:p>
    <w:p>
      <w:pPr>
        <w:pStyle w:val="Normal"/>
        <w:numPr>
          <w:ilvl w:val="0"/>
          <w:numId w:val="2"/>
        </w:numPr>
        <w:spacing w:before="40" w:after="40"/>
        <w:rPr>
          <w:rFonts w:ascii="Cantarell" w:hAnsi="Cantarell" w:cs="Cantarell"/>
          <w:sz w:val="20"/>
          <w:szCs w:val="20"/>
          <w:highlight w:val="none"/>
          <w:shd w:fill="auto" w:val="clear"/>
        </w:rPr>
      </w:pPr>
      <w:r>
        <w:rPr>
          <w:rFonts w:cs="Cantarell" w:ascii="Cantarell" w:hAnsi="Cantarell"/>
          <w:sz w:val="20"/>
          <w:szCs w:val="20"/>
          <w:shd w:fill="auto" w:val="clear"/>
        </w:rPr>
        <w:t>Price and mileage type casting: Records with 'EGP 150,000' price strings and '45,000 km' mileage strings were processed. Both fields were confirmed to be cast to Int64 (150000 and 45000 respectively).</w:t>
      </w:r>
    </w:p>
    <w:p>
      <w:pPr>
        <w:pStyle w:val="Normal"/>
        <w:numPr>
          <w:ilvl w:val="0"/>
          <w:numId w:val="0"/>
        </w:numPr>
        <w:spacing w:before="280" w:after="120"/>
        <w:outlineLvl w:val="1"/>
        <w:rPr>
          <w:rFonts w:ascii="Cantarell" w:hAnsi="Cantarell" w:cs="Cantarell"/>
          <w:highlight w:val="none"/>
          <w:shd w:fill="auto" w:val="clear"/>
        </w:rPr>
      </w:pPr>
      <w:r>
        <w:rPr>
          <w:rFonts w:cs="Cantarell" w:ascii="Cantarell" w:hAnsi="Cantarell"/>
          <w:b/>
          <w:bCs/>
          <w:color w:val="2E75B6"/>
          <w:sz w:val="28"/>
          <w:szCs w:val="28"/>
          <w:shd w:fill="auto" w:val="clear"/>
        </w:rPr>
        <w:t>5.</w:t>
      </w:r>
      <w:r>
        <w:rPr>
          <w:rFonts w:cs="Cantarell" w:ascii="Cantarell" w:hAnsi="Cantarell"/>
          <w:b/>
          <w:bCs/>
          <w:color w:val="2E75B6"/>
          <w:sz w:val="28"/>
          <w:szCs w:val="28"/>
          <w:shd w:fill="auto" w:val="clear"/>
        </w:rPr>
        <w:t>3</w:t>
      </w:r>
      <w:r>
        <w:rPr>
          <w:rFonts w:cs="Cantarell" w:ascii="Cantarell" w:hAnsi="Cantarell"/>
          <w:b/>
          <w:bCs/>
          <w:color w:val="2E75B6"/>
          <w:sz w:val="28"/>
          <w:szCs w:val="28"/>
          <w:shd w:fill="auto" w:val="clear"/>
        </w:rPr>
        <w:t>.3 Browser Crash Recovery Testing</w:t>
      </w:r>
    </w:p>
    <w:p>
      <w:pPr>
        <w:pStyle w:val="Normal"/>
        <w:spacing w:before="60" w:after="120"/>
        <w:rPr>
          <w:rFonts w:ascii="Cantarell" w:hAnsi="Cantarell" w:cs="Cantarell"/>
          <w:highlight w:val="none"/>
          <w:shd w:fill="auto" w:val="clear"/>
        </w:rPr>
      </w:pPr>
      <w:r>
        <w:rPr>
          <w:rFonts w:cs="Cantarell" w:ascii="Cantarell" w:hAnsi="Cantarell"/>
          <w:shd w:fill="auto" w:val="clear"/>
        </w:rPr>
        <w:t>The crash recovery mechanism was verified under controlled conditions:</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Simulated tab crash: The _is_tab_crashed() method was tested by intentionally killing the Chrome renderer process mid-run. The scraper was confirmed to detect the crash, reinitialize the WebDriver, and continue from the next page without losing previously collected data.</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50-page recycle boundary: A run of 100 pages was executed and logs confirmed that the WebDriver was proactively recycled exactly at page 50, regardless of crash state.</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Retry behavior: A transient network failure was simulated by temporarily blocking the scraping target. Airflow's retry configuration (2 retries, 10-minute delay) was confirmed to trigger correctly.</w:t>
      </w:r>
    </w:p>
    <w:p>
      <w:pPr>
        <w:pStyle w:val="Normal"/>
        <w:numPr>
          <w:ilvl w:val="0"/>
          <w:numId w:val="0"/>
        </w:numPr>
        <w:spacing w:before="280" w:after="120"/>
        <w:outlineLvl w:val="1"/>
        <w:rPr>
          <w:rFonts w:ascii="Cantarell" w:hAnsi="Cantarell" w:cs="Cantarell"/>
          <w:highlight w:val="none"/>
          <w:shd w:fill="auto" w:val="clear"/>
        </w:rPr>
      </w:pPr>
      <w:r>
        <w:rPr>
          <w:rFonts w:cs="Cantarell" w:ascii="Cantarell" w:hAnsi="Cantarell"/>
          <w:b/>
          <w:bCs/>
          <w:color w:val="2E75B6"/>
          <w:sz w:val="28"/>
          <w:szCs w:val="28"/>
          <w:shd w:fill="auto" w:val="clear"/>
        </w:rPr>
        <w:t>5.4.4 Kafka Connectivity Testing</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Producer verification: A test producer script was run inside the Docker network, publishing 10 sample JSON messages to the car-listings topic. A Kafka console consumer confirmed all 10 messages were received on the internal port (ed-kafka:29092).</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External consumer verification: A local Python consumer script was run on the host machine (outside Docker), connecting to localhost:9092. All 10 test messages were successfully consumed.</w:t>
      </w:r>
    </w:p>
    <w:p>
      <w:pPr>
        <w:pStyle w:val="Heading1"/>
        <w:rPr>
          <w:rFonts w:ascii="Cantarell" w:hAnsi="Cantarell" w:cs="Cantarell"/>
          <w:highlight w:val="none"/>
          <w:shd w:fill="auto" w:val="clear"/>
        </w:rPr>
      </w:pPr>
      <w:bookmarkStart w:id="131" w:name="_Toc232037392"/>
      <w:r>
        <w:rPr>
          <w:rFonts w:cs="Cantarell" w:ascii="Cantarell" w:hAnsi="Cantarell"/>
          <w:shd w:fill="auto" w:val="clear"/>
        </w:rPr>
        <w:t>Chapter 6: Results and Discussion</w:t>
      </w:r>
      <w:bookmarkEnd w:id="131"/>
    </w:p>
    <w:p>
      <w:pPr>
        <w:pStyle w:val="Heading2"/>
        <w:spacing w:before="240" w:after="120"/>
        <w:rPr>
          <w:rFonts w:ascii="Cantarell" w:hAnsi="Cantarell" w:cs="Cantarell"/>
          <w:highlight w:val="none"/>
          <w:shd w:fill="auto" w:val="clear"/>
        </w:rPr>
      </w:pPr>
      <w:bookmarkStart w:id="132" w:name="_Toc232037393"/>
      <w:r>
        <w:rPr>
          <w:rFonts w:cs="Cantarell" w:ascii="Cantarell" w:hAnsi="Cantarell"/>
          <w:shd w:fill="auto" w:val="clear"/>
        </w:rPr>
        <w:t>6.1 Results</w:t>
      </w:r>
      <w:bookmarkEnd w:id="132"/>
    </w:p>
    <w:p>
      <w:pPr>
        <w:pStyle w:val="Heading3"/>
        <w:spacing w:before="160" w:after="80"/>
        <w:rPr>
          <w:rFonts w:ascii="Cantarell" w:hAnsi="Cantarell" w:cs="Cantarell"/>
          <w:highlight w:val="none"/>
          <w:shd w:fill="auto" w:val="clear"/>
        </w:rPr>
      </w:pPr>
      <w:bookmarkStart w:id="133" w:name="_Toc232037394"/>
      <w:r>
        <w:rPr>
          <w:rFonts w:cs="Cantarell" w:ascii="Cantarell" w:hAnsi="Cantarell"/>
          <w:shd w:fill="auto" w:val="clear"/>
        </w:rPr>
        <w:t>6.1.1 Expected Results</w:t>
      </w:r>
      <w:bookmarkEnd w:id="133"/>
    </w:p>
    <w:p>
      <w:pPr>
        <w:pStyle w:val="Normal"/>
        <w:spacing w:before="60" w:after="120"/>
        <w:rPr>
          <w:rFonts w:ascii="Cantarell" w:hAnsi="Cantarell" w:cs="Cantarell"/>
          <w:highlight w:val="none"/>
          <w:shd w:fill="auto" w:val="clear"/>
        </w:rPr>
      </w:pPr>
      <w:r>
        <w:rPr>
          <w:rFonts w:cs="Cantarell" w:ascii="Cantarell" w:hAnsi="Cantarell"/>
          <w:i/>
          <w:iCs/>
          <w:color w:val="999999"/>
          <w:shd w:fill="auto" w:val="clear"/>
        </w:rPr>
        <w:t>Describe what your project was theoretically supposed to achieve (assuming 100% success).</w:t>
      </w:r>
    </w:p>
    <w:p>
      <w:pPr>
        <w:pStyle w:val="Heading3"/>
        <w:spacing w:before="160" w:after="80"/>
        <w:rPr>
          <w:rFonts w:ascii="Cantarell" w:hAnsi="Cantarell" w:cs="Cantarell"/>
          <w:highlight w:val="none"/>
          <w:shd w:fill="auto" w:val="clear"/>
        </w:rPr>
      </w:pPr>
      <w:bookmarkStart w:id="134" w:name="_Toc232037395"/>
      <w:r>
        <w:rPr>
          <w:rFonts w:cs="Cantarell" w:ascii="Cantarell" w:hAnsi="Cantarell"/>
          <w:shd w:fill="auto" w:val="clear"/>
        </w:rPr>
        <w:t>6.1.2 Actual Results</w:t>
      </w:r>
      <w:bookmarkEnd w:id="134"/>
    </w:p>
    <w:p>
      <w:pPr>
        <w:pStyle w:val="Normal"/>
        <w:spacing w:before="60" w:after="120"/>
        <w:rPr>
          <w:rFonts w:ascii="Cantarell" w:hAnsi="Cantarell" w:cs="Cantarell"/>
          <w:highlight w:val="none"/>
          <w:shd w:fill="auto" w:val="clear"/>
        </w:rPr>
      </w:pPr>
      <w:r>
        <w:rPr>
          <w:rFonts w:cs="Cantarell" w:ascii="Cantarell" w:hAnsi="Cantarell"/>
          <w:i/>
          <w:iCs/>
          <w:color w:val="999999"/>
          <w:shd w:fill="auto" w:val="clear"/>
        </w:rPr>
        <w:t>Present the real, obtained results. Include screenshots, data, or outputs as appropriate.</w:t>
      </w:r>
    </w:p>
    <w:p>
      <w:pPr>
        <w:pStyle w:val="Heading2"/>
        <w:spacing w:before="240" w:after="120"/>
        <w:rPr>
          <w:rFonts w:ascii="Cantarell" w:hAnsi="Cantarell" w:cs="Cantarell"/>
          <w:highlight w:val="none"/>
          <w:shd w:fill="auto" w:val="clear"/>
        </w:rPr>
      </w:pPr>
      <w:bookmarkStart w:id="135" w:name="_Toc232037396"/>
      <w:r>
        <w:rPr>
          <w:rFonts w:cs="Cantarell" w:ascii="Cantarell" w:hAnsi="Cantarell"/>
          <w:shd w:fill="auto" w:val="clear"/>
        </w:rPr>
        <w:t>6.2 Discussion</w:t>
      </w:r>
      <w:bookmarkEnd w:id="135"/>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t>Analyze and compare the expected vs. actual results. Explain any differences, failures, or unexpected outcomes, and suggest reasons</w:t>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highlight w:val="none"/>
          <w:shd w:fill="auto" w:val="clear"/>
        </w:rPr>
      </w:pPr>
      <w:r>
        <w:rPr>
          <w:rFonts w:cs="Cantarell" w:ascii="Cantarell" w:hAnsi="Cantarell"/>
          <w:shd w:fill="auto" w:val="clear"/>
        </w:rPr>
        <w:br/>
      </w:r>
    </w:p>
    <w:p>
      <w:pPr>
        <w:pStyle w:val="Heading1"/>
        <w:rPr>
          <w:rFonts w:ascii="Cantarell" w:hAnsi="Cantarell" w:cs="Cantarell"/>
          <w:highlight w:val="none"/>
          <w:shd w:fill="auto" w:val="clear"/>
        </w:rPr>
      </w:pPr>
      <w:bookmarkStart w:id="136" w:name="_Toc232037397"/>
      <w:r>
        <w:rPr>
          <w:rFonts w:cs="Cantarell" w:ascii="Cantarell" w:hAnsi="Cantarell"/>
          <w:shd w:fill="auto" w:val="clear"/>
        </w:rPr>
        <w:t>Chapter 7: Conclusion</w:t>
      </w:r>
      <w:bookmarkEnd w:id="136"/>
    </w:p>
    <w:p>
      <w:pPr>
        <w:pStyle w:val="Normal"/>
        <w:spacing w:before="60" w:after="120"/>
        <w:rPr>
          <w:rFonts w:ascii="Cantarell" w:hAnsi="Cantarell" w:cs="Cantarell"/>
          <w:highlight w:val="none"/>
          <w:shd w:fill="auto" w:val="clear"/>
        </w:rPr>
      </w:pPr>
      <w:r>
        <w:rPr>
          <w:rFonts w:cs="Cantarell" w:ascii="Cantarell" w:hAnsi="Cantarell"/>
          <w:i/>
          <w:iCs/>
          <w:color w:val="999999"/>
          <w:shd w:fill="auto" w:val="clear"/>
        </w:rPr>
        <w:t>Paragraph 1 — Summary: Summarize your report and highlight your key achievements.</w:t>
      </w:r>
    </w:p>
    <w:p>
      <w:pPr>
        <w:pStyle w:val="Normal"/>
        <w:spacing w:before="60" w:after="120"/>
        <w:rPr>
          <w:rFonts w:ascii="Cantarell" w:hAnsi="Cantarell" w:cs="Cantarell"/>
          <w:highlight w:val="none"/>
          <w:shd w:fill="auto" w:val="clear"/>
        </w:rPr>
      </w:pPr>
      <w:r>
        <w:rPr>
          <w:rFonts w:cs="Cantarell" w:ascii="Cantarell" w:hAnsi="Cantarell"/>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t>Paragraph 2 — Recommendations: Suggest how the project could be enhanced or extended if more resources or time were available.</w:t>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Normal"/>
        <w:spacing w:before="60" w:after="120"/>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Heading1"/>
        <w:rPr>
          <w:rFonts w:ascii="Cantarell" w:hAnsi="Cantarell" w:cs="Cantarell"/>
          <w:highlight w:val="none"/>
          <w:shd w:fill="auto" w:val="clear"/>
        </w:rPr>
      </w:pPr>
      <w:bookmarkStart w:id="137" w:name="_Toc232037398"/>
      <w:r>
        <w:rPr>
          <w:rFonts w:cs="Cantarell" w:ascii="Cantarell" w:hAnsi="Cantarell"/>
          <w:shd w:fill="auto" w:val="clear"/>
        </w:rPr>
        <w:t>Chapter 8: Future Work</w:t>
      </w:r>
      <w:bookmarkEnd w:id="137"/>
    </w:p>
    <w:p>
      <w:pPr>
        <w:pStyle w:val="Normal"/>
        <w:spacing w:before="60" w:after="120"/>
        <w:rPr>
          <w:rFonts w:ascii="Cantarell" w:hAnsi="Cantarell" w:cs="Cantarell"/>
          <w:highlight w:val="none"/>
          <w:shd w:fill="auto" w:val="clear"/>
        </w:rPr>
      </w:pPr>
      <w:r>
        <w:rPr>
          <w:rFonts w:cs="Cantarell" w:ascii="Cantarell" w:hAnsi="Cantarell"/>
          <w:i/>
          <w:iCs/>
          <w:color w:val="999999"/>
          <w:shd w:fill="auto" w:val="clear"/>
        </w:rPr>
        <w:t>Describe the improvements, extensions, or new features that could be developed in future work on this project.</w:t>
      </w:r>
    </w:p>
    <w:p>
      <w:pPr>
        <w:pStyle w:val="ListParagraph"/>
        <w:numPr>
          <w:ilvl w:val="0"/>
          <w:numId w:val="1"/>
        </w:numPr>
        <w:rPr>
          <w:rFonts w:ascii="Cantarell" w:hAnsi="Cantarell" w:cs="Cantarell"/>
          <w:highlight w:val="none"/>
          <w:shd w:fill="auto" w:val="clear"/>
        </w:rPr>
      </w:pPr>
      <w:r>
        <w:rPr>
          <w:rFonts w:cs="Cantarell" w:ascii="Cantarell" w:hAnsi="Cantarell"/>
          <w:i/>
          <w:iCs/>
          <w:color w:val="999999"/>
          <w:shd w:fill="auto" w:val="clear"/>
        </w:rPr>
        <w:t>[Future enhancement 1]</w:t>
      </w:r>
    </w:p>
    <w:p>
      <w:pPr>
        <w:pStyle w:val="ListParagraph"/>
        <w:numPr>
          <w:ilvl w:val="0"/>
          <w:numId w:val="1"/>
        </w:numPr>
        <w:rPr>
          <w:rFonts w:ascii="Cantarell" w:hAnsi="Cantarell" w:cs="Cantarell"/>
          <w:highlight w:val="none"/>
          <w:shd w:fill="auto" w:val="clear"/>
        </w:rPr>
      </w:pPr>
      <w:r>
        <w:rPr>
          <w:rFonts w:cs="Cantarell" w:ascii="Cantarell" w:hAnsi="Cantarell"/>
          <w:i/>
          <w:iCs/>
          <w:color w:val="999999"/>
          <w:shd w:fill="auto" w:val="clear"/>
        </w:rPr>
        <w:t>[Future enhancement 2]</w:t>
      </w:r>
    </w:p>
    <w:p>
      <w:pPr>
        <w:pStyle w:val="ListParagraph"/>
        <w:numPr>
          <w:ilvl w:val="0"/>
          <w:numId w:val="1"/>
        </w:numPr>
        <w:rPr>
          <w:rFonts w:ascii="Cantarell" w:hAnsi="Cantarell" w:cs="Cantarell"/>
          <w:i/>
          <w:iCs/>
          <w:color w:val="999999"/>
          <w:highlight w:val="none"/>
          <w:shd w:fill="auto" w:val="clear"/>
        </w:rPr>
      </w:pPr>
      <w:r>
        <w:rPr>
          <w:rFonts w:cs="Cantarell" w:ascii="Cantarell" w:hAnsi="Cantarell"/>
          <w:i/>
          <w:iCs/>
          <w:color w:val="999999"/>
          <w:shd w:fill="auto" w:val="clear"/>
        </w:rPr>
        <w:t>[Future enhancement 3]</w:t>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Heading1"/>
        <w:rPr>
          <w:rFonts w:ascii="Cantarell" w:hAnsi="Cantarell" w:cs="Cantarell"/>
          <w:highlight w:val="none"/>
          <w:shd w:fill="auto" w:val="clear"/>
        </w:rPr>
      </w:pPr>
      <w:bookmarkStart w:id="138" w:name="_Toc232037399"/>
      <w:r>
        <w:rPr>
          <w:rFonts w:cs="Cantarell" w:ascii="Cantarell" w:hAnsi="Cantarell"/>
          <w:shd w:fill="auto" w:val="clear"/>
        </w:rPr>
        <w:t>Bibliography</w:t>
      </w:r>
      <w:bookmarkEnd w:id="138"/>
    </w:p>
    <w:p>
      <w:pPr>
        <w:pStyle w:val="Normal"/>
        <w:spacing w:before="60" w:after="120"/>
        <w:rPr>
          <w:rFonts w:ascii="Cantarell" w:hAnsi="Cantarell" w:cs="Cantarell"/>
          <w:highlight w:val="none"/>
          <w:shd w:fill="auto" w:val="clear"/>
        </w:rPr>
      </w:pPr>
      <w:r>
        <w:rPr>
          <w:rFonts w:cs="Cantarell" w:ascii="Cantarell" w:hAnsi="Cantarell"/>
          <w:i/>
          <w:iCs/>
          <w:color w:val="999999"/>
          <w:shd w:fill="auto" w:val="clear"/>
        </w:rPr>
        <w:t>List all sources you consulted while writing this report (books, websites, papers, magazines). These do not need to be cited directly in the text.</w:t>
      </w:r>
    </w:p>
    <w:p>
      <w:pPr>
        <w:pStyle w:val="ListParagraph"/>
        <w:numPr>
          <w:ilvl w:val="0"/>
          <w:numId w:val="1"/>
        </w:numPr>
        <w:rPr>
          <w:rFonts w:ascii="Cantarell" w:hAnsi="Cantarell" w:cs="Cantarell"/>
          <w:highlight w:val="none"/>
          <w:shd w:fill="auto" w:val="clear"/>
        </w:rPr>
      </w:pPr>
      <w:r>
        <w:rPr>
          <w:rFonts w:cs="Cantarell" w:ascii="Cantarell" w:hAnsi="Cantarell"/>
          <w:i/>
          <w:iCs/>
          <w:color w:val="999999"/>
          <w:shd w:fill="auto" w:val="clear"/>
        </w:rPr>
        <w:t>[Author, Title, Publisher, Year, URL]</w:t>
      </w:r>
    </w:p>
    <w:p>
      <w:pPr>
        <w:pStyle w:val="ListParagraph"/>
        <w:numPr>
          <w:ilvl w:val="0"/>
          <w:numId w:val="1"/>
        </w:numPr>
        <w:rPr>
          <w:rFonts w:ascii="Cantarell" w:hAnsi="Cantarell" w:cs="Cantarell"/>
          <w:i/>
          <w:iCs/>
          <w:color w:val="999999"/>
          <w:highlight w:val="none"/>
          <w:shd w:fill="auto" w:val="clear"/>
        </w:rPr>
      </w:pPr>
      <w:r>
        <w:rPr>
          <w:rFonts w:cs="Cantarell" w:ascii="Cantarell" w:hAnsi="Cantarell"/>
          <w:i/>
          <w:iCs/>
          <w:color w:val="999999"/>
          <w:shd w:fill="auto" w:val="clear"/>
        </w:rPr>
        <w:t>[Author, Title, Publisher, Year, URL]</w:t>
        <w:b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ListParagraph"/>
        <w:rPr>
          <w:rFonts w:ascii="Cantarell" w:hAnsi="Cantarell" w:cs="Cantarell"/>
          <w:i/>
          <w:iCs/>
          <w:color w:val="999999"/>
          <w:highlight w:val="none"/>
          <w:shd w:fill="auto" w:val="clear"/>
        </w:rPr>
      </w:pPr>
      <w:r>
        <w:rPr>
          <w:rFonts w:cs="Cantarell" w:ascii="Cantarell" w:hAnsi="Cantarell"/>
          <w:i/>
          <w:iCs/>
          <w:color w:val="999999"/>
          <w:shd w:fill="auto" w:val="clear"/>
        </w:rPr>
      </w:r>
    </w:p>
    <w:p>
      <w:pPr>
        <w:pStyle w:val="Heading1"/>
        <w:rPr>
          <w:rFonts w:ascii="Cantarell" w:hAnsi="Cantarell" w:cs="Cantarell"/>
          <w:highlight w:val="none"/>
          <w:shd w:fill="auto" w:val="clear"/>
        </w:rPr>
      </w:pPr>
      <w:bookmarkStart w:id="139" w:name="_Toc232037400"/>
      <w:r>
        <w:rPr>
          <w:rFonts w:cs="Cantarell" w:ascii="Cantarell" w:hAnsi="Cantarell"/>
          <w:shd w:fill="auto" w:val="clear"/>
        </w:rPr>
        <w:t>Appendix</w:t>
      </w:r>
      <w:bookmarkEnd w:id="139"/>
    </w:p>
    <w:p>
      <w:pPr>
        <w:pStyle w:val="Normal"/>
        <w:spacing w:before="60" w:after="120"/>
        <w:rPr>
          <w:rFonts w:ascii="Cantarell" w:hAnsi="Cantarell" w:cs="Cantarell"/>
          <w:color w:val="4A7F7B"/>
          <w:highlight w:val="none"/>
          <w:shd w:fill="auto" w:val="clear"/>
        </w:rPr>
      </w:pPr>
      <w:r>
        <w:rPr>
          <w:rFonts w:cs="Cantarell" w:ascii="Cantarell" w:hAnsi="Cantarell"/>
          <w:b/>
          <w:bCs/>
          <w:color w:val="4A7F7B"/>
          <w:sz w:val="28"/>
          <w:szCs w:val="28"/>
          <w:shd w:fill="auto" w:val="clear"/>
        </w:rPr>
        <w:t xml:space="preserve">1. </w:t>
      </w:r>
      <w:r>
        <w:rPr>
          <w:rFonts w:cs="Cantarell" w:ascii="Cantarell" w:hAnsi="Cantarell"/>
          <w:b/>
          <w:bCs/>
          <w:color w:val="4A7F7B"/>
          <w:sz w:val="32"/>
          <w:szCs w:val="32"/>
          <w:shd w:fill="auto" w:val="clear"/>
        </w:rPr>
        <w:t>Front-end Appendix</w:t>
      </w:r>
    </w:p>
    <w:p>
      <w:pPr>
        <w:pStyle w:val="Normal"/>
        <w:numPr>
          <w:ilvl w:val="0"/>
          <w:numId w:val="0"/>
        </w:numPr>
        <w:spacing w:before="0" w:after="200"/>
        <w:outlineLvl w:val="2"/>
        <w:rPr>
          <w:rFonts w:ascii="Cantarell" w:hAnsi="Cantarell" w:cs="Cantarell"/>
          <w:sz w:val="28"/>
          <w:szCs w:val="28"/>
          <w:highlight w:val="none"/>
          <w:shd w:fill="auto" w:val="clear"/>
        </w:rPr>
      </w:pPr>
      <w:r>
        <w:rPr>
          <w:rFonts w:eastAsia="Times New Roman" w:cs="Cantarell" w:ascii="Cantarell" w:hAnsi="Cantarell"/>
          <w:b/>
          <w:bCs/>
          <w:sz w:val="28"/>
          <w:szCs w:val="28"/>
          <w:shd w:fill="auto" w:val="clear"/>
          <w:lang w:eastAsia="ja-JP"/>
        </w:rPr>
        <w:t>A.1 Page Screenshots</w:t>
      </w:r>
    </w:p>
    <w:p>
      <w:pPr>
        <w:pStyle w:val="Normal"/>
        <w:pBdr>
          <w:left w:val="single" w:sz="12" w:space="8" w:color="BFBFBF"/>
        </w:pBdr>
        <w:bidi w:val="1"/>
        <w:spacing w:before="0" w:after="120"/>
        <w:ind w:start="300"/>
        <w:jc w:val="end"/>
        <w:rPr>
          <w:rFonts w:ascii="Cantarell" w:hAnsi="Cantarell" w:cs="Cantarell"/>
          <w:highlight w:val="none"/>
          <w:shd w:fill="auto" w:val="clear"/>
        </w:rPr>
      </w:pPr>
      <w:r>
        <w:rPr>
          <w:rFonts w:eastAsia="Times New Roman" w:cs="Cantarell" w:ascii="Cantarell" w:hAnsi="Cantarell"/>
          <w:b/>
          <w:bCs/>
          <w:color w:val="auto"/>
          <w:sz w:val="24"/>
          <w:szCs w:val="24"/>
          <w:shd w:fill="auto" w:val="clear"/>
          <w:lang w:eastAsia="ja-JP"/>
        </w:rPr>
        <w:t>Note:</w:t>
      </w:r>
      <w:r>
        <w:rPr>
          <w:rFonts w:eastAsia="Times New Roman" w:cs="Cantarell" w:ascii="Cantarell" w:hAnsi="Cantarell"/>
          <w:color w:val="auto"/>
          <w:sz w:val="24"/>
          <w:szCs w:val="24"/>
          <w:shd w:fill="auto" w:val="clear"/>
          <w:lang w:eastAsia="ja-JP"/>
        </w:rPr>
        <w:t xml:space="preserve"> Screenshots of each major page and workflow should be inserted here during final report preparation. Suggested screenshots per section</w:t>
      </w:r>
      <w:r>
        <w:rPr>
          <w:rFonts w:eastAsia="Times New Roman" w:cs="Cantarell" w:ascii="Cantarell" w:hAnsi="Cantarell"/>
          <w:color w:val="auto"/>
          <w:sz w:val="24"/>
          <w:szCs w:val="24"/>
          <w:shd w:fill="auto" w:val="clear"/>
          <w:rtl w:val="true"/>
          <w:lang w:eastAsia="ja-JP"/>
        </w:rPr>
        <w:t>:</w:t>
      </w:r>
    </w:p>
    <w:p>
      <w:pPr>
        <w:pStyle w:val="Normal"/>
        <w:bidi w:val="1"/>
        <w:spacing w:before="0" w:after="200"/>
        <w:jc w:val="end"/>
        <w:rPr>
          <w:rFonts w:ascii="Cantarell" w:hAnsi="Cantarell" w:cs="Cantarell"/>
          <w:highlight w:val="none"/>
          <w:shd w:fill="auto" w:val="clear"/>
        </w:rPr>
      </w:pPr>
      <w:r>
        <w:rPr>
          <w:rFonts w:eastAsia="Times New Roman" w:cs="Cantarell" w:ascii="Cantarell" w:hAnsi="Cantarell"/>
          <w:color w:val="auto"/>
          <w:sz w:val="24"/>
          <w:szCs w:val="24"/>
          <w:shd w:fill="auto" w:val="clear"/>
          <w:rtl w:val="true"/>
          <w:lang w:eastAsia="ja-JP"/>
        </w:rPr>
        <w:t xml:space="preserve"> </w:t>
      </w:r>
    </w:p>
    <w:p>
      <w:pPr>
        <w:pStyle w:val="Normal"/>
        <w:bidi w:val="1"/>
        <w:spacing w:before="0" w:after="120"/>
        <w:jc w:val="end"/>
        <w:rPr>
          <w:rFonts w:ascii="Cantarell" w:hAnsi="Cantarell" w:cs="Cantarell"/>
          <w:highlight w:val="none"/>
          <w:shd w:fill="auto" w:val="clear"/>
        </w:rPr>
      </w:pPr>
      <w:r>
        <w:rPr>
          <w:rFonts w:eastAsia="Times New Roman" w:cs="Cantarell" w:ascii="Cantarell" w:hAnsi="Cantarell"/>
          <w:b/>
          <w:bCs/>
          <w:color w:val="auto"/>
          <w:sz w:val="24"/>
          <w:szCs w:val="24"/>
          <w:shd w:fill="auto" w:val="clear"/>
          <w:lang w:eastAsia="ja-JP"/>
        </w:rPr>
        <w:t>Public Pages</w:t>
      </w:r>
    </w:p>
    <w:p>
      <w:pPr>
        <w:pStyle w:val="Normal"/>
        <w:bidi w:val="1"/>
        <w:spacing w:before="0" w:after="120"/>
        <w:jc w:val="end"/>
        <w:rPr>
          <w:rFonts w:ascii="Cantarell" w:hAnsi="Cantarell" w:cs="Cantarell"/>
          <w:highlight w:val="none"/>
          <w:shd w:fill="auto" w:val="clear"/>
        </w:rPr>
      </w:pPr>
      <w:r>
        <w:rPr>
          <w:rFonts w:cs="Cantarell" w:ascii="Cantarell" w:hAnsi="Cantarell"/>
          <w:shd w:fill="auto" w:val="clear"/>
          <w:rtl w:val="true"/>
        </w:rPr>
        <w:drawing>
          <wp:inline distT="0" distB="0" distL="0" distR="0">
            <wp:extent cx="6638925" cy="3276600"/>
            <wp:effectExtent l="0" t="0" r="0" b="0"/>
            <wp:docPr id="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drawing"/>
                    <pic:cNvPicPr>
                      <a:picLocks noChangeAspect="1" noChangeArrowheads="1"/>
                    </pic:cNvPicPr>
                  </pic:nvPicPr>
                  <pic:blipFill>
                    <a:blip r:embed="rId34"/>
                    <a:stretch>
                      <a:fillRect/>
                    </a:stretch>
                  </pic:blipFill>
                  <pic:spPr bwMode="auto">
                    <a:xfrm>
                      <a:off x="0" y="0"/>
                      <a:ext cx="6638925" cy="3276600"/>
                    </a:xfrm>
                    <a:prstGeom prst="rect">
                      <a:avLst/>
                    </a:prstGeom>
                    <a:noFill/>
                  </pic:spPr>
                </pic:pic>
              </a:graphicData>
            </a:graphic>
          </wp:inline>
        </w:drawing>
      </w:r>
    </w:p>
    <w:p>
      <w:pPr>
        <w:pStyle w:val="Normal"/>
        <w:bidi w:val="1"/>
        <w:spacing w:before="0" w:after="120"/>
        <w:jc w:val="end"/>
        <w:rPr>
          <w:rFonts w:ascii="Cantarell" w:hAnsi="Cantarell" w:cs="Cantarell"/>
          <w:highlight w:val="none"/>
          <w:shd w:fill="auto" w:val="clear"/>
        </w:rPr>
      </w:pPr>
      <w:r>
        <w:rPr>
          <w:rFonts w:cs="Cantarell" w:ascii="Cantarell" w:hAnsi="Cantarell"/>
          <w:shd w:fill="auto" w:val="clear"/>
          <w:rtl w:val="true"/>
        </w:rPr>
        <w:drawing>
          <wp:inline distT="0" distB="0" distL="0" distR="0">
            <wp:extent cx="6638925" cy="3219450"/>
            <wp:effectExtent l="0" t="0" r="0" b="0"/>
            <wp:docPr id="5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7"/>
                    <pic:cNvPicPr>
                      <a:picLocks noChangeAspect="1" noChangeArrowheads="1"/>
                    </pic:cNvPicPr>
                  </pic:nvPicPr>
                  <pic:blipFill>
                    <a:blip r:embed="rId35"/>
                    <a:stretch>
                      <a:fillRect/>
                    </a:stretch>
                  </pic:blipFill>
                  <pic:spPr bwMode="auto">
                    <a:xfrm>
                      <a:off x="0" y="0"/>
                      <a:ext cx="6638925" cy="3219450"/>
                    </a:xfrm>
                    <a:prstGeom prst="rect">
                      <a:avLst/>
                    </a:prstGeom>
                    <a:noFill/>
                  </pic:spPr>
                </pic:pic>
              </a:graphicData>
            </a:graphic>
          </wp:inline>
        </w:drawing>
      </w:r>
    </w:p>
    <w:p>
      <w:pPr>
        <w:pStyle w:val="Normal"/>
        <w:bidi w:val="1"/>
        <w:spacing w:before="0" w:after="120"/>
        <w:jc w:val="end"/>
        <w:rPr>
          <w:rFonts w:ascii="Cantarell" w:hAnsi="Cantarell" w:cs="Cantarell"/>
          <w:highlight w:val="none"/>
          <w:shd w:fill="auto" w:val="clear"/>
        </w:rPr>
      </w:pPr>
      <w:r>
        <w:rPr>
          <w:rFonts w:cs="Cantarell" w:ascii="Cantarell" w:hAnsi="Cantarell"/>
          <w:shd w:fill="auto" w:val="clear"/>
          <w:rtl w:val="true"/>
        </w:rPr>
        <w:drawing>
          <wp:inline distT="0" distB="0" distL="0" distR="0">
            <wp:extent cx="6638925" cy="3314700"/>
            <wp:effectExtent l="0" t="0" r="0" b="0"/>
            <wp:docPr id="6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8"/>
                    <pic:cNvPicPr>
                      <a:picLocks noChangeAspect="1" noChangeArrowheads="1"/>
                    </pic:cNvPicPr>
                  </pic:nvPicPr>
                  <pic:blipFill>
                    <a:blip r:embed="rId36"/>
                    <a:stretch>
                      <a:fillRect/>
                    </a:stretch>
                  </pic:blipFill>
                  <pic:spPr bwMode="auto">
                    <a:xfrm>
                      <a:off x="0" y="0"/>
                      <a:ext cx="6638925" cy="3314700"/>
                    </a:xfrm>
                    <a:prstGeom prst="rect">
                      <a:avLst/>
                    </a:prstGeom>
                    <a:noFill/>
                  </pic:spPr>
                </pic:pic>
              </a:graphicData>
            </a:graphic>
          </wp:inline>
        </w:drawing>
      </w:r>
      <w:r>
        <w:rPr>
          <w:rFonts w:eastAsia="Times New Roman" w:cs="Cantarell" w:ascii="Cantarell" w:hAnsi="Cantarell"/>
          <w:color w:val="auto"/>
          <w:sz w:val="24"/>
          <w:szCs w:val="24"/>
          <w:shd w:fill="auto" w:val="clear"/>
          <w:rtl w:val="true"/>
          <w:lang w:eastAsia="ja-JP"/>
        </w:rPr>
        <w:br/>
      </w:r>
      <w:r>
        <w:rPr>
          <w:rFonts w:cs="Cantarell" w:ascii="Cantarell" w:hAnsi="Cantarell"/>
          <w:shd w:fill="auto" w:val="clear"/>
          <w:rtl w:val="true"/>
        </w:rPr>
        <w:drawing>
          <wp:inline distT="0" distB="0" distL="0" distR="0">
            <wp:extent cx="6638925" cy="3219450"/>
            <wp:effectExtent l="0" t="0" r="0" b="0"/>
            <wp:docPr id="6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9"/>
                    <pic:cNvPicPr>
                      <a:picLocks noChangeAspect="1" noChangeArrowheads="1"/>
                    </pic:cNvPicPr>
                  </pic:nvPicPr>
                  <pic:blipFill>
                    <a:blip r:embed="rId37"/>
                    <a:stretch>
                      <a:fillRect/>
                    </a:stretch>
                  </pic:blipFill>
                  <pic:spPr bwMode="auto">
                    <a:xfrm>
                      <a:off x="0" y="0"/>
                      <a:ext cx="6638925" cy="3219450"/>
                    </a:xfrm>
                    <a:prstGeom prst="rect">
                      <a:avLst/>
                    </a:prstGeom>
                    <a:noFill/>
                  </pic:spPr>
                </pic:pic>
              </a:graphicData>
            </a:graphic>
          </wp:inline>
        </w:drawing>
      </w:r>
      <w:r>
        <w:rPr>
          <w:rFonts w:cs="Cantarell" w:ascii="Cantarell" w:hAnsi="Cantarell"/>
          <w:shd w:fill="auto" w:val="clear"/>
          <w:rtl w:val="true"/>
        </w:rPr>
        <w:drawing>
          <wp:inline distT="0" distB="0" distL="0" distR="0">
            <wp:extent cx="6638925" cy="3267075"/>
            <wp:effectExtent l="0" t="0" r="0" b="0"/>
            <wp:docPr id="6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0"/>
                    <pic:cNvPicPr>
                      <a:picLocks noChangeAspect="1" noChangeArrowheads="1"/>
                    </pic:cNvPicPr>
                  </pic:nvPicPr>
                  <pic:blipFill>
                    <a:blip r:embed="rId38"/>
                    <a:stretch>
                      <a:fillRect/>
                    </a:stretch>
                  </pic:blipFill>
                  <pic:spPr bwMode="auto">
                    <a:xfrm>
                      <a:off x="0" y="0"/>
                      <a:ext cx="6638925" cy="3267075"/>
                    </a:xfrm>
                    <a:prstGeom prst="rect">
                      <a:avLst/>
                    </a:prstGeom>
                    <a:noFill/>
                  </pic:spPr>
                </pic:pic>
              </a:graphicData>
            </a:graphic>
          </wp:inline>
        </w:drawing>
      </w:r>
    </w:p>
    <w:p>
      <w:pPr>
        <w:pStyle w:val="Normal"/>
        <w:bidi w:val="1"/>
        <w:spacing w:before="0" w:after="120"/>
        <w:jc w:val="end"/>
        <w:rPr>
          <w:rFonts w:ascii="Cantarell" w:hAnsi="Cantarell" w:cs="Cantarell"/>
          <w:highlight w:val="none"/>
          <w:shd w:fill="auto" w:val="clear"/>
        </w:rPr>
      </w:pPr>
      <w:r>
        <w:rPr>
          <w:rFonts w:eastAsia="Times New Roman" w:cs="Cantarell" w:ascii="Cantarell" w:hAnsi="Cantarell"/>
          <w:b/>
          <w:bCs/>
          <w:color w:val="auto"/>
          <w:sz w:val="24"/>
          <w:szCs w:val="24"/>
          <w:shd w:fill="auto" w:val="clear"/>
          <w:lang w:eastAsia="ja-JP"/>
        </w:rPr>
        <w:t>Authentication Pages</w:t>
      </w:r>
    </w:p>
    <w:p>
      <w:pPr>
        <w:pStyle w:val="Normal"/>
        <w:bidi w:val="1"/>
        <w:spacing w:before="0" w:after="100"/>
        <w:jc w:val="end"/>
        <w:rPr>
          <w:rFonts w:ascii="Cantarell" w:hAnsi="Cantarell" w:cs="Cantarell"/>
          <w:highlight w:val="none"/>
          <w:shd w:fill="auto" w:val="clear"/>
        </w:rPr>
      </w:pPr>
      <w:r>
        <w:rPr>
          <w:rFonts w:cs="Cantarell" w:ascii="Cantarell" w:hAnsi="Cantarell"/>
          <w:shd w:fill="auto" w:val="clear"/>
          <w:rtl w:val="true"/>
        </w:rPr>
        <w:drawing>
          <wp:inline distT="0" distB="0" distL="0" distR="0">
            <wp:extent cx="6638925" cy="3257550"/>
            <wp:effectExtent l="0" t="0" r="0" b="0"/>
            <wp:docPr id="6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1"/>
                    <pic:cNvPicPr>
                      <a:picLocks noChangeAspect="1" noChangeArrowheads="1"/>
                    </pic:cNvPicPr>
                  </pic:nvPicPr>
                  <pic:blipFill>
                    <a:blip r:embed="rId39"/>
                    <a:stretch>
                      <a:fillRect/>
                    </a:stretch>
                  </pic:blipFill>
                  <pic:spPr bwMode="auto">
                    <a:xfrm>
                      <a:off x="0" y="0"/>
                      <a:ext cx="6638925" cy="3257550"/>
                    </a:xfrm>
                    <a:prstGeom prst="rect">
                      <a:avLst/>
                    </a:prstGeom>
                    <a:noFill/>
                  </pic:spPr>
                </pic:pic>
              </a:graphicData>
            </a:graphic>
          </wp:inline>
        </w:drawing>
      </w:r>
    </w:p>
    <w:p>
      <w:pPr>
        <w:pStyle w:val="Normal"/>
        <w:bidi w:val="1"/>
        <w:spacing w:before="0" w:after="100"/>
        <w:jc w:val="end"/>
        <w:rPr>
          <w:rFonts w:ascii="Cantarell" w:hAnsi="Cantarell" w:cs="Cantarell"/>
          <w:highlight w:val="none"/>
          <w:shd w:fill="auto" w:val="clear"/>
        </w:rPr>
      </w:pPr>
      <w:r>
        <w:rPr>
          <w:rFonts w:cs="Cantarell" w:ascii="Cantarell" w:hAnsi="Cantarell"/>
          <w:shd w:fill="auto" w:val="clear"/>
          <w:rtl w:val="true"/>
        </w:rPr>
        <w:drawing>
          <wp:inline distT="0" distB="0" distL="0" distR="0">
            <wp:extent cx="6638925" cy="3267075"/>
            <wp:effectExtent l="0" t="0" r="0" b="0"/>
            <wp:docPr id="6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2"/>
                    <pic:cNvPicPr>
                      <a:picLocks noChangeAspect="1" noChangeArrowheads="1"/>
                    </pic:cNvPicPr>
                  </pic:nvPicPr>
                  <pic:blipFill>
                    <a:blip r:embed="rId40"/>
                    <a:stretch>
                      <a:fillRect/>
                    </a:stretch>
                  </pic:blipFill>
                  <pic:spPr bwMode="auto">
                    <a:xfrm>
                      <a:off x="0" y="0"/>
                      <a:ext cx="6638925" cy="3267075"/>
                    </a:xfrm>
                    <a:prstGeom prst="rect">
                      <a:avLst/>
                    </a:prstGeom>
                    <a:noFill/>
                  </pic:spPr>
                </pic:pic>
              </a:graphicData>
            </a:graphic>
          </wp:inline>
        </w:drawing>
      </w:r>
    </w:p>
    <w:p>
      <w:pPr>
        <w:pStyle w:val="Normal"/>
        <w:bidi w:val="1"/>
        <w:spacing w:before="0" w:after="200"/>
        <w:jc w:val="end"/>
        <w:rPr>
          <w:rFonts w:ascii="Cantarell" w:hAnsi="Cantarell" w:cs="Cantarell"/>
          <w:highlight w:val="none"/>
          <w:shd w:fill="auto" w:val="clear"/>
        </w:rPr>
      </w:pPr>
      <w:r>
        <w:rPr>
          <w:rFonts w:eastAsia="Times New Roman" w:cs="Cantarell" w:ascii="Cantarell" w:hAnsi="Cantarell"/>
          <w:color w:val="auto"/>
          <w:sz w:val="24"/>
          <w:szCs w:val="24"/>
          <w:shd w:fill="auto" w:val="clear"/>
          <w:rtl w:val="true"/>
          <w:lang w:eastAsia="ja-JP"/>
        </w:rPr>
        <w:t xml:space="preserve"> </w:t>
      </w:r>
    </w:p>
    <w:p>
      <w:pPr>
        <w:pStyle w:val="Normal"/>
        <w:bidi w:val="1"/>
        <w:spacing w:before="0" w:after="120"/>
        <w:jc w:val="end"/>
        <w:rPr>
          <w:rFonts w:ascii="Cantarell" w:hAnsi="Cantarell" w:cs="Cantarell"/>
          <w:highlight w:val="none"/>
          <w:shd w:fill="auto" w:val="clear"/>
        </w:rPr>
      </w:pPr>
      <w:r>
        <w:rPr>
          <w:rFonts w:eastAsia="Times New Roman" w:cs="Cantarell" w:ascii="Cantarell" w:hAnsi="Cantarell"/>
          <w:b/>
          <w:bCs/>
          <w:color w:val="auto"/>
          <w:sz w:val="24"/>
          <w:szCs w:val="24"/>
          <w:shd w:fill="auto" w:val="clear"/>
          <w:lang w:eastAsia="ja-JP"/>
        </w:rPr>
        <w:t>Buyer Pages</w:t>
      </w:r>
    </w:p>
    <w:p>
      <w:pPr>
        <w:pStyle w:val="Normal"/>
        <w:bidi w:val="1"/>
        <w:spacing w:before="0" w:after="120"/>
        <w:jc w:val="end"/>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rtl w:val="true"/>
          <w:lang w:eastAsia="ja-JP"/>
        </w:rPr>
      </w:r>
    </w:p>
    <w:p>
      <w:pPr>
        <w:pStyle w:val="Normal"/>
        <w:bidi w:val="1"/>
        <w:spacing w:before="0" w:after="120"/>
        <w:jc w:val="end"/>
        <w:rPr>
          <w:rFonts w:ascii="Cantarell" w:hAnsi="Cantarell" w:cs="Cantarell"/>
          <w:highlight w:val="none"/>
          <w:shd w:fill="auto" w:val="clear"/>
        </w:rPr>
      </w:pPr>
      <w:r>
        <w:rPr>
          <w:rFonts w:cs="Cantarell" w:ascii="Cantarell" w:hAnsi="Cantarell"/>
          <w:shd w:fill="auto" w:val="clear"/>
          <w:rtl w:val="true"/>
        </w:rPr>
        <w:drawing>
          <wp:inline distT="0" distB="0" distL="0" distR="0">
            <wp:extent cx="6638925" cy="3257550"/>
            <wp:effectExtent l="0" t="0" r="0" b="0"/>
            <wp:docPr id="6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3"/>
                    <pic:cNvPicPr>
                      <a:picLocks noChangeAspect="1" noChangeArrowheads="1"/>
                    </pic:cNvPicPr>
                  </pic:nvPicPr>
                  <pic:blipFill>
                    <a:blip r:embed="rId41"/>
                    <a:stretch>
                      <a:fillRect/>
                    </a:stretch>
                  </pic:blipFill>
                  <pic:spPr bwMode="auto">
                    <a:xfrm>
                      <a:off x="0" y="0"/>
                      <a:ext cx="6638925" cy="3257550"/>
                    </a:xfrm>
                    <a:prstGeom prst="rect">
                      <a:avLst/>
                    </a:prstGeom>
                    <a:noFill/>
                  </pic:spPr>
                </pic:pic>
              </a:graphicData>
            </a:graphic>
          </wp:inline>
        </w:drawing>
      </w:r>
      <w:r>
        <w:rPr>
          <w:rFonts w:cs="Cantarell" w:ascii="Cantarell" w:hAnsi="Cantarell"/>
          <w:shd w:fill="auto" w:val="clear"/>
          <w:rtl w:val="true"/>
        </w:rPr>
        <w:drawing>
          <wp:inline distT="0" distB="0" distL="0" distR="0">
            <wp:extent cx="6638925" cy="3257550"/>
            <wp:effectExtent l="0" t="0" r="0" b="0"/>
            <wp:docPr id="6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4"/>
                    <pic:cNvPicPr>
                      <a:picLocks noChangeAspect="1" noChangeArrowheads="1"/>
                    </pic:cNvPicPr>
                  </pic:nvPicPr>
                  <pic:blipFill>
                    <a:blip r:embed="rId42"/>
                    <a:stretch>
                      <a:fillRect/>
                    </a:stretch>
                  </pic:blipFill>
                  <pic:spPr bwMode="auto">
                    <a:xfrm>
                      <a:off x="0" y="0"/>
                      <a:ext cx="6638925" cy="3257550"/>
                    </a:xfrm>
                    <a:prstGeom prst="rect">
                      <a:avLst/>
                    </a:prstGeom>
                    <a:noFill/>
                  </pic:spPr>
                </pic:pic>
              </a:graphicData>
            </a:graphic>
          </wp:inline>
        </w:drawing>
      </w:r>
    </w:p>
    <w:p>
      <w:pPr>
        <w:pStyle w:val="Normal"/>
        <w:bidi w:val="1"/>
        <w:spacing w:before="0" w:after="120"/>
        <w:jc w:val="end"/>
        <w:rPr>
          <w:rFonts w:ascii="Cantarell" w:hAnsi="Cantarell" w:cs="Cantarell"/>
          <w:highlight w:val="none"/>
          <w:shd w:fill="auto" w:val="clear"/>
        </w:rPr>
      </w:pPr>
      <w:r>
        <w:rPr>
          <w:rFonts w:cs="Cantarell" w:ascii="Cantarell" w:hAnsi="Cantarell"/>
          <w:shd w:fill="auto" w:val="clear"/>
          <w:rtl w:val="true"/>
        </w:rPr>
        <w:drawing>
          <wp:inline distT="0" distB="0" distL="0" distR="0">
            <wp:extent cx="6638925" cy="3267075"/>
            <wp:effectExtent l="0" t="0" r="0" b="0"/>
            <wp:docPr id="6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15"/>
                    <pic:cNvPicPr>
                      <a:picLocks noChangeAspect="1" noChangeArrowheads="1"/>
                    </pic:cNvPicPr>
                  </pic:nvPicPr>
                  <pic:blipFill>
                    <a:blip r:embed="rId43"/>
                    <a:stretch>
                      <a:fillRect/>
                    </a:stretch>
                  </pic:blipFill>
                  <pic:spPr bwMode="auto">
                    <a:xfrm>
                      <a:off x="0" y="0"/>
                      <a:ext cx="6638925" cy="3267075"/>
                    </a:xfrm>
                    <a:prstGeom prst="rect">
                      <a:avLst/>
                    </a:prstGeom>
                    <a:noFill/>
                  </pic:spPr>
                </pic:pic>
              </a:graphicData>
            </a:graphic>
          </wp:inline>
        </w:drawing>
      </w:r>
    </w:p>
    <w:p>
      <w:pPr>
        <w:pStyle w:val="Normal"/>
        <w:spacing w:before="0" w:after="100"/>
        <w:ind w:start="240"/>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r>
    </w:p>
    <w:p>
      <w:pPr>
        <w:pStyle w:val="Normal"/>
        <w:bidi w:val="1"/>
        <w:spacing w:before="0" w:after="200"/>
        <w:jc w:val="end"/>
        <w:rPr>
          <w:rFonts w:ascii="Cantarell" w:hAnsi="Cantarell" w:cs="Cantarell"/>
          <w:highlight w:val="none"/>
          <w:shd w:fill="auto" w:val="clear"/>
        </w:rPr>
      </w:pPr>
      <w:r>
        <w:rPr>
          <w:rFonts w:eastAsia="Times New Roman" w:cs="Cantarell" w:ascii="Cantarell" w:hAnsi="Cantarell"/>
          <w:color w:val="auto"/>
          <w:sz w:val="24"/>
          <w:szCs w:val="24"/>
          <w:shd w:fill="auto" w:val="clear"/>
          <w:rtl w:val="true"/>
          <w:lang w:eastAsia="ja-JP"/>
        </w:rPr>
        <w:t xml:space="preserve"> </w:t>
      </w:r>
    </w:p>
    <w:p>
      <w:pPr>
        <w:pStyle w:val="Normal"/>
        <w:bidi w:val="1"/>
        <w:spacing w:before="0" w:after="120"/>
        <w:jc w:val="end"/>
        <w:rPr>
          <w:rFonts w:ascii="Cantarell" w:hAnsi="Cantarell" w:cs="Cantarell"/>
          <w:highlight w:val="none"/>
          <w:shd w:fill="auto" w:val="clear"/>
        </w:rPr>
      </w:pPr>
      <w:r>
        <w:rPr>
          <w:rFonts w:eastAsia="Times New Roman" w:cs="Cantarell" w:ascii="Cantarell" w:hAnsi="Cantarell"/>
          <w:b/>
          <w:bCs/>
          <w:color w:val="auto"/>
          <w:sz w:val="24"/>
          <w:szCs w:val="24"/>
          <w:shd w:fill="auto" w:val="clear"/>
          <w:lang w:eastAsia="ja-JP"/>
        </w:rPr>
        <w:t>Seller Pages</w:t>
      </w:r>
    </w:p>
    <w:p>
      <w:pPr>
        <w:pStyle w:val="Normal"/>
        <w:bidi w:val="1"/>
        <w:spacing w:before="0" w:after="120"/>
        <w:jc w:val="end"/>
        <w:rPr>
          <w:rFonts w:ascii="Cantarell" w:hAnsi="Cantarell" w:cs="Cantarell"/>
          <w:highlight w:val="none"/>
          <w:shd w:fill="auto" w:val="clear"/>
        </w:rPr>
      </w:pPr>
      <w:r>
        <w:rPr>
          <w:rFonts w:cs="Cantarell" w:ascii="Cantarell" w:hAnsi="Cantarell"/>
          <w:shd w:fill="auto" w:val="clear"/>
          <w:rtl w:val="true"/>
        </w:rPr>
        <w:drawing>
          <wp:inline distT="0" distB="0" distL="0" distR="0">
            <wp:extent cx="6638925" cy="3257550"/>
            <wp:effectExtent l="0" t="0" r="0" b="0"/>
            <wp:docPr id="68"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6"/>
                    <pic:cNvPicPr>
                      <a:picLocks noChangeAspect="1" noChangeArrowheads="1"/>
                    </pic:cNvPicPr>
                  </pic:nvPicPr>
                  <pic:blipFill>
                    <a:blip r:embed="rId44"/>
                    <a:stretch>
                      <a:fillRect/>
                    </a:stretch>
                  </pic:blipFill>
                  <pic:spPr bwMode="auto">
                    <a:xfrm>
                      <a:off x="0" y="0"/>
                      <a:ext cx="6638925" cy="3257550"/>
                    </a:xfrm>
                    <a:prstGeom prst="rect">
                      <a:avLst/>
                    </a:prstGeom>
                    <a:noFill/>
                  </pic:spPr>
                </pic:pic>
              </a:graphicData>
            </a:graphic>
          </wp:inline>
        </w:drawing>
      </w:r>
    </w:p>
    <w:p>
      <w:pPr>
        <w:pStyle w:val="Normal"/>
        <w:bidi w:val="1"/>
        <w:spacing w:before="0" w:after="120"/>
        <w:jc w:val="end"/>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rtl w:val="true"/>
          <w:lang w:eastAsia="ja-JP"/>
        </w:rPr>
      </w:r>
    </w:p>
    <w:p>
      <w:pPr>
        <w:pStyle w:val="Normal"/>
        <w:bidi w:val="1"/>
        <w:spacing w:before="0" w:after="120"/>
        <w:jc w:val="end"/>
        <w:rPr>
          <w:rFonts w:ascii="Cantarell" w:hAnsi="Cantarell" w:cs="Cantarell"/>
          <w:highlight w:val="none"/>
          <w:shd w:fill="auto" w:val="clear"/>
        </w:rPr>
      </w:pPr>
      <w:r>
        <w:rPr>
          <w:rFonts w:cs="Cantarell" w:ascii="Cantarell" w:hAnsi="Cantarell"/>
          <w:shd w:fill="auto" w:val="clear"/>
          <w:rtl w:val="true"/>
        </w:rPr>
        <w:drawing>
          <wp:inline distT="0" distB="0" distL="0" distR="0">
            <wp:extent cx="5999480" cy="3257550"/>
            <wp:effectExtent l="0" t="0" r="0" b="0"/>
            <wp:docPr id="69"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17"/>
                    <pic:cNvPicPr>
                      <a:picLocks noChangeAspect="1" noChangeArrowheads="1"/>
                    </pic:cNvPicPr>
                  </pic:nvPicPr>
                  <pic:blipFill>
                    <a:blip r:embed="rId45"/>
                    <a:stretch>
                      <a:fillRect/>
                    </a:stretch>
                  </pic:blipFill>
                  <pic:spPr bwMode="auto">
                    <a:xfrm>
                      <a:off x="0" y="0"/>
                      <a:ext cx="5999480" cy="3257550"/>
                    </a:xfrm>
                    <a:prstGeom prst="rect">
                      <a:avLst/>
                    </a:prstGeom>
                    <a:noFill/>
                  </pic:spPr>
                </pic:pic>
              </a:graphicData>
            </a:graphic>
          </wp:inline>
        </w:drawing>
      </w:r>
    </w:p>
    <w:p>
      <w:pPr>
        <w:pStyle w:val="Normal"/>
        <w:spacing w:before="0" w:after="100"/>
        <w:ind w:start="240"/>
        <w:rPr>
          <w:rFonts w:ascii="Cantarell" w:hAnsi="Cantarell" w:cs="Cantarell"/>
          <w:highlight w:val="none"/>
          <w:shd w:fill="auto" w:val="clear"/>
        </w:rPr>
      </w:pPr>
      <w:r>
        <w:rPr>
          <w:rFonts w:cs="Cantarell" w:ascii="Cantarell" w:hAnsi="Cantarell"/>
          <w:shd w:fill="auto" w:val="clear"/>
        </w:rPr>
        <w:drawing>
          <wp:inline distT="0" distB="0" distL="0" distR="0">
            <wp:extent cx="6248400" cy="3257550"/>
            <wp:effectExtent l="0" t="0" r="0" b="0"/>
            <wp:docPr id="70"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8"/>
                    <pic:cNvPicPr>
                      <a:picLocks noChangeAspect="1" noChangeArrowheads="1"/>
                    </pic:cNvPicPr>
                  </pic:nvPicPr>
                  <pic:blipFill>
                    <a:blip r:embed="rId46"/>
                    <a:stretch>
                      <a:fillRect/>
                    </a:stretch>
                  </pic:blipFill>
                  <pic:spPr bwMode="auto">
                    <a:xfrm>
                      <a:off x="0" y="0"/>
                      <a:ext cx="6248400" cy="3257550"/>
                    </a:xfrm>
                    <a:prstGeom prst="rect">
                      <a:avLst/>
                    </a:prstGeom>
                    <a:noFill/>
                  </pic:spPr>
                </pic:pic>
              </a:graphicData>
            </a:graphic>
          </wp:inline>
        </w:drawing>
      </w:r>
    </w:p>
    <w:p>
      <w:pPr>
        <w:pStyle w:val="Normal"/>
        <w:spacing w:before="0" w:after="100"/>
        <w:ind w:start="240"/>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lang w:eastAsia="ja-JP"/>
        </w:rPr>
      </w:r>
    </w:p>
    <w:p>
      <w:pPr>
        <w:pStyle w:val="Normal"/>
        <w:spacing w:before="0" w:after="100"/>
        <w:ind w:start="240"/>
        <w:rPr>
          <w:rFonts w:ascii="Cantarell" w:hAnsi="Cantarell" w:cs="Cantarell"/>
          <w:highlight w:val="none"/>
          <w:shd w:fill="auto" w:val="clear"/>
        </w:rPr>
      </w:pPr>
      <w:r>
        <w:rPr>
          <w:rFonts w:cs="Cantarell" w:ascii="Cantarell" w:hAnsi="Cantarell"/>
          <w:shd w:fill="auto" w:val="clear"/>
        </w:rPr>
        <w:drawing>
          <wp:inline distT="0" distB="0" distL="0" distR="0">
            <wp:extent cx="6638925" cy="3257550"/>
            <wp:effectExtent l="0" t="0" r="0" b="0"/>
            <wp:docPr id="71"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19"/>
                    <pic:cNvPicPr>
                      <a:picLocks noChangeAspect="1" noChangeArrowheads="1"/>
                    </pic:cNvPicPr>
                  </pic:nvPicPr>
                  <pic:blipFill>
                    <a:blip r:embed="rId47"/>
                    <a:stretch>
                      <a:fillRect/>
                    </a:stretch>
                  </pic:blipFill>
                  <pic:spPr bwMode="auto">
                    <a:xfrm>
                      <a:off x="0" y="0"/>
                      <a:ext cx="6638925" cy="3257550"/>
                    </a:xfrm>
                    <a:prstGeom prst="rect">
                      <a:avLst/>
                    </a:prstGeom>
                    <a:noFill/>
                  </pic:spPr>
                </pic:pic>
              </a:graphicData>
            </a:graphic>
          </wp:inline>
        </w:drawing>
      </w:r>
      <w:r>
        <w:rPr>
          <w:rFonts w:eastAsia="Times New Roman" w:cs="Cantarell" w:ascii="Cantarell" w:hAnsi="Cantarell"/>
          <w:color w:val="auto"/>
          <w:sz w:val="24"/>
          <w:szCs w:val="24"/>
          <w:shd w:fill="auto" w:val="clear"/>
          <w:lang w:eastAsia="ja-JP"/>
        </w:rPr>
        <w:br/>
        <w:br/>
      </w:r>
      <w:r>
        <w:rPr>
          <w:rFonts w:cs="Cantarell" w:ascii="Cantarell" w:hAnsi="Cantarell"/>
          <w:shd w:fill="auto" w:val="clear"/>
        </w:rPr>
        <w:drawing>
          <wp:inline distT="0" distB="0" distL="0" distR="0">
            <wp:extent cx="6638925" cy="3276600"/>
            <wp:effectExtent l="0" t="0" r="0" b="0"/>
            <wp:docPr id="72"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0"/>
                    <pic:cNvPicPr>
                      <a:picLocks noChangeAspect="1" noChangeArrowheads="1"/>
                    </pic:cNvPicPr>
                  </pic:nvPicPr>
                  <pic:blipFill>
                    <a:blip r:embed="rId48"/>
                    <a:stretch>
                      <a:fillRect/>
                    </a:stretch>
                  </pic:blipFill>
                  <pic:spPr bwMode="auto">
                    <a:xfrm>
                      <a:off x="0" y="0"/>
                      <a:ext cx="6638925" cy="3276600"/>
                    </a:xfrm>
                    <a:prstGeom prst="rect">
                      <a:avLst/>
                    </a:prstGeom>
                    <a:noFill/>
                  </pic:spPr>
                </pic:pic>
              </a:graphicData>
            </a:graphic>
          </wp:inline>
        </w:drawing>
      </w:r>
    </w:p>
    <w:p>
      <w:pPr>
        <w:pStyle w:val="Normal"/>
        <w:spacing w:before="0" w:after="100"/>
        <w:ind w:start="240"/>
        <w:rPr>
          <w:rFonts w:ascii="Cantarell" w:hAnsi="Cantarell" w:cs="Cantarell"/>
          <w:highlight w:val="none"/>
          <w:shd w:fill="auto" w:val="clear"/>
        </w:rPr>
      </w:pPr>
      <w:r>
        <w:rPr>
          <w:rFonts w:cs="Cantarell" w:ascii="Cantarell" w:hAnsi="Cantarell"/>
          <w:shd w:fill="auto" w:val="clear"/>
        </w:rPr>
        <w:drawing>
          <wp:inline distT="0" distB="0" distL="0" distR="0">
            <wp:extent cx="5918835" cy="3257550"/>
            <wp:effectExtent l="0" t="0" r="0" b="0"/>
            <wp:docPr id="73"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1"/>
                    <pic:cNvPicPr>
                      <a:picLocks noChangeAspect="1" noChangeArrowheads="1"/>
                    </pic:cNvPicPr>
                  </pic:nvPicPr>
                  <pic:blipFill>
                    <a:blip r:embed="rId49"/>
                    <a:stretch>
                      <a:fillRect/>
                    </a:stretch>
                  </pic:blipFill>
                  <pic:spPr bwMode="auto">
                    <a:xfrm>
                      <a:off x="0" y="0"/>
                      <a:ext cx="5918835" cy="3257550"/>
                    </a:xfrm>
                    <a:prstGeom prst="rect">
                      <a:avLst/>
                    </a:prstGeom>
                    <a:noFill/>
                  </pic:spPr>
                </pic:pic>
              </a:graphicData>
            </a:graphic>
          </wp:inline>
        </w:drawing>
      </w:r>
    </w:p>
    <w:p>
      <w:pPr>
        <w:pStyle w:val="Normal"/>
        <w:bidi w:val="1"/>
        <w:spacing w:before="0" w:after="200"/>
        <w:jc w:val="end"/>
        <w:rPr>
          <w:rFonts w:ascii="Cantarell" w:hAnsi="Cantarell" w:cs="Cantarell"/>
          <w:highlight w:val="none"/>
          <w:shd w:fill="auto" w:val="clear"/>
        </w:rPr>
      </w:pPr>
      <w:r>
        <w:rPr>
          <w:rFonts w:eastAsia="Times New Roman" w:cs="Cantarell" w:ascii="Cantarell" w:hAnsi="Cantarell"/>
          <w:color w:val="auto"/>
          <w:sz w:val="24"/>
          <w:szCs w:val="24"/>
          <w:shd w:fill="auto" w:val="clear"/>
          <w:rtl w:val="true"/>
          <w:lang w:eastAsia="ja-JP"/>
        </w:rPr>
        <w:t xml:space="preserve"> </w:t>
      </w:r>
      <w:r>
        <w:rPr>
          <w:rFonts w:cs="Cantarell" w:ascii="Cantarell" w:hAnsi="Cantarell"/>
          <w:shd w:fill="auto" w:val="clear"/>
          <w:rtl w:val="true"/>
        </w:rPr>
        <w:drawing>
          <wp:inline distT="0" distB="0" distL="0" distR="0">
            <wp:extent cx="6638925" cy="3257550"/>
            <wp:effectExtent l="0" t="0" r="0" b="0"/>
            <wp:docPr id="74"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3"/>
                    <pic:cNvPicPr>
                      <a:picLocks noChangeAspect="1" noChangeArrowheads="1"/>
                    </pic:cNvPicPr>
                  </pic:nvPicPr>
                  <pic:blipFill>
                    <a:blip r:embed="rId50"/>
                    <a:stretch>
                      <a:fillRect/>
                    </a:stretch>
                  </pic:blipFill>
                  <pic:spPr bwMode="auto">
                    <a:xfrm>
                      <a:off x="0" y="0"/>
                      <a:ext cx="6638925" cy="3257550"/>
                    </a:xfrm>
                    <a:prstGeom prst="rect">
                      <a:avLst/>
                    </a:prstGeom>
                    <a:noFill/>
                  </pic:spPr>
                </pic:pic>
              </a:graphicData>
            </a:graphic>
          </wp:inline>
        </w:drawing>
      </w:r>
      <w:r>
        <w:rPr>
          <w:rFonts w:eastAsia="Times New Roman" w:cs="Cantarell" w:ascii="Cantarell" w:hAnsi="Cantarell"/>
          <w:color w:val="auto"/>
          <w:sz w:val="24"/>
          <w:szCs w:val="24"/>
          <w:shd w:fill="auto" w:val="clear"/>
          <w:rtl w:val="true"/>
          <w:lang w:eastAsia="ja-JP"/>
        </w:rPr>
        <w:br/>
        <w:br/>
      </w:r>
      <w:r>
        <w:rPr>
          <w:rFonts w:cs="Cantarell" w:ascii="Cantarell" w:hAnsi="Cantarell"/>
          <w:shd w:fill="auto" w:val="clear"/>
          <w:rtl w:val="true"/>
        </w:rPr>
        <w:drawing>
          <wp:inline distT="0" distB="0" distL="0" distR="0">
            <wp:extent cx="6638925" cy="3219450"/>
            <wp:effectExtent l="0" t="0" r="0" b="0"/>
            <wp:docPr id="7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24"/>
                    <pic:cNvPicPr>
                      <a:picLocks noChangeAspect="1" noChangeArrowheads="1"/>
                    </pic:cNvPicPr>
                  </pic:nvPicPr>
                  <pic:blipFill>
                    <a:blip r:embed="rId51"/>
                    <a:stretch>
                      <a:fillRect/>
                    </a:stretch>
                  </pic:blipFill>
                  <pic:spPr bwMode="auto">
                    <a:xfrm>
                      <a:off x="0" y="0"/>
                      <a:ext cx="6638925" cy="3219450"/>
                    </a:xfrm>
                    <a:prstGeom prst="rect">
                      <a:avLst/>
                    </a:prstGeom>
                    <a:noFill/>
                  </pic:spPr>
                </pic:pic>
              </a:graphicData>
            </a:graphic>
          </wp:inline>
        </w:drawing>
      </w:r>
    </w:p>
    <w:p>
      <w:pPr>
        <w:pStyle w:val="Normal"/>
        <w:bidi w:val="1"/>
        <w:spacing w:before="0" w:after="120"/>
        <w:jc w:val="end"/>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rtl w:val="true"/>
          <w:lang w:eastAsia="ja-JP"/>
        </w:rPr>
      </w:r>
    </w:p>
    <w:p>
      <w:pPr>
        <w:pStyle w:val="Normal"/>
        <w:bidi w:val="1"/>
        <w:spacing w:before="0" w:after="120"/>
        <w:jc w:val="end"/>
        <w:rPr>
          <w:rFonts w:ascii="Cantarell" w:hAnsi="Cantarell" w:cs="Cantarell"/>
          <w:highlight w:val="none"/>
          <w:shd w:fill="auto" w:val="clear"/>
        </w:rPr>
      </w:pPr>
      <w:r>
        <w:rPr>
          <w:rFonts w:cs="Cantarell" w:ascii="Cantarell" w:hAnsi="Cantarell"/>
          <w:shd w:fill="auto" w:val="clear"/>
          <w:rtl w:val="true"/>
        </w:rPr>
        <w:drawing>
          <wp:inline distT="0" distB="0" distL="0" distR="0">
            <wp:extent cx="6638925" cy="3248025"/>
            <wp:effectExtent l="0" t="0" r="0" b="0"/>
            <wp:docPr id="7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5"/>
                    <pic:cNvPicPr>
                      <a:picLocks noChangeAspect="1" noChangeArrowheads="1"/>
                    </pic:cNvPicPr>
                  </pic:nvPicPr>
                  <pic:blipFill>
                    <a:blip r:embed="rId52"/>
                    <a:stretch>
                      <a:fillRect/>
                    </a:stretch>
                  </pic:blipFill>
                  <pic:spPr bwMode="auto">
                    <a:xfrm>
                      <a:off x="0" y="0"/>
                      <a:ext cx="6638925" cy="3248025"/>
                    </a:xfrm>
                    <a:prstGeom prst="rect">
                      <a:avLst/>
                    </a:prstGeom>
                    <a:noFill/>
                  </pic:spPr>
                </pic:pic>
              </a:graphicData>
            </a:graphic>
          </wp:inline>
        </w:drawing>
      </w:r>
    </w:p>
    <w:p>
      <w:pPr>
        <w:pStyle w:val="Normal"/>
        <w:bidi w:val="1"/>
        <w:spacing w:before="0" w:after="120"/>
        <w:jc w:val="end"/>
        <w:rPr>
          <w:rFonts w:ascii="Cantarell" w:hAnsi="Cantarell" w:cs="Cantarell"/>
          <w:highlight w:val="none"/>
          <w:shd w:fill="auto" w:val="clear"/>
        </w:rPr>
      </w:pPr>
      <w:r>
        <w:rPr>
          <w:rFonts w:cs="Cantarell" w:ascii="Cantarell" w:hAnsi="Cantarell"/>
          <w:shd w:fill="auto" w:val="clear"/>
          <w:rtl w:val="true"/>
        </w:rPr>
        <w:drawing>
          <wp:inline distT="0" distB="0" distL="0" distR="0">
            <wp:extent cx="6638925" cy="3248025"/>
            <wp:effectExtent l="0" t="0" r="0" b="0"/>
            <wp:docPr id="77"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6"/>
                    <pic:cNvPicPr>
                      <a:picLocks noChangeAspect="1" noChangeArrowheads="1"/>
                    </pic:cNvPicPr>
                  </pic:nvPicPr>
                  <pic:blipFill>
                    <a:blip r:embed="rId53"/>
                    <a:stretch>
                      <a:fillRect/>
                    </a:stretch>
                  </pic:blipFill>
                  <pic:spPr bwMode="auto">
                    <a:xfrm>
                      <a:off x="0" y="0"/>
                      <a:ext cx="6638925" cy="3248025"/>
                    </a:xfrm>
                    <a:prstGeom prst="rect">
                      <a:avLst/>
                    </a:prstGeom>
                    <a:noFill/>
                  </pic:spPr>
                </pic:pic>
              </a:graphicData>
            </a:graphic>
          </wp:inline>
        </w:drawing>
      </w:r>
    </w:p>
    <w:p>
      <w:pPr>
        <w:pStyle w:val="Normal"/>
        <w:bidi w:val="1"/>
        <w:spacing w:before="0" w:after="120"/>
        <w:jc w:val="end"/>
        <w:rPr>
          <w:rFonts w:ascii="Cantarell" w:hAnsi="Cantarell" w:cs="Cantarell"/>
          <w:highlight w:val="none"/>
          <w:shd w:fill="auto" w:val="clear"/>
        </w:rPr>
      </w:pPr>
      <w:r>
        <w:rPr>
          <w:rFonts w:cs="Cantarell" w:ascii="Cantarell" w:hAnsi="Cantarell"/>
          <w:shd w:fill="auto" w:val="clear"/>
          <w:rtl w:val="true"/>
        </w:rPr>
        <w:drawing>
          <wp:inline distT="0" distB="0" distL="0" distR="0">
            <wp:extent cx="6638925" cy="3267075"/>
            <wp:effectExtent l="0" t="0" r="0" b="0"/>
            <wp:docPr id="78"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7"/>
                    <pic:cNvPicPr>
                      <a:picLocks noChangeAspect="1" noChangeArrowheads="1"/>
                    </pic:cNvPicPr>
                  </pic:nvPicPr>
                  <pic:blipFill>
                    <a:blip r:embed="rId54"/>
                    <a:stretch>
                      <a:fillRect/>
                    </a:stretch>
                  </pic:blipFill>
                  <pic:spPr bwMode="auto">
                    <a:xfrm>
                      <a:off x="0" y="0"/>
                      <a:ext cx="6638925" cy="3267075"/>
                    </a:xfrm>
                    <a:prstGeom prst="rect">
                      <a:avLst/>
                    </a:prstGeom>
                    <a:noFill/>
                  </pic:spPr>
                </pic:pic>
              </a:graphicData>
            </a:graphic>
          </wp:inline>
        </w:drawing>
      </w:r>
      <w:r>
        <w:rPr>
          <w:rFonts w:eastAsia="Times New Roman" w:cs="Cantarell" w:ascii="Cantarell" w:hAnsi="Cantarell"/>
          <w:color w:val="auto"/>
          <w:sz w:val="24"/>
          <w:szCs w:val="24"/>
          <w:shd w:fill="auto" w:val="clear"/>
          <w:rtl w:val="true"/>
          <w:lang w:eastAsia="ja-JP"/>
        </w:rPr>
        <w:br/>
        <w:br/>
      </w:r>
      <w:r>
        <w:rPr>
          <w:rFonts w:cs="Cantarell" w:ascii="Cantarell" w:hAnsi="Cantarell"/>
          <w:shd w:fill="auto" w:val="clear"/>
          <w:rtl w:val="true"/>
        </w:rPr>
        <w:drawing>
          <wp:inline distT="0" distB="0" distL="0" distR="0">
            <wp:extent cx="6638925" cy="3238500"/>
            <wp:effectExtent l="0" t="0" r="0" b="0"/>
            <wp:docPr id="79"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28"/>
                    <pic:cNvPicPr>
                      <a:picLocks noChangeAspect="1" noChangeArrowheads="1"/>
                    </pic:cNvPicPr>
                  </pic:nvPicPr>
                  <pic:blipFill>
                    <a:blip r:embed="rId55"/>
                    <a:stretch>
                      <a:fillRect/>
                    </a:stretch>
                  </pic:blipFill>
                  <pic:spPr bwMode="auto">
                    <a:xfrm>
                      <a:off x="0" y="0"/>
                      <a:ext cx="6638925" cy="3238500"/>
                    </a:xfrm>
                    <a:prstGeom prst="rect">
                      <a:avLst/>
                    </a:prstGeom>
                    <a:noFill/>
                  </pic:spPr>
                </pic:pic>
              </a:graphicData>
            </a:graphic>
          </wp:inline>
        </w:drawing>
      </w:r>
    </w:p>
    <w:p>
      <w:pPr>
        <w:pStyle w:val="Normal"/>
        <w:bidi w:val="1"/>
        <w:spacing w:before="0" w:after="200"/>
        <w:jc w:val="end"/>
        <w:rPr>
          <w:rFonts w:ascii="Cantarell" w:hAnsi="Cantarell" w:cs="Cantarell"/>
          <w:highlight w:val="none"/>
          <w:shd w:fill="auto" w:val="clear"/>
        </w:rPr>
      </w:pPr>
      <w:r>
        <w:rPr>
          <w:rFonts w:eastAsia="Times New Roman" w:cs="Cantarell" w:ascii="Cantarell" w:hAnsi="Cantarell"/>
          <w:color w:val="auto"/>
          <w:sz w:val="24"/>
          <w:szCs w:val="24"/>
          <w:shd w:fill="auto" w:val="clear"/>
          <w:rtl w:val="true"/>
          <w:lang w:eastAsia="ja-JP"/>
        </w:rPr>
        <w:t xml:space="preserve"> </w:t>
      </w:r>
    </w:p>
    <w:p>
      <w:pPr>
        <w:pStyle w:val="Normal"/>
        <w:bidi w:val="1"/>
        <w:spacing w:before="0" w:after="200"/>
        <w:jc w:val="end"/>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rtl w:val="true"/>
          <w:lang w:eastAsia="ja-JP"/>
        </w:rPr>
      </w:r>
    </w:p>
    <w:p>
      <w:pPr>
        <w:pStyle w:val="Normal"/>
        <w:bidi w:val="1"/>
        <w:spacing w:before="0" w:after="200"/>
        <w:jc w:val="end"/>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rtl w:val="true"/>
          <w:lang w:eastAsia="ja-JP"/>
        </w:rPr>
      </w:r>
    </w:p>
    <w:p>
      <w:pPr>
        <w:pStyle w:val="Normal"/>
        <w:bidi w:val="1"/>
        <w:spacing w:before="0" w:after="200"/>
        <w:jc w:val="end"/>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rtl w:val="true"/>
          <w:lang w:eastAsia="ja-JP"/>
        </w:rPr>
      </w:r>
    </w:p>
    <w:p>
      <w:pPr>
        <w:pStyle w:val="Normal"/>
        <w:bidi w:val="1"/>
        <w:spacing w:before="0" w:after="200"/>
        <w:jc w:val="end"/>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rtl w:val="true"/>
          <w:lang w:eastAsia="ja-JP"/>
        </w:rPr>
      </w:r>
    </w:p>
    <w:p>
      <w:pPr>
        <w:pStyle w:val="Normal"/>
        <w:bidi w:val="1"/>
        <w:spacing w:before="0" w:after="200"/>
        <w:jc w:val="end"/>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rtl w:val="true"/>
          <w:lang w:eastAsia="ja-JP"/>
        </w:rPr>
      </w:r>
    </w:p>
    <w:p>
      <w:pPr>
        <w:pStyle w:val="Normal"/>
        <w:bidi w:val="1"/>
        <w:spacing w:before="0" w:after="200"/>
        <w:jc w:val="end"/>
        <w:rPr>
          <w:rFonts w:eastAsia="Times New Roman"/>
          <w:b/>
          <w:bCs/>
          <w:color w:val="auto"/>
          <w:sz w:val="24"/>
          <w:szCs w:val="24"/>
          <w:lang w:eastAsia="ja-JP"/>
        </w:rPr>
      </w:pPr>
      <w:r>
        <w:rPr>
          <w:rFonts w:cs="Cantarell" w:ascii="Cantarell" w:hAnsi="Cantarell"/>
          <w:shd w:fill="auto" w:val="clear"/>
          <w:rtl w:val="true"/>
        </w:rPr>
      </w:r>
    </w:p>
    <w:p>
      <w:pPr>
        <w:pStyle w:val="BlockText"/>
        <w:rPr/>
      </w:pPr>
      <w:r>
        <w:rPr/>
      </w:r>
    </w:p>
    <w:p>
      <w:pPr>
        <w:pStyle w:val="Normal"/>
        <w:bidi w:val="1"/>
        <w:spacing w:before="0" w:after="200"/>
        <w:jc w:val="end"/>
        <w:rPr>
          <w:rFonts w:ascii="Cantarell" w:hAnsi="Cantarell" w:eastAsia="Times New Roman" w:cs="Cantarell"/>
          <w:color w:val="2A6099"/>
          <w:sz w:val="28"/>
          <w:szCs w:val="28"/>
          <w:highlight w:val="none"/>
          <w:shd w:fill="auto" w:val="clear"/>
          <w:lang w:eastAsia="ja-JP"/>
        </w:rPr>
      </w:pPr>
      <w:r>
        <w:rPr>
          <w:rFonts w:eastAsia="Times New Roman" w:cs="Cantarell" w:ascii="Cantarell" w:hAnsi="Cantarell"/>
          <w:color w:val="2A6099"/>
          <w:sz w:val="28"/>
          <w:szCs w:val="28"/>
          <w:shd w:fill="auto" w:val="clear"/>
          <w:lang w:eastAsia="ja-JP"/>
        </w:rPr>
        <w:t>Chat UI</w:t>
      </w:r>
    </w:p>
    <w:p>
      <w:pPr>
        <w:pStyle w:val="Normal"/>
        <w:bidi w:val="1"/>
        <w:spacing w:before="0" w:after="200"/>
        <w:jc w:val="end"/>
        <w:rPr>
          <w:rFonts w:ascii="Cantarell" w:hAnsi="Cantarell" w:cs="Cantarell"/>
          <w:highlight w:val="none"/>
          <w:shd w:fill="auto" w:val="clear"/>
        </w:rPr>
      </w:pPr>
      <w:r>
        <w:rPr>
          <w:rFonts w:cs="Cantarell" w:ascii="Cantarell" w:hAnsi="Cantarell"/>
          <w:shd w:fill="auto" w:val="clear"/>
          <w:rtl w:val="true"/>
        </w:rPr>
        <w:drawing>
          <wp:inline distT="0" distB="0" distL="0" distR="0">
            <wp:extent cx="6638925" cy="3324225"/>
            <wp:effectExtent l="0" t="0" r="0" b="0"/>
            <wp:docPr id="80"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29"/>
                    <pic:cNvPicPr>
                      <a:picLocks noChangeAspect="1" noChangeArrowheads="1"/>
                    </pic:cNvPicPr>
                  </pic:nvPicPr>
                  <pic:blipFill>
                    <a:blip r:embed="rId56"/>
                    <a:stretch>
                      <a:fillRect/>
                    </a:stretch>
                  </pic:blipFill>
                  <pic:spPr bwMode="auto">
                    <a:xfrm>
                      <a:off x="0" y="0"/>
                      <a:ext cx="6638925" cy="3324225"/>
                    </a:xfrm>
                    <a:prstGeom prst="rect">
                      <a:avLst/>
                    </a:prstGeom>
                    <a:noFill/>
                  </pic:spPr>
                </pic:pic>
              </a:graphicData>
            </a:graphic>
          </wp:inline>
        </w:drawing>
      </w:r>
    </w:p>
    <w:p>
      <w:pPr>
        <w:pStyle w:val="Normal"/>
        <w:bidi w:val="1"/>
        <w:spacing w:before="0" w:after="120"/>
        <w:jc w:val="end"/>
        <w:rPr>
          <w:rFonts w:ascii="Cantarell" w:hAnsi="Cantarell" w:eastAsia="Times New Roman" w:cs="Cantarell"/>
          <w:b/>
          <w:bCs/>
          <w:color w:val="auto"/>
          <w:sz w:val="24"/>
          <w:szCs w:val="24"/>
          <w:highlight w:val="none"/>
          <w:shd w:fill="auto" w:val="clear"/>
          <w:lang w:eastAsia="ja-JP"/>
        </w:rPr>
      </w:pPr>
      <w:r>
        <w:rPr>
          <w:rFonts w:eastAsia="Times New Roman" w:cs="Cantarell" w:ascii="Cantarell" w:hAnsi="Cantarell"/>
          <w:b/>
          <w:bCs/>
          <w:color w:val="auto"/>
          <w:sz w:val="24"/>
          <w:szCs w:val="24"/>
          <w:shd w:fill="auto" w:val="clear"/>
          <w:rtl w:val="true"/>
          <w:lang w:eastAsia="ja-JP"/>
        </w:rPr>
      </w:r>
    </w:p>
    <w:p>
      <w:pPr>
        <w:pStyle w:val="Normal"/>
        <w:widowControl/>
        <w:bidi w:val="1"/>
        <w:spacing w:before="0" w:after="120"/>
        <w:ind w:hanging="0" w:start="0" w:end="-540"/>
        <w:jc w:val="end"/>
        <w:rPr>
          <w:rFonts w:ascii="Cantarell" w:hAnsi="Cantarell" w:cs="Cantarell"/>
          <w:color w:val="2A6099"/>
          <w:sz w:val="28"/>
          <w:szCs w:val="28"/>
          <w:highlight w:val="none"/>
          <w:shd w:fill="auto" w:val="clear"/>
        </w:rPr>
      </w:pPr>
      <w:r>
        <w:rPr>
          <w:rFonts w:eastAsia="Times New Roman" w:cs="Cantarell" w:ascii="Cantarell" w:hAnsi="Cantarell"/>
          <w:b/>
          <w:bCs/>
          <w:color w:val="2A6099"/>
          <w:sz w:val="28"/>
          <w:szCs w:val="28"/>
          <w:shd w:fill="auto" w:val="clear"/>
          <w:lang w:eastAsia="ja-JP"/>
        </w:rPr>
        <w:t>Design System (Storybook)</w:t>
      </w:r>
    </w:p>
    <w:p>
      <w:pPr>
        <w:pStyle w:val="Normal"/>
        <w:widowControl/>
        <w:bidi w:val="1"/>
        <w:spacing w:before="0" w:after="120"/>
        <w:ind w:hanging="0" w:start="0" w:end="360"/>
        <w:jc w:val="end"/>
        <w:rPr>
          <w:rFonts w:ascii="Cantarell" w:hAnsi="Cantarell" w:eastAsia="Times New Roman" w:cs="Cantarell"/>
          <w:b/>
          <w:bCs/>
          <w:color w:val="auto"/>
          <w:sz w:val="24"/>
          <w:szCs w:val="24"/>
          <w:highlight w:val="none"/>
          <w:shd w:fill="auto" w:val="clear"/>
          <w:lang w:eastAsia="ja-JP"/>
        </w:rPr>
      </w:pPr>
      <w:r>
        <w:rPr>
          <w:rFonts w:eastAsia="Times New Roman" w:cs="Cantarell" w:ascii="Cantarell" w:hAnsi="Cantarell"/>
          <w:b/>
          <w:bCs/>
          <w:color w:val="auto"/>
          <w:sz w:val="24"/>
          <w:szCs w:val="24"/>
          <w:shd w:fill="auto" w:val="clear"/>
          <w:rtl w:val="true"/>
          <w:lang w:eastAsia="ja-JP"/>
        </w:rPr>
      </w:r>
    </w:p>
    <w:p>
      <w:pPr>
        <w:pStyle w:val="Normal"/>
        <w:widowControl/>
        <w:bidi w:val="1"/>
        <w:spacing w:before="0" w:after="120"/>
        <w:ind w:hanging="0" w:start="0" w:end="360"/>
        <w:jc w:val="end"/>
        <w:rPr>
          <w:rFonts w:ascii="Cantarell" w:hAnsi="Cantarell" w:cs="Cantarell"/>
          <w:highlight w:val="none"/>
          <w:shd w:fill="auto" w:val="clear"/>
        </w:rPr>
      </w:pPr>
      <w:r>
        <w:rPr>
          <w:rFonts w:cs="Cantarell" w:ascii="Cantarell" w:hAnsi="Cantarell"/>
          <w:shd w:fill="auto" w:val="clear"/>
          <w:rtl w:val="true"/>
        </w:rPr>
        <w:drawing>
          <wp:inline distT="0" distB="0" distL="0" distR="0">
            <wp:extent cx="6638925" cy="3219450"/>
            <wp:effectExtent l="0" t="0" r="0" b="0"/>
            <wp:docPr id="81"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0"/>
                    <pic:cNvPicPr>
                      <a:picLocks noChangeAspect="1" noChangeArrowheads="1"/>
                    </pic:cNvPicPr>
                  </pic:nvPicPr>
                  <pic:blipFill>
                    <a:blip r:embed="rId57"/>
                    <a:stretch>
                      <a:fillRect/>
                    </a:stretch>
                  </pic:blipFill>
                  <pic:spPr bwMode="auto">
                    <a:xfrm>
                      <a:off x="0" y="0"/>
                      <a:ext cx="6638925" cy="3219450"/>
                    </a:xfrm>
                    <a:prstGeom prst="rect">
                      <a:avLst/>
                    </a:prstGeom>
                    <a:noFill/>
                  </pic:spPr>
                </pic:pic>
              </a:graphicData>
            </a:graphic>
          </wp:inline>
        </w:drawing>
      </w:r>
    </w:p>
    <w:p>
      <w:pPr>
        <w:pStyle w:val="Normal"/>
        <w:bidi w:val="1"/>
        <w:spacing w:before="0" w:after="120"/>
        <w:jc w:val="end"/>
        <w:rPr>
          <w:rFonts w:ascii="Cantarell" w:hAnsi="Cantarell" w:eastAsia="Times New Roman" w:cs="Cantarell"/>
          <w:color w:val="auto"/>
          <w:sz w:val="24"/>
          <w:szCs w:val="24"/>
          <w:highlight w:val="none"/>
          <w:shd w:fill="auto" w:val="clear"/>
          <w:lang w:eastAsia="ja-JP"/>
        </w:rPr>
      </w:pPr>
      <w:r>
        <w:rPr>
          <w:rFonts w:eastAsia="Times New Roman" w:cs="Cantarell" w:ascii="Cantarell" w:hAnsi="Cantarell"/>
          <w:color w:val="auto"/>
          <w:sz w:val="24"/>
          <w:szCs w:val="24"/>
          <w:shd w:fill="auto" w:val="clear"/>
          <w:rtl w:val="true"/>
          <w:lang w:eastAsia="ja-JP"/>
        </w:rPr>
      </w:r>
    </w:p>
    <w:p>
      <w:pPr>
        <w:pStyle w:val="Normal"/>
        <w:bidi w:val="1"/>
        <w:spacing w:before="0" w:after="120"/>
        <w:jc w:val="end"/>
        <w:rPr>
          <w:rFonts w:ascii="Cantarell" w:hAnsi="Cantarell" w:cs="Cantarell"/>
          <w:highlight w:val="none"/>
          <w:shd w:fill="auto" w:val="clear"/>
        </w:rPr>
      </w:pPr>
      <w:r>
        <w:rPr>
          <w:rFonts w:cs="Cantarell" w:ascii="Cantarell" w:hAnsi="Cantarell"/>
          <w:shd w:fill="auto" w:val="clear"/>
          <w:rtl w:val="true"/>
        </w:rPr>
        <w:drawing>
          <wp:inline distT="0" distB="0" distL="0" distR="0">
            <wp:extent cx="6638925" cy="3228975"/>
            <wp:effectExtent l="0" t="0" r="0" b="0"/>
            <wp:docPr id="82"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1"/>
                    <pic:cNvPicPr>
                      <a:picLocks noChangeAspect="1" noChangeArrowheads="1"/>
                    </pic:cNvPicPr>
                  </pic:nvPicPr>
                  <pic:blipFill>
                    <a:blip r:embed="rId58"/>
                    <a:stretch>
                      <a:fillRect/>
                    </a:stretch>
                  </pic:blipFill>
                  <pic:spPr bwMode="auto">
                    <a:xfrm>
                      <a:off x="0" y="0"/>
                      <a:ext cx="6638925" cy="3228975"/>
                    </a:xfrm>
                    <a:prstGeom prst="rect">
                      <a:avLst/>
                    </a:prstGeom>
                    <a:noFill/>
                  </pic:spPr>
                </pic:pic>
              </a:graphicData>
            </a:graphic>
          </wp:inline>
        </w:drawing>
      </w:r>
      <w:r>
        <w:rPr>
          <w:rFonts w:cs="Cantarell" w:ascii="Cantarell" w:hAnsi="Cantarell"/>
          <w:shd w:fill="auto" w:val="clear"/>
          <w:rtl w:val="true"/>
        </w:rPr>
        <w:drawing>
          <wp:inline distT="0" distB="0" distL="0" distR="0">
            <wp:extent cx="6638925" cy="3257550"/>
            <wp:effectExtent l="0" t="0" r="0" b="0"/>
            <wp:docPr id="83"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32"/>
                    <pic:cNvPicPr>
                      <a:picLocks noChangeAspect="1" noChangeArrowheads="1"/>
                    </pic:cNvPicPr>
                  </pic:nvPicPr>
                  <pic:blipFill>
                    <a:blip r:embed="rId59"/>
                    <a:stretch>
                      <a:fillRect/>
                    </a:stretch>
                  </pic:blipFill>
                  <pic:spPr bwMode="auto">
                    <a:xfrm>
                      <a:off x="0" y="0"/>
                      <a:ext cx="6638925" cy="3257550"/>
                    </a:xfrm>
                    <a:prstGeom prst="rect">
                      <a:avLst/>
                    </a:prstGeom>
                    <a:noFill/>
                  </pic:spPr>
                </pic:pic>
              </a:graphicData>
            </a:graphic>
          </wp:inline>
        </w:drawing>
      </w:r>
    </w:p>
    <w:p>
      <w:pPr>
        <w:pStyle w:val="Normal"/>
        <w:bidi w:val="1"/>
        <w:spacing w:before="0" w:after="120"/>
        <w:jc w:val="end"/>
        <w:rPr>
          <w:rFonts w:ascii="Cantarell" w:hAnsi="Cantarell" w:cs="Cantarell"/>
          <w:highlight w:val="none"/>
          <w:shd w:fill="auto" w:val="clear"/>
        </w:rPr>
      </w:pPr>
      <w:r>
        <w:rPr>
          <w:rFonts w:cs="Cantarell" w:ascii="Cantarell" w:hAnsi="Cantarell"/>
          <w:shd w:fill="auto" w:val="clear"/>
          <w:rtl w:val="true"/>
        </w:rPr>
        <w:drawing>
          <wp:inline distT="0" distB="0" distL="0" distR="0">
            <wp:extent cx="6638925" cy="3238500"/>
            <wp:effectExtent l="0" t="0" r="0" b="0"/>
            <wp:docPr id="84"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33"/>
                    <pic:cNvPicPr>
                      <a:picLocks noChangeAspect="1" noChangeArrowheads="1"/>
                    </pic:cNvPicPr>
                  </pic:nvPicPr>
                  <pic:blipFill>
                    <a:blip r:embed="rId60"/>
                    <a:stretch>
                      <a:fillRect/>
                    </a:stretch>
                  </pic:blipFill>
                  <pic:spPr bwMode="auto">
                    <a:xfrm>
                      <a:off x="0" y="0"/>
                      <a:ext cx="6638925" cy="3238500"/>
                    </a:xfrm>
                    <a:prstGeom prst="rect">
                      <a:avLst/>
                    </a:prstGeom>
                    <a:noFill/>
                  </pic:spPr>
                </pic:pic>
              </a:graphicData>
            </a:graphic>
          </wp:inline>
        </w:drawing>
      </w:r>
    </w:p>
    <w:p>
      <w:pPr>
        <w:pStyle w:val="Normal"/>
        <w:numPr>
          <w:ilvl w:val="0"/>
          <w:numId w:val="0"/>
        </w:numPr>
        <w:spacing w:before="0" w:after="200"/>
        <w:jc w:val="start"/>
        <w:outlineLvl w:val="2"/>
        <w:rPr>
          <w:rFonts w:ascii="Cantarell" w:hAnsi="Cantarell" w:cs="Cantarell"/>
          <w:sz w:val="18"/>
          <w:szCs w:val="18"/>
          <w:highlight w:val="none"/>
          <w:shd w:fill="auto" w:val="clear"/>
        </w:rPr>
      </w:pPr>
      <w:r>
        <w:rPr>
          <w:rFonts w:eastAsia="Times New Roman" w:cs="Cantarell" w:ascii="Cantarell" w:hAnsi="Cantarell"/>
          <w:b/>
          <w:bCs/>
          <w:sz w:val="18"/>
          <w:szCs w:val="18"/>
          <w:shd w:fill="auto" w:val="clear"/>
          <w:lang w:eastAsia="ja-JP"/>
        </w:rPr>
        <w:t xml:space="preserve">A.3 Frontend References </w:t>
      </w:r>
    </w:p>
    <w:tbl>
      <w:tblPr>
        <w:tblW w:w="5000" w:type="pct"/>
        <w:jc w:val="start"/>
        <w:tblInd w:w="0" w:type="dxa"/>
        <w:tblLayout w:type="fixed"/>
        <w:tblCellMar>
          <w:top w:w="80" w:type="dxa"/>
          <w:start w:w="120" w:type="dxa"/>
          <w:bottom w:w="80" w:type="dxa"/>
          <w:end w:w="120" w:type="dxa"/>
        </w:tblCellMar>
        <w:tblLook w:val="04a0" w:noHBand="0" w:noVBand="1" w:firstColumn="1" w:lastRow="0" w:lastColumn="0" w:firstRow="1"/>
      </w:tblPr>
      <w:tblGrid>
        <w:gridCol w:w="4604"/>
        <w:gridCol w:w="4753"/>
      </w:tblGrid>
      <w:tr>
        <w:trPr>
          <w:tblHeader w:val="true"/>
        </w:trPr>
        <w:tc>
          <w:tcPr>
            <w:tcW w:w="4604" w:type="dxa"/>
            <w:tcBorders>
              <w:top w:val="single" w:sz="4" w:space="0" w:color="000000"/>
              <w:start w:val="single" w:sz="4" w:space="0" w:color="000000"/>
              <w:bottom w:val="single" w:sz="4" w:space="0" w:color="000000"/>
              <w:end w:val="single" w:sz="4" w:space="0" w:color="000000"/>
            </w:tcBorders>
            <w:shd w:fill="4A7F7B"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b/>
                <w:bCs/>
                <w:color w:val="auto"/>
                <w:sz w:val="18"/>
                <w:szCs w:val="18"/>
                <w:shd w:fill="auto" w:val="clear"/>
                <w:lang w:eastAsia="ja-JP"/>
              </w:rPr>
              <w:t>Reference</w:t>
            </w:r>
          </w:p>
        </w:tc>
        <w:tc>
          <w:tcPr>
            <w:tcW w:w="4753" w:type="dxa"/>
            <w:tcBorders>
              <w:top w:val="single" w:sz="4" w:space="0" w:color="000000"/>
              <w:start w:val="single" w:sz="4" w:space="0" w:color="000000"/>
              <w:bottom w:val="single" w:sz="4" w:space="0" w:color="000000"/>
              <w:end w:val="single" w:sz="4" w:space="0" w:color="000000"/>
            </w:tcBorders>
            <w:shd w:fill="4A7F7B"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b/>
                <w:bCs/>
                <w:color w:val="auto"/>
                <w:sz w:val="18"/>
                <w:szCs w:val="18"/>
                <w:shd w:fill="auto" w:val="clear"/>
                <w:lang w:eastAsia="ja-JP"/>
              </w:rPr>
              <w:t>Purpose</w:t>
            </w:r>
          </w:p>
        </w:tc>
      </w:tr>
      <w:tr>
        <w:trPr/>
        <w:tc>
          <w:tcPr>
            <w:tcW w:w="460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0563C1"/>
                <w:sz w:val="18"/>
                <w:szCs w:val="18"/>
                <w:u w:val="single"/>
                <w:shd w:fill="auto" w:val="clear"/>
                <w:lang w:eastAsia="ja-JP"/>
              </w:rPr>
              <w:t>React Documentation</w:t>
            </w:r>
          </w:p>
        </w:tc>
        <w:tc>
          <w:tcPr>
            <w:tcW w:w="475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auto"/>
                <w:sz w:val="18"/>
                <w:szCs w:val="18"/>
                <w:shd w:fill="auto" w:val="clear"/>
                <w:lang w:eastAsia="ja-JP"/>
              </w:rPr>
              <w:t>Component model, hooks, lazy loading</w:t>
            </w:r>
          </w:p>
        </w:tc>
      </w:tr>
      <w:tr>
        <w:trPr/>
        <w:tc>
          <w:tcPr>
            <w:tcW w:w="460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0563C1"/>
                <w:sz w:val="18"/>
                <w:szCs w:val="18"/>
                <w:u w:val="single"/>
                <w:shd w:fill="auto" w:val="clear"/>
                <w:lang w:eastAsia="ja-JP"/>
              </w:rPr>
              <w:t>React Router v6 Documentation</w:t>
            </w:r>
          </w:p>
        </w:tc>
        <w:tc>
          <w:tcPr>
            <w:tcW w:w="475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auto"/>
                <w:sz w:val="18"/>
                <w:szCs w:val="18"/>
                <w:shd w:fill="auto" w:val="clear"/>
                <w:lang w:eastAsia="ja-JP"/>
              </w:rPr>
              <w:t>Routing, nested routes, route guards</w:t>
            </w:r>
          </w:p>
        </w:tc>
      </w:tr>
      <w:tr>
        <w:trPr/>
        <w:tc>
          <w:tcPr>
            <w:tcW w:w="460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0563C1"/>
                <w:sz w:val="18"/>
                <w:szCs w:val="18"/>
                <w:u w:val="single"/>
                <w:shd w:fill="auto" w:val="clear"/>
                <w:lang w:eastAsia="ja-JP"/>
              </w:rPr>
              <w:t>Vite Documentation</w:t>
            </w:r>
          </w:p>
        </w:tc>
        <w:tc>
          <w:tcPr>
            <w:tcW w:w="475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auto"/>
                <w:sz w:val="18"/>
                <w:szCs w:val="18"/>
                <w:shd w:fill="auto" w:val="clear"/>
                <w:lang w:eastAsia="ja-JP"/>
              </w:rPr>
              <w:t>Build configuration, manual chunks</w:t>
            </w:r>
          </w:p>
        </w:tc>
      </w:tr>
      <w:tr>
        <w:trPr/>
        <w:tc>
          <w:tcPr>
            <w:tcW w:w="460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0563C1"/>
                <w:sz w:val="18"/>
                <w:szCs w:val="18"/>
                <w:u w:val="single"/>
                <w:shd w:fill="auto" w:val="clear"/>
                <w:lang w:eastAsia="ja-JP"/>
              </w:rPr>
              <w:t>Axios Documentation</w:t>
            </w:r>
          </w:p>
        </w:tc>
        <w:tc>
          <w:tcPr>
            <w:tcW w:w="475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auto"/>
                <w:sz w:val="18"/>
                <w:szCs w:val="18"/>
                <w:shd w:fill="auto" w:val="clear"/>
                <w:lang w:eastAsia="ja-JP"/>
              </w:rPr>
              <w:t>Interceptors, withCredentials, retry logic</w:t>
            </w:r>
          </w:p>
        </w:tc>
      </w:tr>
      <w:tr>
        <w:trPr/>
        <w:tc>
          <w:tcPr>
            <w:tcW w:w="460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0563C1"/>
                <w:sz w:val="18"/>
                <w:szCs w:val="18"/>
                <w:u w:val="single"/>
                <w:shd w:fill="auto" w:val="clear"/>
                <w:lang w:eastAsia="ja-JP"/>
              </w:rPr>
              <w:t>i18next Documentation</w:t>
            </w:r>
          </w:p>
        </w:tc>
        <w:tc>
          <w:tcPr>
            <w:tcW w:w="475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auto"/>
                <w:sz w:val="18"/>
                <w:szCs w:val="18"/>
                <w:shd w:fill="auto" w:val="clear"/>
                <w:lang w:eastAsia="ja-JP"/>
              </w:rPr>
              <w:t>Language detection, namespaces, RTL integration</w:t>
            </w:r>
          </w:p>
        </w:tc>
      </w:tr>
      <w:tr>
        <w:trPr/>
        <w:tc>
          <w:tcPr>
            <w:tcW w:w="460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0563C1"/>
                <w:sz w:val="18"/>
                <w:szCs w:val="18"/>
                <w:u w:val="single"/>
                <w:shd w:fill="auto" w:val="clear"/>
                <w:lang w:eastAsia="ja-JP"/>
              </w:rPr>
              <w:t>Tailwind CSS v4 Documentation</w:t>
            </w:r>
          </w:p>
        </w:tc>
        <w:tc>
          <w:tcPr>
            <w:tcW w:w="475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auto"/>
                <w:sz w:val="18"/>
                <w:szCs w:val="18"/>
                <w:shd w:fill="auto" w:val="clear"/>
                <w:lang w:eastAsia="ja-JP"/>
              </w:rPr>
              <w:t>Utility classes, @theme inline, logical properties</w:t>
            </w:r>
          </w:p>
        </w:tc>
      </w:tr>
      <w:tr>
        <w:trPr/>
        <w:tc>
          <w:tcPr>
            <w:tcW w:w="460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0563C1"/>
                <w:sz w:val="18"/>
                <w:szCs w:val="18"/>
                <w:u w:val="single"/>
                <w:shd w:fill="auto" w:val="clear"/>
                <w:lang w:eastAsia="ja-JP"/>
              </w:rPr>
              <w:t>TanStack Query Documentation</w:t>
            </w:r>
          </w:p>
        </w:tc>
        <w:tc>
          <w:tcPr>
            <w:tcW w:w="475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auto"/>
                <w:sz w:val="18"/>
                <w:szCs w:val="18"/>
                <w:shd w:fill="auto" w:val="clear"/>
                <w:lang w:eastAsia="ja-JP"/>
              </w:rPr>
              <w:t>QueryClient configuration, stale time, GC</w:t>
            </w:r>
          </w:p>
        </w:tc>
      </w:tr>
      <w:tr>
        <w:trPr/>
        <w:tc>
          <w:tcPr>
            <w:tcW w:w="460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0563C1"/>
                <w:sz w:val="18"/>
                <w:szCs w:val="18"/>
                <w:u w:val="single"/>
                <w:shd w:fill="auto" w:val="clear"/>
                <w:lang w:eastAsia="ja-JP"/>
              </w:rPr>
              <w:t>Radix UI Primitives</w:t>
            </w:r>
          </w:p>
        </w:tc>
        <w:tc>
          <w:tcPr>
            <w:tcW w:w="475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auto"/>
                <w:sz w:val="18"/>
                <w:szCs w:val="18"/>
                <w:shd w:fill="auto" w:val="clear"/>
                <w:lang w:eastAsia="ja-JP"/>
              </w:rPr>
              <w:t>Accessible headless component primitives used in design system</w:t>
            </w:r>
          </w:p>
        </w:tc>
      </w:tr>
      <w:tr>
        <w:trPr/>
        <w:tc>
          <w:tcPr>
            <w:tcW w:w="460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0563C1"/>
                <w:sz w:val="18"/>
                <w:szCs w:val="18"/>
                <w:u w:val="single"/>
                <w:shd w:fill="auto" w:val="clear"/>
                <w:lang w:eastAsia="ja-JP"/>
              </w:rPr>
              <w:t>shadcn/ui</w:t>
            </w:r>
          </w:p>
        </w:tc>
        <w:tc>
          <w:tcPr>
            <w:tcW w:w="475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auto"/>
                <w:sz w:val="18"/>
                <w:szCs w:val="18"/>
                <w:shd w:fill="auto" w:val="clear"/>
                <w:lang w:eastAsia="ja-JP"/>
              </w:rPr>
              <w:t>Ownership model, component scaffolding via CLI</w:t>
            </w:r>
          </w:p>
        </w:tc>
      </w:tr>
      <w:tr>
        <w:trPr/>
        <w:tc>
          <w:tcPr>
            <w:tcW w:w="460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0563C1"/>
                <w:sz w:val="18"/>
                <w:szCs w:val="18"/>
                <w:u w:val="single"/>
                <w:shd w:fill="auto" w:val="clear"/>
                <w:lang w:eastAsia="ja-JP"/>
              </w:rPr>
              <w:t>class-variance-authority</w:t>
            </w:r>
          </w:p>
        </w:tc>
        <w:tc>
          <w:tcPr>
            <w:tcW w:w="475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auto"/>
                <w:sz w:val="18"/>
                <w:szCs w:val="18"/>
                <w:shd w:fill="auto" w:val="clear"/>
                <w:lang w:eastAsia="ja-JP"/>
              </w:rPr>
              <w:t>Typed component variant definitions in design system</w:t>
            </w:r>
          </w:p>
        </w:tc>
      </w:tr>
      <w:tr>
        <w:trPr/>
        <w:tc>
          <w:tcPr>
            <w:tcW w:w="460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0563C1"/>
                <w:sz w:val="18"/>
                <w:szCs w:val="18"/>
                <w:u w:val="single"/>
                <w:shd w:fill="auto" w:val="clear"/>
                <w:lang w:eastAsia="ja-JP"/>
              </w:rPr>
              <w:t>clsx</w:t>
            </w:r>
          </w:p>
        </w:tc>
        <w:tc>
          <w:tcPr>
            <w:tcW w:w="475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auto"/>
                <w:sz w:val="18"/>
                <w:szCs w:val="18"/>
                <w:shd w:fill="auto" w:val="clear"/>
                <w:lang w:eastAsia="ja-JP"/>
              </w:rPr>
              <w:t>Conditional class name composition</w:t>
            </w:r>
          </w:p>
        </w:tc>
      </w:tr>
      <w:tr>
        <w:trPr/>
        <w:tc>
          <w:tcPr>
            <w:tcW w:w="460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0563C1"/>
                <w:sz w:val="18"/>
                <w:szCs w:val="18"/>
                <w:u w:val="single"/>
                <w:shd w:fill="auto" w:val="clear"/>
                <w:lang w:eastAsia="ja-JP"/>
              </w:rPr>
              <w:t>tailwind-merge</w:t>
            </w:r>
          </w:p>
        </w:tc>
        <w:tc>
          <w:tcPr>
            <w:tcW w:w="475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auto"/>
                <w:sz w:val="18"/>
                <w:szCs w:val="18"/>
                <w:shd w:fill="auto" w:val="clear"/>
                <w:lang w:eastAsia="ja-JP"/>
              </w:rPr>
              <w:t>Tailwind class conflict resolution in cn() utility</w:t>
            </w:r>
          </w:p>
        </w:tc>
      </w:tr>
      <w:tr>
        <w:trPr/>
        <w:tc>
          <w:tcPr>
            <w:tcW w:w="4604"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0563C1"/>
                <w:sz w:val="18"/>
                <w:szCs w:val="18"/>
                <w:u w:val="single"/>
                <w:shd w:fill="auto" w:val="clear"/>
                <w:lang w:eastAsia="ja-JP"/>
              </w:rPr>
              <w:t>Storybook Documentation</w:t>
            </w:r>
          </w:p>
        </w:tc>
        <w:tc>
          <w:tcPr>
            <w:tcW w:w="4753" w:type="dxa"/>
            <w:tcBorders>
              <w:top w:val="single" w:sz="4" w:space="0" w:color="000000"/>
              <w:start w:val="single" w:sz="4" w:space="0" w:color="000000"/>
              <w:bottom w:val="single" w:sz="4" w:space="0" w:color="000000"/>
              <w:end w:val="single" w:sz="4" w:space="0" w:color="000000"/>
            </w:tcBorders>
            <w:shd w:fill="FAF8F3" w:val="clear"/>
          </w:tcPr>
          <w:p>
            <w:pPr>
              <w:pStyle w:val="Normal"/>
              <w:bidi w:val="1"/>
              <w:jc w:val="end"/>
              <w:rPr>
                <w:rFonts w:ascii="Cantarell" w:hAnsi="Cantarell" w:cs="Cantarell"/>
                <w:sz w:val="18"/>
                <w:szCs w:val="18"/>
                <w:highlight w:val="none"/>
                <w:shd w:fill="auto" w:val="clear"/>
              </w:rPr>
            </w:pPr>
            <w:r>
              <w:rPr>
                <w:rFonts w:eastAsia="Times New Roman" w:cs="Cantarell" w:ascii="Cantarell" w:hAnsi="Cantarell"/>
                <w:color w:val="auto"/>
                <w:sz w:val="18"/>
                <w:szCs w:val="18"/>
                <w:shd w:fill="auto" w:val="clear"/>
                <w:lang w:eastAsia="ja-JP"/>
              </w:rPr>
              <w:t>Component isolation, visual testing, and catalog</w:t>
            </w:r>
          </w:p>
        </w:tc>
      </w:tr>
    </w:tbl>
    <w:p>
      <w:pPr>
        <w:pStyle w:val="Normal"/>
        <w:spacing w:before="60" w:after="120"/>
        <w:jc w:val="start"/>
        <w:rPr>
          <w:rFonts w:ascii="Cantarell" w:hAnsi="Cantarell" w:cs="Cantarell"/>
          <w:b/>
          <w:bCs/>
          <w:sz w:val="18"/>
          <w:szCs w:val="18"/>
          <w:highlight w:val="none"/>
          <w:shd w:fill="auto" w:val="clear"/>
        </w:rPr>
      </w:pPr>
      <w:r>
        <w:rPr>
          <w:rFonts w:cs="Cantarell" w:ascii="Cantarell" w:hAnsi="Cantarell"/>
          <w:b/>
          <w:bCs/>
          <w:sz w:val="18"/>
          <w:szCs w:val="18"/>
          <w:shd w:fill="auto" w:val="clear"/>
        </w:rPr>
      </w:r>
    </w:p>
    <w:p>
      <w:pPr>
        <w:pStyle w:val="Normal"/>
        <w:spacing w:before="60" w:after="120"/>
        <w:rPr>
          <w:rFonts w:ascii="Cantarell" w:hAnsi="Cantarell" w:cs="Cantarell"/>
          <w:b/>
          <w:bCs/>
          <w:sz w:val="28"/>
          <w:szCs w:val="28"/>
          <w:highlight w:val="none"/>
          <w:shd w:fill="auto" w:val="clear"/>
        </w:rPr>
      </w:pPr>
      <w:r>
        <w:rPr>
          <w:rFonts w:cs="Cantarell" w:ascii="Cantarell" w:hAnsi="Cantarell"/>
          <w:b/>
          <w:bCs/>
          <w:sz w:val="28"/>
          <w:szCs w:val="28"/>
          <w:shd w:fill="auto" w:val="clear"/>
        </w:rPr>
      </w:r>
    </w:p>
    <w:p>
      <w:pPr>
        <w:pStyle w:val="Normal"/>
        <w:spacing w:before="60" w:after="120"/>
        <w:rPr>
          <w:rFonts w:ascii="Cantarell" w:hAnsi="Cantarell" w:cs="Cantarell"/>
          <w:b/>
          <w:bCs/>
          <w:sz w:val="28"/>
          <w:szCs w:val="28"/>
          <w:highlight w:val="none"/>
          <w:shd w:fill="auto" w:val="clear"/>
        </w:rPr>
      </w:pPr>
      <w:r>
        <w:rPr>
          <w:rFonts w:cs="Cantarell" w:ascii="Cantarell" w:hAnsi="Cantarell"/>
          <w:b/>
          <w:bCs/>
          <w:sz w:val="28"/>
          <w:szCs w:val="28"/>
          <w:shd w:fill="auto" w:val="clear"/>
        </w:rPr>
      </w:r>
    </w:p>
    <w:p>
      <w:pPr>
        <w:pStyle w:val="Normal"/>
        <w:spacing w:before="60" w:after="120"/>
        <w:rPr>
          <w:rFonts w:ascii="Cantarell" w:hAnsi="Cantarell" w:cs="Cantarell"/>
          <w:b/>
          <w:bCs/>
          <w:sz w:val="28"/>
          <w:szCs w:val="28"/>
          <w:highlight w:val="none"/>
          <w:shd w:fill="auto" w:val="clear"/>
        </w:rPr>
      </w:pPr>
      <w:r>
        <w:rPr>
          <w:rFonts w:cs="Cantarell" w:ascii="Cantarell" w:hAnsi="Cantarell"/>
          <w:b/>
          <w:bCs/>
          <w:sz w:val="28"/>
          <w:szCs w:val="28"/>
          <w:shd w:fill="auto" w:val="clear"/>
        </w:rPr>
      </w:r>
    </w:p>
    <w:p>
      <w:pPr>
        <w:pStyle w:val="Normal"/>
        <w:spacing w:before="60" w:after="120"/>
        <w:rPr>
          <w:rFonts w:ascii="Cantarell" w:hAnsi="Cantarell" w:cs="Cantarell"/>
          <w:b/>
          <w:bCs/>
          <w:sz w:val="28"/>
          <w:szCs w:val="28"/>
          <w:highlight w:val="none"/>
          <w:shd w:fill="auto" w:val="clear"/>
        </w:rPr>
      </w:pPr>
      <w:r>
        <w:rPr>
          <w:rFonts w:cs="Cantarell" w:ascii="Cantarell" w:hAnsi="Cantarell"/>
          <w:b/>
          <w:bCs/>
          <w:sz w:val="28"/>
          <w:szCs w:val="28"/>
          <w:shd w:fill="auto" w:val="clear"/>
        </w:rPr>
      </w:r>
    </w:p>
    <w:p>
      <w:pPr>
        <w:pStyle w:val="Normal"/>
        <w:spacing w:before="60" w:after="120"/>
        <w:rPr>
          <w:rFonts w:ascii="Cantarell" w:hAnsi="Cantarell" w:cs="Cantarell"/>
          <w:b/>
          <w:bCs/>
          <w:sz w:val="28"/>
          <w:szCs w:val="28"/>
          <w:highlight w:val="none"/>
          <w:shd w:fill="auto" w:val="clear"/>
        </w:rPr>
      </w:pPr>
      <w:r>
        <w:rPr>
          <w:rFonts w:cs="Cantarell" w:ascii="Cantarell" w:hAnsi="Cantarell"/>
          <w:b/>
          <w:bCs/>
          <w:sz w:val="28"/>
          <w:szCs w:val="28"/>
          <w:shd w:fill="auto" w:val="clear"/>
        </w:rPr>
      </w:r>
    </w:p>
    <w:p>
      <w:pPr>
        <w:pStyle w:val="Normal"/>
        <w:spacing w:before="60" w:after="120"/>
        <w:rPr>
          <w:rFonts w:ascii="Cantarell" w:hAnsi="Cantarell" w:cs="Cantarell"/>
          <w:color w:val="4A7F7B"/>
          <w:sz w:val="32"/>
          <w:szCs w:val="32"/>
          <w:highlight w:val="none"/>
          <w:shd w:fill="auto" w:val="clear"/>
        </w:rPr>
      </w:pPr>
      <w:r>
        <w:rPr>
          <w:rFonts w:cs="Cantarell" w:ascii="Cantarell" w:hAnsi="Cantarell"/>
          <w:b/>
          <w:bCs/>
          <w:color w:val="4A7F7B"/>
          <w:sz w:val="32"/>
          <w:szCs w:val="32"/>
          <w:shd w:fill="auto" w:val="clear"/>
        </w:rPr>
        <w:t xml:space="preserve">2. </w:t>
      </w:r>
      <w:r>
        <w:rPr>
          <w:rFonts w:cs="Cantarell" w:ascii="Cantarell" w:hAnsi="Cantarell"/>
          <w:b/>
          <w:bCs/>
          <w:color w:val="4A7F7B"/>
          <w:sz w:val="32"/>
          <w:szCs w:val="32"/>
          <w:shd w:fill="auto" w:val="clear"/>
        </w:rPr>
        <w:t>Data Engineering Appendix</w:t>
      </w:r>
    </w:p>
    <w:p>
      <w:pPr>
        <w:pStyle w:val="Normal"/>
        <w:numPr>
          <w:ilvl w:val="0"/>
          <w:numId w:val="0"/>
        </w:numPr>
        <w:spacing w:before="280" w:after="120"/>
        <w:outlineLvl w:val="1"/>
        <w:rPr>
          <w:rFonts w:ascii="Cantarell" w:hAnsi="Cantarell" w:cs="Cantarell"/>
          <w:highlight w:val="none"/>
          <w:shd w:fill="auto" w:val="clear"/>
        </w:rPr>
      </w:pPr>
      <w:r>
        <w:rPr>
          <w:rFonts w:cs="Cantarell" w:ascii="Cantarell" w:hAnsi="Cantarell"/>
          <w:b/>
          <w:bCs/>
          <w:color w:val="2E75B6"/>
          <w:sz w:val="28"/>
          <w:szCs w:val="28"/>
          <w:shd w:fill="auto" w:val="clear"/>
        </w:rPr>
        <w:t>Appendix A — Airflow DAG Source Structure</w:t>
      </w:r>
    </w:p>
    <w:p>
      <w:pPr>
        <w:pStyle w:val="Normal"/>
        <w:spacing w:before="60" w:after="120"/>
        <w:rPr>
          <w:rFonts w:ascii="Cantarell" w:hAnsi="Cantarell" w:cs="Cantarell"/>
          <w:highlight w:val="none"/>
          <w:shd w:fill="auto" w:val="clear"/>
        </w:rPr>
      </w:pPr>
      <w:r>
        <w:rPr>
          <w:rFonts w:cs="Cantarell" w:ascii="Cantarell" w:hAnsi="Cantarell"/>
          <w:shd w:fill="auto" w:val="clear"/>
        </w:rPr>
        <w:t>The data_pipeline DAG file is located at dags/data_pipeline.py in the project repository. The TaskFlow API is used throughout. Key task functions:</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scrape_dubizzle() — BashOperator triggering the Dubizzle scraping script</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scrape_hatla2ee() — BashOperator triggering the Hatla2ee scraping script</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extract_dubizzle() / extract_hatla2ee() — read CSV into DataFrame</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clean_dubizzle() / clean_hatla2ee() — source-specific cleaning</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union_datasets() — merge with schema enforcement</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final_clean() — cross-source normalization and deduplication</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add_scraping_num() — version assignment</w:t>
      </w:r>
    </w:p>
    <w:p>
      <w:pPr>
        <w:pStyle w:val="Normal"/>
        <w:numPr>
          <w:ilvl w:val="0"/>
          <w:numId w:val="2"/>
        </w:numPr>
        <w:spacing w:before="40" w:after="40"/>
        <w:rPr>
          <w:rFonts w:ascii="Cantarell" w:hAnsi="Cantarell" w:cs="Cantarell"/>
          <w:highlight w:val="none"/>
          <w:shd w:fill="auto" w:val="clear"/>
        </w:rPr>
      </w:pPr>
      <w:r>
        <w:rPr>
          <w:rFonts w:cs="Cantarell" w:ascii="Cantarell" w:hAnsi="Cantarell"/>
          <w:shd w:fill="auto" w:val="clear"/>
        </w:rPr>
        <w:t>load_to_db() — PostgreSQL load via SQLAlchemy</w:t>
      </w:r>
    </w:p>
    <w:p>
      <w:pPr>
        <w:pStyle w:val="Normal"/>
        <w:spacing w:before="60" w:after="120"/>
        <w:rPr>
          <w:rFonts w:ascii="Cantarell" w:hAnsi="Cantarell" w:cs="Cantarell"/>
          <w:highlight w:val="none"/>
          <w:shd w:fill="auto" w:val="clear"/>
        </w:rPr>
      </w:pPr>
      <w:r>
        <w:rPr>
          <w:rFonts w:cs="Cantarell" w:ascii="Cantarell" w:hAnsi="Cantarell"/>
          <w:i/>
          <w:iCs/>
          <w:color w:val="777777"/>
          <w:sz w:val="20"/>
          <w:szCs w:val="20"/>
          <w:shd w:fill="auto" w:val="clear"/>
        </w:rPr>
        <w:t>Insert Airflow DAG screenshot and/or annotated code snippet here.</w:t>
      </w:r>
    </w:p>
    <w:p>
      <w:pPr>
        <w:pStyle w:val="Normal"/>
        <w:numPr>
          <w:ilvl w:val="0"/>
          <w:numId w:val="0"/>
        </w:numPr>
        <w:spacing w:before="280" w:after="120"/>
        <w:outlineLvl w:val="1"/>
        <w:rPr>
          <w:rFonts w:ascii="Cantarell" w:hAnsi="Cantarell" w:cs="Cantarell"/>
          <w:highlight w:val="none"/>
          <w:shd w:fill="auto" w:val="clear"/>
        </w:rPr>
      </w:pPr>
      <w:r>
        <w:rPr>
          <w:rFonts w:cs="Cantarell" w:ascii="Cantarell" w:hAnsi="Cantarell"/>
          <w:b/>
          <w:bCs/>
          <w:color w:val="2E75B6"/>
          <w:sz w:val="28"/>
          <w:szCs w:val="28"/>
          <w:shd w:fill="auto" w:val="clear"/>
        </w:rPr>
        <w:t>Appendix B — Docker Compose Service Inventory</w:t>
      </w:r>
    </w:p>
    <w:tbl>
      <w:tblPr>
        <w:tblW w:w="9026" w:type="dxa"/>
        <w:jc w:val="start"/>
        <w:tblInd w:w="0" w:type="dxa"/>
        <w:tblLayout w:type="fixed"/>
        <w:tblCellMar>
          <w:top w:w="80" w:type="dxa"/>
          <w:start w:w="140" w:type="dxa"/>
          <w:bottom w:w="80" w:type="dxa"/>
          <w:end w:w="140" w:type="dxa"/>
        </w:tblCellMar>
        <w:tblLook w:val="04a0" w:noHBand="0" w:noVBand="1" w:firstColumn="1" w:lastRow="0" w:lastColumn="0" w:firstRow="1"/>
      </w:tblPr>
      <w:tblGrid>
        <w:gridCol w:w="2079"/>
        <w:gridCol w:w="2442"/>
        <w:gridCol w:w="4505"/>
      </w:tblGrid>
      <w:tr>
        <w:trPr/>
        <w:tc>
          <w:tcPr>
            <w:tcW w:w="2079" w:type="dxa"/>
            <w:tcBorders>
              <w:top w:val="single" w:sz="2" w:space="0" w:color="CCCCCC"/>
              <w:start w:val="single" w:sz="2" w:space="0" w:color="CCCCCC"/>
              <w:bottom w:val="single" w:sz="2" w:space="0" w:color="CCCCCC"/>
              <w:end w:val="single" w:sz="2" w:space="0" w:color="CCCCCC"/>
            </w:tcBorders>
            <w:shd w:fill="4A7F7B" w:val="clear"/>
          </w:tcPr>
          <w:p>
            <w:pPr>
              <w:pStyle w:val="Normal"/>
              <w:jc w:val="center"/>
              <w:rPr>
                <w:rFonts w:ascii="Cantarell" w:hAnsi="Cantarell" w:cs="Cantarell"/>
                <w:highlight w:val="none"/>
                <w:shd w:fill="auto" w:val="clear"/>
              </w:rPr>
            </w:pPr>
            <w:r>
              <w:rPr>
                <w:rFonts w:cs="Cantarell" w:ascii="Cantarell" w:hAnsi="Cantarell"/>
                <w:b/>
                <w:bCs/>
                <w:color w:val="FFFFFF"/>
                <w:sz w:val="20"/>
                <w:szCs w:val="20"/>
                <w:shd w:fill="auto" w:val="clear"/>
              </w:rPr>
              <w:t>Service</w:t>
            </w:r>
          </w:p>
        </w:tc>
        <w:tc>
          <w:tcPr>
            <w:tcW w:w="2442" w:type="dxa"/>
            <w:tcBorders>
              <w:top w:val="single" w:sz="2" w:space="0" w:color="CCCCCC"/>
              <w:start w:val="single" w:sz="2" w:space="0" w:color="CCCCCC"/>
              <w:bottom w:val="single" w:sz="2" w:space="0" w:color="CCCCCC"/>
              <w:end w:val="single" w:sz="2" w:space="0" w:color="CCCCCC"/>
            </w:tcBorders>
            <w:shd w:fill="4A7F7B" w:val="clear"/>
          </w:tcPr>
          <w:p>
            <w:pPr>
              <w:pStyle w:val="Normal"/>
              <w:jc w:val="center"/>
              <w:rPr>
                <w:rFonts w:ascii="Cantarell" w:hAnsi="Cantarell" w:cs="Cantarell"/>
                <w:highlight w:val="none"/>
                <w:shd w:fill="auto" w:val="clear"/>
              </w:rPr>
            </w:pPr>
            <w:r>
              <w:rPr>
                <w:rFonts w:cs="Cantarell" w:ascii="Cantarell" w:hAnsi="Cantarell"/>
                <w:b/>
                <w:bCs/>
                <w:color w:val="FFFFFF"/>
                <w:sz w:val="20"/>
                <w:szCs w:val="20"/>
                <w:shd w:fill="auto" w:val="clear"/>
              </w:rPr>
              <w:t>Image</w:t>
            </w:r>
          </w:p>
        </w:tc>
        <w:tc>
          <w:tcPr>
            <w:tcW w:w="4505" w:type="dxa"/>
            <w:tcBorders>
              <w:top w:val="single" w:sz="2" w:space="0" w:color="CCCCCC"/>
              <w:start w:val="single" w:sz="2" w:space="0" w:color="CCCCCC"/>
              <w:bottom w:val="single" w:sz="2" w:space="0" w:color="CCCCCC"/>
              <w:end w:val="single" w:sz="2" w:space="0" w:color="CCCCCC"/>
            </w:tcBorders>
            <w:shd w:fill="4A7F7B" w:val="clear"/>
          </w:tcPr>
          <w:p>
            <w:pPr>
              <w:pStyle w:val="Normal"/>
              <w:jc w:val="center"/>
              <w:rPr>
                <w:rFonts w:ascii="Cantarell" w:hAnsi="Cantarell" w:cs="Cantarell"/>
                <w:highlight w:val="none"/>
                <w:shd w:fill="auto" w:val="clear"/>
              </w:rPr>
            </w:pPr>
            <w:r>
              <w:rPr>
                <w:rFonts w:cs="Cantarell" w:ascii="Cantarell" w:hAnsi="Cantarell"/>
                <w:b/>
                <w:bCs/>
                <w:color w:val="FFFFFF"/>
                <w:sz w:val="20"/>
                <w:szCs w:val="20"/>
                <w:shd w:fill="auto" w:val="clear"/>
              </w:rPr>
              <w:t>Role</w:t>
            </w:r>
          </w:p>
        </w:tc>
      </w:tr>
      <w:tr>
        <w:trPr/>
        <w:tc>
          <w:tcPr>
            <w:tcW w:w="2079"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111111"/>
                <w:highlight w:val="none"/>
                <w:shd w:fill="auto" w:val="clear"/>
              </w:rPr>
            </w:pPr>
            <w:r>
              <w:rPr>
                <w:rFonts w:eastAsia="Courier New" w:cs="Cantarell" w:ascii="Cantarell" w:hAnsi="Cantarell"/>
                <w:b/>
                <w:bCs/>
                <w:color w:val="111111"/>
                <w:sz w:val="20"/>
                <w:szCs w:val="20"/>
                <w:shd w:fill="auto" w:val="clear"/>
              </w:rPr>
              <w:t>postgres</w:t>
            </w:r>
          </w:p>
        </w:tc>
        <w:tc>
          <w:tcPr>
            <w:tcW w:w="2442"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111111"/>
                <w:highlight w:val="none"/>
                <w:shd w:fill="auto" w:val="clear"/>
              </w:rPr>
            </w:pPr>
            <w:r>
              <w:rPr>
                <w:rFonts w:eastAsia="Courier New" w:cs="Cantarell" w:ascii="Cantarell" w:hAnsi="Cantarell"/>
                <w:color w:val="111111"/>
                <w:sz w:val="18"/>
                <w:szCs w:val="18"/>
                <w:shd w:fill="auto" w:val="clear"/>
              </w:rPr>
              <w:t>postgres:15</w:t>
            </w:r>
          </w:p>
        </w:tc>
        <w:tc>
          <w:tcPr>
            <w:tcW w:w="4505"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111111"/>
                <w:highlight w:val="none"/>
                <w:shd w:fill="auto" w:val="clear"/>
              </w:rPr>
            </w:pPr>
            <w:r>
              <w:rPr>
                <w:rFonts w:cs="Cantarell" w:ascii="Cantarell" w:hAnsi="Cantarell"/>
                <w:color w:val="111111"/>
                <w:sz w:val="20"/>
                <w:szCs w:val="20"/>
                <w:shd w:fill="auto" w:val="clear"/>
              </w:rPr>
              <w:t>Airflow metadata database</w:t>
            </w:r>
          </w:p>
        </w:tc>
      </w:tr>
      <w:tr>
        <w:trPr/>
        <w:tc>
          <w:tcPr>
            <w:tcW w:w="2079"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111111"/>
                <w:highlight w:val="none"/>
                <w:shd w:fill="auto" w:val="clear"/>
              </w:rPr>
            </w:pPr>
            <w:r>
              <w:rPr>
                <w:rFonts w:eastAsia="Courier New" w:cs="Cantarell" w:ascii="Cantarell" w:hAnsi="Cantarell"/>
                <w:b/>
                <w:bCs/>
                <w:color w:val="111111"/>
                <w:sz w:val="20"/>
                <w:szCs w:val="20"/>
                <w:shd w:fill="auto" w:val="clear"/>
              </w:rPr>
              <w:t>airflow-api</w:t>
            </w:r>
          </w:p>
        </w:tc>
        <w:tc>
          <w:tcPr>
            <w:tcW w:w="2442"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111111"/>
                <w:highlight w:val="none"/>
                <w:shd w:fill="auto" w:val="clear"/>
              </w:rPr>
            </w:pPr>
            <w:r>
              <w:rPr>
                <w:rFonts w:eastAsia="Courier New" w:cs="Cantarell" w:ascii="Cantarell" w:hAnsi="Cantarell"/>
                <w:color w:val="111111"/>
                <w:sz w:val="18"/>
                <w:szCs w:val="18"/>
                <w:shd w:fill="auto" w:val="clear"/>
              </w:rPr>
              <w:t>apache/airflow:3.0.0</w:t>
            </w:r>
          </w:p>
        </w:tc>
        <w:tc>
          <w:tcPr>
            <w:tcW w:w="4505"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111111"/>
                <w:highlight w:val="none"/>
                <w:shd w:fill="auto" w:val="clear"/>
              </w:rPr>
            </w:pPr>
            <w:r>
              <w:rPr>
                <w:rFonts w:cs="Cantarell" w:ascii="Cantarell" w:hAnsi="Cantarell"/>
                <w:color w:val="111111"/>
                <w:sz w:val="20"/>
                <w:szCs w:val="20"/>
                <w:shd w:fill="auto" w:val="clear"/>
              </w:rPr>
              <w:t>REST API server for Airflow UI and CLI</w:t>
            </w:r>
          </w:p>
        </w:tc>
      </w:tr>
      <w:tr>
        <w:trPr/>
        <w:tc>
          <w:tcPr>
            <w:tcW w:w="2079"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111111"/>
                <w:highlight w:val="none"/>
                <w:shd w:fill="auto" w:val="clear"/>
              </w:rPr>
            </w:pPr>
            <w:r>
              <w:rPr>
                <w:rFonts w:eastAsia="Courier New" w:cs="Cantarell" w:ascii="Cantarell" w:hAnsi="Cantarell"/>
                <w:b/>
                <w:bCs/>
                <w:color w:val="111111"/>
                <w:sz w:val="20"/>
                <w:szCs w:val="20"/>
                <w:shd w:fill="auto" w:val="clear"/>
              </w:rPr>
              <w:t>airflow-scheduler</w:t>
            </w:r>
          </w:p>
        </w:tc>
        <w:tc>
          <w:tcPr>
            <w:tcW w:w="2442"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111111"/>
                <w:highlight w:val="none"/>
                <w:shd w:fill="auto" w:val="clear"/>
              </w:rPr>
            </w:pPr>
            <w:r>
              <w:rPr>
                <w:rFonts w:eastAsia="Courier New" w:cs="Cantarell" w:ascii="Cantarell" w:hAnsi="Cantarell"/>
                <w:color w:val="111111"/>
                <w:sz w:val="18"/>
                <w:szCs w:val="18"/>
                <w:shd w:fill="auto" w:val="clear"/>
              </w:rPr>
              <w:t>apache/airflow:3.0.0</w:t>
            </w:r>
          </w:p>
        </w:tc>
        <w:tc>
          <w:tcPr>
            <w:tcW w:w="4505"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111111"/>
                <w:highlight w:val="none"/>
                <w:shd w:fill="auto" w:val="clear"/>
              </w:rPr>
            </w:pPr>
            <w:r>
              <w:rPr>
                <w:rFonts w:cs="Cantarell" w:ascii="Cantarell" w:hAnsi="Cantarell"/>
                <w:color w:val="111111"/>
                <w:sz w:val="20"/>
                <w:szCs w:val="20"/>
                <w:shd w:fill="auto" w:val="clear"/>
              </w:rPr>
              <w:t>Parses and schedules DAG runs</w:t>
            </w:r>
          </w:p>
        </w:tc>
      </w:tr>
      <w:tr>
        <w:trPr/>
        <w:tc>
          <w:tcPr>
            <w:tcW w:w="2079"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111111"/>
                <w:highlight w:val="none"/>
                <w:shd w:fill="auto" w:val="clear"/>
              </w:rPr>
            </w:pPr>
            <w:r>
              <w:rPr>
                <w:rFonts w:eastAsia="Courier New" w:cs="Cantarell" w:ascii="Cantarell" w:hAnsi="Cantarell"/>
                <w:b/>
                <w:bCs/>
                <w:color w:val="111111"/>
                <w:sz w:val="20"/>
                <w:szCs w:val="20"/>
                <w:shd w:fill="auto" w:val="clear"/>
              </w:rPr>
              <w:t>airflow-dag-processor</w:t>
            </w:r>
          </w:p>
        </w:tc>
        <w:tc>
          <w:tcPr>
            <w:tcW w:w="2442"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111111"/>
                <w:highlight w:val="none"/>
                <w:shd w:fill="auto" w:val="clear"/>
              </w:rPr>
            </w:pPr>
            <w:r>
              <w:rPr>
                <w:rFonts w:eastAsia="Courier New" w:cs="Cantarell" w:ascii="Cantarell" w:hAnsi="Cantarell"/>
                <w:color w:val="111111"/>
                <w:sz w:val="18"/>
                <w:szCs w:val="18"/>
                <w:shd w:fill="auto" w:val="clear"/>
              </w:rPr>
              <w:t>apache/airflow:3.0.0</w:t>
            </w:r>
          </w:p>
        </w:tc>
        <w:tc>
          <w:tcPr>
            <w:tcW w:w="4505"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111111"/>
                <w:highlight w:val="none"/>
                <w:shd w:fill="auto" w:val="clear"/>
              </w:rPr>
            </w:pPr>
            <w:r>
              <w:rPr>
                <w:rFonts w:cs="Cantarell" w:ascii="Cantarell" w:hAnsi="Cantarell"/>
                <w:color w:val="111111"/>
                <w:sz w:val="20"/>
                <w:szCs w:val="20"/>
                <w:shd w:fill="auto" w:val="clear"/>
              </w:rPr>
              <w:t>Processes and validates DAG files</w:t>
            </w:r>
          </w:p>
        </w:tc>
      </w:tr>
      <w:tr>
        <w:trPr/>
        <w:tc>
          <w:tcPr>
            <w:tcW w:w="2079"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111111"/>
                <w:highlight w:val="none"/>
                <w:shd w:fill="auto" w:val="clear"/>
              </w:rPr>
            </w:pPr>
            <w:r>
              <w:rPr>
                <w:rFonts w:eastAsia="Courier New" w:cs="Cantarell" w:ascii="Cantarell" w:hAnsi="Cantarell"/>
                <w:b/>
                <w:bCs/>
                <w:color w:val="111111"/>
                <w:sz w:val="20"/>
                <w:szCs w:val="20"/>
                <w:shd w:fill="auto" w:val="clear"/>
              </w:rPr>
              <w:t>airflow-triggerer</w:t>
            </w:r>
          </w:p>
        </w:tc>
        <w:tc>
          <w:tcPr>
            <w:tcW w:w="2442"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111111"/>
                <w:highlight w:val="none"/>
                <w:shd w:fill="auto" w:val="clear"/>
              </w:rPr>
            </w:pPr>
            <w:r>
              <w:rPr>
                <w:rFonts w:eastAsia="Courier New" w:cs="Cantarell" w:ascii="Cantarell" w:hAnsi="Cantarell"/>
                <w:color w:val="111111"/>
                <w:sz w:val="18"/>
                <w:szCs w:val="18"/>
                <w:shd w:fill="auto" w:val="clear"/>
              </w:rPr>
              <w:t>apache/airflow:3.0.0</w:t>
            </w:r>
          </w:p>
        </w:tc>
        <w:tc>
          <w:tcPr>
            <w:tcW w:w="4505"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111111"/>
                <w:highlight w:val="none"/>
                <w:shd w:fill="auto" w:val="clear"/>
              </w:rPr>
            </w:pPr>
            <w:r>
              <w:rPr>
                <w:rFonts w:cs="Cantarell" w:ascii="Cantarell" w:hAnsi="Cantarell"/>
                <w:color w:val="111111"/>
                <w:sz w:val="20"/>
                <w:szCs w:val="20"/>
                <w:shd w:fill="auto" w:val="clear"/>
              </w:rPr>
              <w:t>Manages deferred task triggers</w:t>
            </w:r>
          </w:p>
        </w:tc>
      </w:tr>
      <w:tr>
        <w:trPr/>
        <w:tc>
          <w:tcPr>
            <w:tcW w:w="2079"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111111"/>
                <w:highlight w:val="none"/>
                <w:shd w:fill="auto" w:val="clear"/>
              </w:rPr>
            </w:pPr>
            <w:r>
              <w:rPr>
                <w:rFonts w:eastAsia="Courier New" w:cs="Cantarell" w:ascii="Cantarell" w:hAnsi="Cantarell"/>
                <w:b/>
                <w:bCs/>
                <w:color w:val="111111"/>
                <w:sz w:val="20"/>
                <w:szCs w:val="20"/>
                <w:shd w:fill="auto" w:val="clear"/>
              </w:rPr>
              <w:t>kafka</w:t>
            </w:r>
          </w:p>
        </w:tc>
        <w:tc>
          <w:tcPr>
            <w:tcW w:w="2442"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111111"/>
                <w:highlight w:val="none"/>
                <w:shd w:fill="auto" w:val="clear"/>
              </w:rPr>
            </w:pPr>
            <w:r>
              <w:rPr>
                <w:rFonts w:eastAsia="Courier New" w:cs="Cantarell" w:ascii="Cantarell" w:hAnsi="Cantarell"/>
                <w:color w:val="111111"/>
                <w:sz w:val="18"/>
                <w:szCs w:val="18"/>
                <w:shd w:fill="auto" w:val="clear"/>
              </w:rPr>
              <w:t>confluentinc/cp-kafka</w:t>
            </w:r>
          </w:p>
        </w:tc>
        <w:tc>
          <w:tcPr>
            <w:tcW w:w="4505"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111111"/>
                <w:highlight w:val="none"/>
                <w:shd w:fill="auto" w:val="clear"/>
              </w:rPr>
            </w:pPr>
            <w:r>
              <w:rPr>
                <w:rFonts w:cs="Cantarell" w:ascii="Cantarell" w:hAnsi="Cantarell"/>
                <w:color w:val="111111"/>
                <w:sz w:val="20"/>
                <w:szCs w:val="20"/>
                <w:shd w:fill="auto" w:val="clear"/>
              </w:rPr>
              <w:t>Message broker (topics, partitions)</w:t>
            </w:r>
          </w:p>
        </w:tc>
      </w:tr>
      <w:tr>
        <w:trPr/>
        <w:tc>
          <w:tcPr>
            <w:tcW w:w="2079"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111111"/>
                <w:highlight w:val="none"/>
                <w:shd w:fill="auto" w:val="clear"/>
              </w:rPr>
            </w:pPr>
            <w:r>
              <w:rPr>
                <w:rFonts w:eastAsia="Courier New" w:cs="Cantarell" w:ascii="Cantarell" w:hAnsi="Cantarell"/>
                <w:b/>
                <w:bCs/>
                <w:color w:val="111111"/>
                <w:sz w:val="20"/>
                <w:szCs w:val="20"/>
                <w:shd w:fill="auto" w:val="clear"/>
              </w:rPr>
              <w:t>zookeeper</w:t>
            </w:r>
          </w:p>
        </w:tc>
        <w:tc>
          <w:tcPr>
            <w:tcW w:w="2442"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111111"/>
                <w:highlight w:val="none"/>
                <w:shd w:fill="auto" w:val="clear"/>
              </w:rPr>
            </w:pPr>
            <w:r>
              <w:rPr>
                <w:rFonts w:eastAsia="Courier New" w:cs="Cantarell" w:ascii="Cantarell" w:hAnsi="Cantarell"/>
                <w:color w:val="111111"/>
                <w:sz w:val="18"/>
                <w:szCs w:val="18"/>
                <w:shd w:fill="auto" w:val="clear"/>
              </w:rPr>
              <w:t>confluentinc/cp-zookeeper</w:t>
            </w:r>
          </w:p>
        </w:tc>
        <w:tc>
          <w:tcPr>
            <w:tcW w:w="4505" w:type="dxa"/>
            <w:tcBorders>
              <w:top w:val="single" w:sz="2" w:space="0" w:color="CCCCCC"/>
              <w:start w:val="single" w:sz="2" w:space="0" w:color="CCCCCC"/>
              <w:bottom w:val="single" w:sz="2" w:space="0" w:color="CCCCCC"/>
              <w:end w:val="single" w:sz="2" w:space="0" w:color="CCCCCC"/>
            </w:tcBorders>
            <w:shd w:fill="FAF8F3" w:val="clear"/>
          </w:tcPr>
          <w:p>
            <w:pPr>
              <w:pStyle w:val="Normal"/>
              <w:rPr>
                <w:rFonts w:ascii="Cantarell" w:hAnsi="Cantarell" w:cs="Cantarell"/>
                <w:color w:val="111111"/>
                <w:highlight w:val="none"/>
                <w:shd w:fill="auto" w:val="clear"/>
              </w:rPr>
            </w:pPr>
            <w:r>
              <w:rPr>
                <w:rFonts w:cs="Cantarell" w:ascii="Cantarell" w:hAnsi="Cantarell"/>
                <w:color w:val="111111"/>
                <w:sz w:val="20"/>
                <w:szCs w:val="20"/>
                <w:shd w:fill="auto" w:val="clear"/>
              </w:rPr>
              <w:t>Kafka coordination service</w:t>
            </w:r>
          </w:p>
        </w:tc>
      </w:tr>
    </w:tbl>
    <w:p>
      <w:pPr>
        <w:pStyle w:val="Normal"/>
        <w:spacing w:before="60" w:after="120"/>
        <w:rPr>
          <w:rFonts w:ascii="Cantarell" w:hAnsi="Cantarell" w:cs="Cantarell"/>
          <w:b/>
          <w:bCs/>
          <w:sz w:val="28"/>
          <w:szCs w:val="28"/>
          <w:highlight w:val="none"/>
          <w:shd w:fill="auto" w:val="clear"/>
        </w:rPr>
      </w:pPr>
      <w:r>
        <w:rPr>
          <w:rFonts w:cs="Cantarell" w:ascii="Cantarell" w:hAnsi="Cantarell"/>
          <w:b/>
          <w:bCs/>
          <w:sz w:val="28"/>
          <w:szCs w:val="28"/>
          <w:shd w:fill="auto" w:val="clear"/>
        </w:rPr>
      </w:r>
    </w:p>
    <w:sectPr>
      <w:headerReference w:type="even" r:id="rId61"/>
      <w:headerReference w:type="default" r:id="rId62"/>
      <w:headerReference w:type="first" r:id="rId63"/>
      <w:footerReference w:type="even" r:id="rId64"/>
      <w:footerReference w:type="default" r:id="rId65"/>
      <w:footerReference w:type="first" r:id="rId66"/>
      <w:type w:val="nextPage"/>
      <w:pgSz w:w="11909" w:h="16834"/>
      <w:pgMar w:left="1350" w:right="1202" w:gutter="0" w:header="708" w:top="1443" w:footer="708" w:bottom="144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2"/>
    <w:family w:val="auto"/>
    <w:pitch w:val="default"/>
  </w:font>
  <w:font w:name="Liberation Mono">
    <w:altName w:val="Courier New"/>
    <w:charset w:val="01" w:characterSet="utf-8"/>
    <w:family w:val="modern"/>
    <w:pitch w:val="fixed"/>
  </w:font>
  <w:font w:name="Consola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antarell">
    <w:charset w:val="01"/>
    <w:family w:val="auto"/>
    <w:pitch w:val="variable"/>
  </w:font>
  <w:font w:name="Aptos">
    <w:charset w:val="01" w:characterSet="utf-8"/>
    <w:family w:val="roman"/>
    <w:pitch w:val="variable"/>
  </w:font>
  <w:font w:name="Arial">
    <w:charset w:val="01"/>
    <w:family w:val="swiss"/>
    <w:pitch w:val="default"/>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spacing w:before="80" w:after="0"/>
      <w:jc w:val="center"/>
      <w:rPr/>
    </w:pPr>
    <w:r>
      <w:rPr>
        <w:color w:val="595959"/>
        <w:sz w:val="18"/>
        <w:szCs w:val="18"/>
      </w:rPr>
      <w:t>Pa</w:t>
    </w:r>
    <w:r>
      <w:rPr>
        <w:color w:val="595959"/>
        <w:sz w:val="18"/>
        <w:szCs w:val="18"/>
      </w:rPr>
      <w:t>6</w:t>
    </w:r>
  </w:p>
  <w:p>
    <w:pPr>
      <w:pStyle w:val="Normal"/>
      <w:pBdr>
        <w:top w:val="single" w:sz="4" w:space="4" w:color="2E75B6"/>
      </w:pBdr>
      <w:spacing w:before="80" w:after="0"/>
      <w:jc w:val="center"/>
      <w:rPr>
        <w:color w:val="595959"/>
        <w:sz w:val="18"/>
        <w:szCs w:val="18"/>
      </w:rPr>
    </w:pPr>
    <w:r>
      <w:rPr>
        <w:color w:val="595959"/>
        <w:sz w:val="18"/>
        <w:szCs w:val="18"/>
      </w:rPr>
      <w:t xml:space="preserve">ge </w:t>
    </w:r>
    <w:r>
      <w:rPr>
        <w:color w:val="595959"/>
        <w:sz w:val="18"/>
        <w:szCs w:val="18"/>
      </w:rPr>
      <w:fldChar w:fldCharType="begin"/>
    </w:r>
    <w:r>
      <w:rPr>
        <w:color w:val="595959"/>
        <w:sz w:val="18"/>
        <w:szCs w:val="18"/>
      </w:rPr>
      <w:instrText xml:space="preserve"> PAGE </w:instrText>
    </w:r>
    <w:r>
      <w:rPr>
        <w:color w:val="595959"/>
        <w:sz w:val="18"/>
        <w:szCs w:val="18"/>
      </w:rPr>
      <w:fldChar w:fldCharType="separate"/>
    </w:r>
    <w:r>
      <w:rPr>
        <w:color w:val="595959"/>
        <w:sz w:val="18"/>
        <w:szCs w:val="18"/>
      </w:rPr>
      <w:t>105</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 xml:space="preserve"> NUMPAGES </w:instrText>
    </w:r>
    <w:r>
      <w:rPr>
        <w:color w:val="595959"/>
        <w:sz w:val="18"/>
        <w:szCs w:val="18"/>
      </w:rPr>
      <w:fldChar w:fldCharType="separate"/>
    </w:r>
    <w:r>
      <w:rPr>
        <w:color w:val="595959"/>
        <w:sz w:val="18"/>
        <w:szCs w:val="18"/>
      </w:rPr>
      <w:t>105</w:t>
    </w:r>
    <w:r>
      <w:rPr>
        <w:color w:val="595959"/>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spacing w:before="80" w:after="0"/>
      <w:jc w:val="center"/>
      <w:rPr/>
    </w:pPr>
    <w:r>
      <w:rPr>
        <w:color w:val="595959"/>
        <w:sz w:val="18"/>
        <w:szCs w:val="18"/>
      </w:rPr>
      <w:t>Pa</w:t>
    </w:r>
    <w:r>
      <w:rPr>
        <w:color w:val="595959"/>
        <w:sz w:val="18"/>
        <w:szCs w:val="18"/>
      </w:rPr>
      <w:t>6</w:t>
    </w:r>
  </w:p>
  <w:p>
    <w:pPr>
      <w:pStyle w:val="Normal"/>
      <w:pBdr>
        <w:top w:val="single" w:sz="4" w:space="4" w:color="2E75B6"/>
      </w:pBdr>
      <w:spacing w:before="80" w:after="0"/>
      <w:jc w:val="center"/>
      <w:rPr>
        <w:color w:val="595959"/>
        <w:sz w:val="18"/>
        <w:szCs w:val="18"/>
      </w:rPr>
    </w:pPr>
    <w:r>
      <w:rPr>
        <w:color w:val="595959"/>
        <w:sz w:val="18"/>
        <w:szCs w:val="18"/>
      </w:rPr>
      <w:t xml:space="preserve">ge </w:t>
    </w:r>
    <w:r>
      <w:rPr>
        <w:color w:val="595959"/>
        <w:sz w:val="18"/>
        <w:szCs w:val="18"/>
      </w:rPr>
      <w:fldChar w:fldCharType="begin"/>
    </w:r>
    <w:r>
      <w:rPr>
        <w:color w:val="595959"/>
        <w:sz w:val="18"/>
        <w:szCs w:val="18"/>
      </w:rPr>
      <w:instrText xml:space="preserve"> PAGE </w:instrText>
    </w:r>
    <w:r>
      <w:rPr>
        <w:color w:val="595959"/>
        <w:sz w:val="18"/>
        <w:szCs w:val="18"/>
      </w:rPr>
      <w:fldChar w:fldCharType="separate"/>
    </w:r>
    <w:r>
      <w:rPr>
        <w:color w:val="595959"/>
        <w:sz w:val="18"/>
        <w:szCs w:val="18"/>
      </w:rPr>
      <w:t>105</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 xml:space="preserve"> NUMPAGES </w:instrText>
    </w:r>
    <w:r>
      <w:rPr>
        <w:color w:val="595959"/>
        <w:sz w:val="18"/>
        <w:szCs w:val="18"/>
      </w:rPr>
      <w:fldChar w:fldCharType="separate"/>
    </w:r>
    <w:r>
      <w:rPr>
        <w:color w:val="595959"/>
        <w:sz w:val="18"/>
        <w:szCs w:val="18"/>
      </w:rPr>
      <w:t>105</w:t>
    </w:r>
    <w:r>
      <w:rPr>
        <w:color w:val="595959"/>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spacing w:before="0" w:after="80"/>
      <w:rPr/>
    </w:pPr>
    <w:r>
      <w:rPr>
        <w:i/>
        <w:iCs/>
        <w:color w:val="595959"/>
        <w:sz w:val="18"/>
        <w:szCs w:val="18"/>
      </w:rPr>
      <w:t>Graduation Project Final Report  |  Faculty of Computers &amp; Information — Helwan University</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spacing w:before="0" w:after="80"/>
      <w:rPr>
        <w:b w:val="false"/>
        <w:bCs w:val="false"/>
        <w:i w:val="false"/>
        <w:iCs w:val="false"/>
      </w:rPr>
    </w:pPr>
    <w:r>
      <w:rPr>
        <w:b w:val="false"/>
        <w:bCs w:val="false"/>
        <w:i w:val="false"/>
        <w:iCs w:val="false"/>
        <w:color w:val="595959"/>
        <w:sz w:val="18"/>
        <w:szCs w:val="18"/>
      </w:rPr>
      <w:t xml:space="preserve">Karna </w:t>
    </w:r>
    <w:r>
      <w:rPr>
        <w:b w:val="false"/>
        <w:bCs w:val="false"/>
        <w:i w:val="false"/>
        <w:iCs w:val="false"/>
        <w:color w:val="595959"/>
        <w:sz w:val="18"/>
        <w:szCs w:val="18"/>
      </w:rPr>
      <w:t xml:space="preserve">Graduation Project Final Report  |  Faculty of Computers </w:t>
    </w:r>
    <w:r>
      <w:rPr>
        <w:b w:val="false"/>
        <w:bCs w:val="false"/>
        <w:i w:val="false"/>
        <w:iCs w:val="false"/>
        <w:color w:val="595959"/>
        <w:sz w:val="18"/>
        <w:szCs w:val="18"/>
      </w:rPr>
      <w:t>science &amp; Artificial Intelligence | Captial University</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spacing w:before="0" w:after="80"/>
      <w:rPr>
        <w:b w:val="false"/>
        <w:bCs w:val="false"/>
        <w:i w:val="false"/>
        <w:iCs w:val="false"/>
      </w:rPr>
    </w:pPr>
    <w:r>
      <w:rPr>
        <w:b w:val="false"/>
        <w:bCs w:val="false"/>
        <w:i w:val="false"/>
        <w:iCs w:val="false"/>
        <w:color w:val="595959"/>
        <w:sz w:val="18"/>
        <w:szCs w:val="18"/>
      </w:rPr>
      <w:t xml:space="preserve">Karna </w:t>
    </w:r>
    <w:r>
      <w:rPr>
        <w:b w:val="false"/>
        <w:bCs w:val="false"/>
        <w:i w:val="false"/>
        <w:iCs w:val="false"/>
        <w:color w:val="595959"/>
        <w:sz w:val="18"/>
        <w:szCs w:val="18"/>
      </w:rPr>
      <w:t xml:space="preserve">Graduation Project Final Report  |  Faculty of Computers </w:t>
    </w:r>
    <w:r>
      <w:rPr>
        <w:b w:val="false"/>
        <w:bCs w:val="false"/>
        <w:i w:val="false"/>
        <w:iCs w:val="false"/>
        <w:color w:val="595959"/>
        <w:sz w:val="18"/>
        <w:szCs w:val="18"/>
      </w:rPr>
      <w:t>science &amp; Artificial Intelligence | Captial University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Arial" w:hAnsi="Arial" w:cs="Arial" w:hint="default"/>
        <w:sz w:val="22"/>
        <w:szCs w:val="22"/>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bullet"/>
      <w:lvlText w:val="•"/>
      <w:lvlJc w:val="start"/>
      <w:pPr>
        <w:tabs>
          <w:tab w:val="num" w:pos="0"/>
        </w:tabs>
        <w:ind w:start="720" w:hanging="360"/>
      </w:pPr>
      <w:rPr>
        <w:rFonts w:ascii="Arial" w:hAnsi="Arial" w:cs="Arial" w:hint="default"/>
        <w:sz w:val="22"/>
        <w:szCs w:val="22"/>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numFmt w:val="bullet"/>
      <w:lvlText w:val=""/>
      <w:lvlJc w:val="start"/>
      <w:pPr>
        <w:tabs>
          <w:tab w:val="num" w:pos="0"/>
        </w:tabs>
        <w:ind w:start="720" w:hanging="360"/>
      </w:pPr>
      <w:rPr>
        <w:rFonts w:ascii="Symbol" w:hAnsi="Symbol" w:cs="Symbol" w:hint="default"/>
        <w:sz w:val="22"/>
        <w:szCs w:val="22"/>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1200"/>
        </w:tabs>
        <w:ind w:start="1200" w:hanging="360"/>
      </w:pPr>
      <w:rPr>
        <w:rFonts w:ascii="Symbol" w:hAnsi="Symbol" w:cs="Symbol" w:hint="default"/>
      </w:rPr>
    </w:lvl>
    <w:lvl w:ilvl="1">
      <w:start w:val="1"/>
      <w:numFmt w:val="bullet"/>
      <w:lvlText w:val="◦"/>
      <w:lvlJc w:val="start"/>
      <w:pPr>
        <w:tabs>
          <w:tab w:val="num" w:pos="1560"/>
        </w:tabs>
        <w:ind w:start="1560" w:hanging="360"/>
      </w:pPr>
      <w:rPr>
        <w:rFonts w:ascii="OpenSymbol" w:hAnsi="OpenSymbol" w:cs="OpenSymbol" w:hint="default"/>
      </w:rPr>
    </w:lvl>
    <w:lvl w:ilvl="2">
      <w:start w:val="1"/>
      <w:numFmt w:val="bullet"/>
      <w:lvlText w:val="▪"/>
      <w:lvlJc w:val="start"/>
      <w:pPr>
        <w:tabs>
          <w:tab w:val="num" w:pos="1920"/>
        </w:tabs>
        <w:ind w:start="1920" w:hanging="360"/>
      </w:pPr>
      <w:rPr>
        <w:rFonts w:ascii="OpenSymbol" w:hAnsi="OpenSymbol" w:cs="OpenSymbol" w:hint="default"/>
      </w:rPr>
    </w:lvl>
    <w:lvl w:ilvl="3">
      <w:start w:val="1"/>
      <w:numFmt w:val="bullet"/>
      <w:lvlText w:val=""/>
      <w:lvlJc w:val="start"/>
      <w:pPr>
        <w:tabs>
          <w:tab w:val="num" w:pos="2280"/>
        </w:tabs>
        <w:ind w:start="2280" w:hanging="360"/>
      </w:pPr>
      <w:rPr>
        <w:rFonts w:ascii="Symbol" w:hAnsi="Symbol" w:cs="Symbol" w:hint="default"/>
      </w:rPr>
    </w:lvl>
    <w:lvl w:ilvl="4">
      <w:start w:val="1"/>
      <w:numFmt w:val="bullet"/>
      <w:lvlText w:val="◦"/>
      <w:lvlJc w:val="start"/>
      <w:pPr>
        <w:tabs>
          <w:tab w:val="num" w:pos="2640"/>
        </w:tabs>
        <w:ind w:start="2640" w:hanging="360"/>
      </w:pPr>
      <w:rPr>
        <w:rFonts w:ascii="OpenSymbol" w:hAnsi="OpenSymbol" w:cs="OpenSymbol" w:hint="default"/>
      </w:rPr>
    </w:lvl>
    <w:lvl w:ilvl="5">
      <w:start w:val="1"/>
      <w:numFmt w:val="bullet"/>
      <w:lvlText w:val="▪"/>
      <w:lvlJc w:val="start"/>
      <w:pPr>
        <w:tabs>
          <w:tab w:val="num" w:pos="3000"/>
        </w:tabs>
        <w:ind w:start="3000" w:hanging="360"/>
      </w:pPr>
      <w:rPr>
        <w:rFonts w:ascii="OpenSymbol" w:hAnsi="OpenSymbol" w:cs="OpenSymbol" w:hint="default"/>
      </w:rPr>
    </w:lvl>
    <w:lvl w:ilvl="6">
      <w:start w:val="1"/>
      <w:numFmt w:val="bullet"/>
      <w:lvlText w:val=""/>
      <w:lvlJc w:val="start"/>
      <w:pPr>
        <w:tabs>
          <w:tab w:val="num" w:pos="3360"/>
        </w:tabs>
        <w:ind w:start="3360" w:hanging="360"/>
      </w:pPr>
      <w:rPr>
        <w:rFonts w:ascii="Symbol" w:hAnsi="Symbol" w:cs="Symbol" w:hint="default"/>
      </w:rPr>
    </w:lvl>
    <w:lvl w:ilvl="7">
      <w:start w:val="1"/>
      <w:numFmt w:val="bullet"/>
      <w:lvlText w:val="◦"/>
      <w:lvlJc w:val="start"/>
      <w:pPr>
        <w:tabs>
          <w:tab w:val="num" w:pos="3720"/>
        </w:tabs>
        <w:ind w:start="3720" w:hanging="360"/>
      </w:pPr>
      <w:rPr>
        <w:rFonts w:ascii="OpenSymbol" w:hAnsi="OpenSymbol" w:cs="OpenSymbol" w:hint="default"/>
      </w:rPr>
    </w:lvl>
    <w:lvl w:ilvl="8">
      <w:start w:val="1"/>
      <w:numFmt w:val="bullet"/>
      <w:lvlText w:val="▪"/>
      <w:lvlJc w:val="start"/>
      <w:pPr>
        <w:tabs>
          <w:tab w:val="num" w:pos="4080"/>
        </w:tabs>
        <w:ind w:start="408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1200"/>
        </w:tabs>
        <w:ind w:start="1200" w:hanging="360"/>
      </w:pPr>
      <w:rPr>
        <w:rFonts w:ascii="Symbol" w:hAnsi="Symbol" w:cs="Symbol" w:hint="default"/>
      </w:rPr>
    </w:lvl>
    <w:lvl w:ilvl="1">
      <w:start w:val="1"/>
      <w:numFmt w:val="bullet"/>
      <w:lvlText w:val="◦"/>
      <w:lvlJc w:val="start"/>
      <w:pPr>
        <w:tabs>
          <w:tab w:val="num" w:pos="1560"/>
        </w:tabs>
        <w:ind w:start="1560" w:hanging="360"/>
      </w:pPr>
      <w:rPr>
        <w:rFonts w:ascii="OpenSymbol" w:hAnsi="OpenSymbol" w:cs="OpenSymbol" w:hint="default"/>
      </w:rPr>
    </w:lvl>
    <w:lvl w:ilvl="2">
      <w:start w:val="1"/>
      <w:numFmt w:val="bullet"/>
      <w:lvlText w:val="▪"/>
      <w:lvlJc w:val="start"/>
      <w:pPr>
        <w:tabs>
          <w:tab w:val="num" w:pos="1920"/>
        </w:tabs>
        <w:ind w:start="1920" w:hanging="360"/>
      </w:pPr>
      <w:rPr>
        <w:rFonts w:ascii="OpenSymbol" w:hAnsi="OpenSymbol" w:cs="OpenSymbol" w:hint="default"/>
      </w:rPr>
    </w:lvl>
    <w:lvl w:ilvl="3">
      <w:start w:val="1"/>
      <w:numFmt w:val="bullet"/>
      <w:lvlText w:val=""/>
      <w:lvlJc w:val="start"/>
      <w:pPr>
        <w:tabs>
          <w:tab w:val="num" w:pos="2280"/>
        </w:tabs>
        <w:ind w:start="2280" w:hanging="360"/>
      </w:pPr>
      <w:rPr>
        <w:rFonts w:ascii="Symbol" w:hAnsi="Symbol" w:cs="Symbol" w:hint="default"/>
      </w:rPr>
    </w:lvl>
    <w:lvl w:ilvl="4">
      <w:start w:val="1"/>
      <w:numFmt w:val="bullet"/>
      <w:lvlText w:val="◦"/>
      <w:lvlJc w:val="start"/>
      <w:pPr>
        <w:tabs>
          <w:tab w:val="num" w:pos="2640"/>
        </w:tabs>
        <w:ind w:start="2640" w:hanging="360"/>
      </w:pPr>
      <w:rPr>
        <w:rFonts w:ascii="OpenSymbol" w:hAnsi="OpenSymbol" w:cs="OpenSymbol" w:hint="default"/>
      </w:rPr>
    </w:lvl>
    <w:lvl w:ilvl="5">
      <w:start w:val="1"/>
      <w:numFmt w:val="bullet"/>
      <w:lvlText w:val="▪"/>
      <w:lvlJc w:val="start"/>
      <w:pPr>
        <w:tabs>
          <w:tab w:val="num" w:pos="3000"/>
        </w:tabs>
        <w:ind w:start="3000" w:hanging="360"/>
      </w:pPr>
      <w:rPr>
        <w:rFonts w:ascii="OpenSymbol" w:hAnsi="OpenSymbol" w:cs="OpenSymbol" w:hint="default"/>
      </w:rPr>
    </w:lvl>
    <w:lvl w:ilvl="6">
      <w:start w:val="1"/>
      <w:numFmt w:val="bullet"/>
      <w:lvlText w:val=""/>
      <w:lvlJc w:val="start"/>
      <w:pPr>
        <w:tabs>
          <w:tab w:val="num" w:pos="3360"/>
        </w:tabs>
        <w:ind w:start="3360" w:hanging="360"/>
      </w:pPr>
      <w:rPr>
        <w:rFonts w:ascii="Symbol" w:hAnsi="Symbol" w:cs="Symbol" w:hint="default"/>
      </w:rPr>
    </w:lvl>
    <w:lvl w:ilvl="7">
      <w:start w:val="1"/>
      <w:numFmt w:val="bullet"/>
      <w:lvlText w:val="◦"/>
      <w:lvlJc w:val="start"/>
      <w:pPr>
        <w:tabs>
          <w:tab w:val="num" w:pos="3720"/>
        </w:tabs>
        <w:ind w:start="3720" w:hanging="360"/>
      </w:pPr>
      <w:rPr>
        <w:rFonts w:ascii="OpenSymbol" w:hAnsi="OpenSymbol" w:cs="OpenSymbol" w:hint="default"/>
      </w:rPr>
    </w:lvl>
    <w:lvl w:ilvl="8">
      <w:start w:val="1"/>
      <w:numFmt w:val="bullet"/>
      <w:lvlText w:val="▪"/>
      <w:lvlJc w:val="start"/>
      <w:pPr>
        <w:tabs>
          <w:tab w:val="num" w:pos="4080"/>
        </w:tabs>
        <w:ind w:start="4080" w:hanging="360"/>
      </w:pPr>
      <w:rPr>
        <w:rFonts w:ascii="OpenSymbol" w:hAnsi="OpenSymbol" w:cs="OpenSymbol" w:hint="default"/>
      </w:rPr>
    </w:lvl>
  </w:abstractNum>
  <w:abstractNum w:abstractNumId="10">
    <w:lvl w:ilvl="0">
      <w:start w:val="1"/>
      <w:numFmt w:val="bullet"/>
      <w:lvlText w:val=""/>
      <w:lvlJc w:val="start"/>
      <w:pPr>
        <w:tabs>
          <w:tab w:val="num" w:pos="1200"/>
        </w:tabs>
        <w:ind w:start="1200" w:hanging="360"/>
      </w:pPr>
      <w:rPr>
        <w:rFonts w:ascii="Symbol" w:hAnsi="Symbol" w:cs="Symbol" w:hint="default"/>
      </w:rPr>
    </w:lvl>
    <w:lvl w:ilvl="1">
      <w:start w:val="1"/>
      <w:numFmt w:val="bullet"/>
      <w:lvlText w:val="◦"/>
      <w:lvlJc w:val="start"/>
      <w:pPr>
        <w:tabs>
          <w:tab w:val="num" w:pos="1560"/>
        </w:tabs>
        <w:ind w:start="1560" w:hanging="360"/>
      </w:pPr>
      <w:rPr>
        <w:rFonts w:ascii="OpenSymbol" w:hAnsi="OpenSymbol" w:cs="OpenSymbol" w:hint="default"/>
      </w:rPr>
    </w:lvl>
    <w:lvl w:ilvl="2">
      <w:start w:val="1"/>
      <w:numFmt w:val="bullet"/>
      <w:lvlText w:val="▪"/>
      <w:lvlJc w:val="start"/>
      <w:pPr>
        <w:tabs>
          <w:tab w:val="num" w:pos="1920"/>
        </w:tabs>
        <w:ind w:start="1920" w:hanging="360"/>
      </w:pPr>
      <w:rPr>
        <w:rFonts w:ascii="OpenSymbol" w:hAnsi="OpenSymbol" w:cs="OpenSymbol" w:hint="default"/>
      </w:rPr>
    </w:lvl>
    <w:lvl w:ilvl="3">
      <w:start w:val="1"/>
      <w:numFmt w:val="bullet"/>
      <w:lvlText w:val=""/>
      <w:lvlJc w:val="start"/>
      <w:pPr>
        <w:tabs>
          <w:tab w:val="num" w:pos="2280"/>
        </w:tabs>
        <w:ind w:start="2280" w:hanging="360"/>
      </w:pPr>
      <w:rPr>
        <w:rFonts w:ascii="Symbol" w:hAnsi="Symbol" w:cs="Symbol" w:hint="default"/>
      </w:rPr>
    </w:lvl>
    <w:lvl w:ilvl="4">
      <w:start w:val="1"/>
      <w:numFmt w:val="bullet"/>
      <w:lvlText w:val="◦"/>
      <w:lvlJc w:val="start"/>
      <w:pPr>
        <w:tabs>
          <w:tab w:val="num" w:pos="2640"/>
        </w:tabs>
        <w:ind w:start="2640" w:hanging="360"/>
      </w:pPr>
      <w:rPr>
        <w:rFonts w:ascii="OpenSymbol" w:hAnsi="OpenSymbol" w:cs="OpenSymbol" w:hint="default"/>
      </w:rPr>
    </w:lvl>
    <w:lvl w:ilvl="5">
      <w:start w:val="1"/>
      <w:numFmt w:val="bullet"/>
      <w:lvlText w:val="▪"/>
      <w:lvlJc w:val="start"/>
      <w:pPr>
        <w:tabs>
          <w:tab w:val="num" w:pos="3000"/>
        </w:tabs>
        <w:ind w:start="3000" w:hanging="360"/>
      </w:pPr>
      <w:rPr>
        <w:rFonts w:ascii="OpenSymbol" w:hAnsi="OpenSymbol" w:cs="OpenSymbol" w:hint="default"/>
      </w:rPr>
    </w:lvl>
    <w:lvl w:ilvl="6">
      <w:start w:val="1"/>
      <w:numFmt w:val="bullet"/>
      <w:lvlText w:val=""/>
      <w:lvlJc w:val="start"/>
      <w:pPr>
        <w:tabs>
          <w:tab w:val="num" w:pos="3360"/>
        </w:tabs>
        <w:ind w:start="3360" w:hanging="360"/>
      </w:pPr>
      <w:rPr>
        <w:rFonts w:ascii="Symbol" w:hAnsi="Symbol" w:cs="Symbol" w:hint="default"/>
      </w:rPr>
    </w:lvl>
    <w:lvl w:ilvl="7">
      <w:start w:val="1"/>
      <w:numFmt w:val="bullet"/>
      <w:lvlText w:val="◦"/>
      <w:lvlJc w:val="start"/>
      <w:pPr>
        <w:tabs>
          <w:tab w:val="num" w:pos="3720"/>
        </w:tabs>
        <w:ind w:start="3720" w:hanging="360"/>
      </w:pPr>
      <w:rPr>
        <w:rFonts w:ascii="OpenSymbol" w:hAnsi="OpenSymbol" w:cs="OpenSymbol" w:hint="default"/>
      </w:rPr>
    </w:lvl>
    <w:lvl w:ilvl="8">
      <w:start w:val="1"/>
      <w:numFmt w:val="bullet"/>
      <w:lvlText w:val="▪"/>
      <w:lvlJc w:val="start"/>
      <w:pPr>
        <w:tabs>
          <w:tab w:val="num" w:pos="4080"/>
        </w:tabs>
        <w:ind w:start="4080" w:hanging="360"/>
      </w:pPr>
      <w:rPr>
        <w:rFonts w:ascii="OpenSymbol" w:hAnsi="OpenSymbol" w:cs="OpenSymbol" w:hint="default"/>
      </w:rPr>
    </w:lvl>
  </w:abstractNum>
  <w:abstractNum w:abstractNumId="11">
    <w:lvl w:ilvl="0">
      <w:start w:val="1"/>
      <w:numFmt w:val="bullet"/>
      <w:lvlText w:val=""/>
      <w:lvlJc w:val="start"/>
      <w:pPr>
        <w:tabs>
          <w:tab w:val="num" w:pos="1200"/>
        </w:tabs>
        <w:ind w:start="1200" w:hanging="360"/>
      </w:pPr>
      <w:rPr>
        <w:rFonts w:ascii="Symbol" w:hAnsi="Symbol" w:cs="Symbol" w:hint="default"/>
      </w:rPr>
    </w:lvl>
    <w:lvl w:ilvl="1">
      <w:start w:val="1"/>
      <w:numFmt w:val="bullet"/>
      <w:lvlText w:val="◦"/>
      <w:lvlJc w:val="start"/>
      <w:pPr>
        <w:tabs>
          <w:tab w:val="num" w:pos="1560"/>
        </w:tabs>
        <w:ind w:start="1560" w:hanging="360"/>
      </w:pPr>
      <w:rPr>
        <w:rFonts w:ascii="OpenSymbol" w:hAnsi="OpenSymbol" w:cs="OpenSymbol" w:hint="default"/>
      </w:rPr>
    </w:lvl>
    <w:lvl w:ilvl="2">
      <w:start w:val="1"/>
      <w:numFmt w:val="bullet"/>
      <w:lvlText w:val="▪"/>
      <w:lvlJc w:val="start"/>
      <w:pPr>
        <w:tabs>
          <w:tab w:val="num" w:pos="1920"/>
        </w:tabs>
        <w:ind w:start="1920" w:hanging="360"/>
      </w:pPr>
      <w:rPr>
        <w:rFonts w:ascii="OpenSymbol" w:hAnsi="OpenSymbol" w:cs="OpenSymbol" w:hint="default"/>
      </w:rPr>
    </w:lvl>
    <w:lvl w:ilvl="3">
      <w:start w:val="1"/>
      <w:numFmt w:val="bullet"/>
      <w:lvlText w:val=""/>
      <w:lvlJc w:val="start"/>
      <w:pPr>
        <w:tabs>
          <w:tab w:val="num" w:pos="2280"/>
        </w:tabs>
        <w:ind w:start="2280" w:hanging="360"/>
      </w:pPr>
      <w:rPr>
        <w:rFonts w:ascii="Symbol" w:hAnsi="Symbol" w:cs="Symbol" w:hint="default"/>
      </w:rPr>
    </w:lvl>
    <w:lvl w:ilvl="4">
      <w:start w:val="1"/>
      <w:numFmt w:val="bullet"/>
      <w:lvlText w:val="◦"/>
      <w:lvlJc w:val="start"/>
      <w:pPr>
        <w:tabs>
          <w:tab w:val="num" w:pos="2640"/>
        </w:tabs>
        <w:ind w:start="2640" w:hanging="360"/>
      </w:pPr>
      <w:rPr>
        <w:rFonts w:ascii="OpenSymbol" w:hAnsi="OpenSymbol" w:cs="OpenSymbol" w:hint="default"/>
      </w:rPr>
    </w:lvl>
    <w:lvl w:ilvl="5">
      <w:start w:val="1"/>
      <w:numFmt w:val="bullet"/>
      <w:lvlText w:val="▪"/>
      <w:lvlJc w:val="start"/>
      <w:pPr>
        <w:tabs>
          <w:tab w:val="num" w:pos="3000"/>
        </w:tabs>
        <w:ind w:start="3000" w:hanging="360"/>
      </w:pPr>
      <w:rPr>
        <w:rFonts w:ascii="OpenSymbol" w:hAnsi="OpenSymbol" w:cs="OpenSymbol" w:hint="default"/>
      </w:rPr>
    </w:lvl>
    <w:lvl w:ilvl="6">
      <w:start w:val="1"/>
      <w:numFmt w:val="bullet"/>
      <w:lvlText w:val=""/>
      <w:lvlJc w:val="start"/>
      <w:pPr>
        <w:tabs>
          <w:tab w:val="num" w:pos="3360"/>
        </w:tabs>
        <w:ind w:start="3360" w:hanging="360"/>
      </w:pPr>
      <w:rPr>
        <w:rFonts w:ascii="Symbol" w:hAnsi="Symbol" w:cs="Symbol" w:hint="default"/>
      </w:rPr>
    </w:lvl>
    <w:lvl w:ilvl="7">
      <w:start w:val="1"/>
      <w:numFmt w:val="bullet"/>
      <w:lvlText w:val="◦"/>
      <w:lvlJc w:val="start"/>
      <w:pPr>
        <w:tabs>
          <w:tab w:val="num" w:pos="3720"/>
        </w:tabs>
        <w:ind w:start="3720" w:hanging="360"/>
      </w:pPr>
      <w:rPr>
        <w:rFonts w:ascii="OpenSymbol" w:hAnsi="OpenSymbol" w:cs="OpenSymbol" w:hint="default"/>
      </w:rPr>
    </w:lvl>
    <w:lvl w:ilvl="8">
      <w:start w:val="1"/>
      <w:numFmt w:val="bullet"/>
      <w:lvlText w:val="▪"/>
      <w:lvlJc w:val="start"/>
      <w:pPr>
        <w:tabs>
          <w:tab w:val="num" w:pos="4080"/>
        </w:tabs>
        <w:ind w:start="4080" w:hanging="360"/>
      </w:pPr>
      <w:rPr>
        <w:rFonts w:ascii="OpenSymbol" w:hAnsi="OpenSymbol" w:cs="OpenSymbol" w:hint="default"/>
      </w:rPr>
    </w:lvl>
  </w:abstractNum>
  <w:abstractNum w:abstractNumId="12">
    <w:lvl w:ilvl="0">
      <w:start w:val="1"/>
      <w:numFmt w:val="decimal"/>
      <w:lvlText w:val="%1."/>
      <w:lvlJc w:val="start"/>
      <w:pPr>
        <w:tabs>
          <w:tab w:val="num" w:pos="420"/>
        </w:tabs>
        <w:ind w:start="420" w:hanging="360"/>
      </w:pPr>
      <w:rPr/>
    </w:lvl>
    <w:lvl w:ilvl="1">
      <w:start w:val="1"/>
      <w:numFmt w:val="decimal"/>
      <w:lvlText w:val="%2."/>
      <w:lvlJc w:val="start"/>
      <w:pPr>
        <w:tabs>
          <w:tab w:val="num" w:pos="780"/>
        </w:tabs>
        <w:ind w:start="780" w:hanging="360"/>
      </w:pPr>
      <w:rPr/>
    </w:lvl>
    <w:lvl w:ilvl="2">
      <w:start w:val="1"/>
      <w:numFmt w:val="decimal"/>
      <w:lvlText w:val="%3."/>
      <w:lvlJc w:val="start"/>
      <w:pPr>
        <w:tabs>
          <w:tab w:val="num" w:pos="1140"/>
        </w:tabs>
        <w:ind w:start="1140" w:hanging="360"/>
      </w:pPr>
      <w:rPr/>
    </w:lvl>
    <w:lvl w:ilvl="3">
      <w:start w:val="1"/>
      <w:numFmt w:val="decimal"/>
      <w:lvlText w:val="%4."/>
      <w:lvlJc w:val="start"/>
      <w:pPr>
        <w:tabs>
          <w:tab w:val="num" w:pos="1500"/>
        </w:tabs>
        <w:ind w:start="1500" w:hanging="360"/>
      </w:pPr>
      <w:rPr/>
    </w:lvl>
    <w:lvl w:ilvl="4">
      <w:start w:val="1"/>
      <w:numFmt w:val="decimal"/>
      <w:lvlText w:val="%5."/>
      <w:lvlJc w:val="start"/>
      <w:pPr>
        <w:tabs>
          <w:tab w:val="num" w:pos="1860"/>
        </w:tabs>
        <w:ind w:start="1860" w:hanging="360"/>
      </w:pPr>
      <w:rPr/>
    </w:lvl>
    <w:lvl w:ilvl="5">
      <w:start w:val="1"/>
      <w:numFmt w:val="decimal"/>
      <w:lvlText w:val="%6."/>
      <w:lvlJc w:val="start"/>
      <w:pPr>
        <w:tabs>
          <w:tab w:val="num" w:pos="2220"/>
        </w:tabs>
        <w:ind w:start="2220" w:hanging="360"/>
      </w:pPr>
      <w:rPr/>
    </w:lvl>
    <w:lvl w:ilvl="6">
      <w:start w:val="1"/>
      <w:numFmt w:val="decimal"/>
      <w:lvlText w:val="%7."/>
      <w:lvlJc w:val="start"/>
      <w:pPr>
        <w:tabs>
          <w:tab w:val="num" w:pos="2580"/>
        </w:tabs>
        <w:ind w:start="2580" w:hanging="360"/>
      </w:pPr>
      <w:rPr/>
    </w:lvl>
    <w:lvl w:ilvl="7">
      <w:start w:val="1"/>
      <w:numFmt w:val="decimal"/>
      <w:lvlText w:val="%8."/>
      <w:lvlJc w:val="start"/>
      <w:pPr>
        <w:tabs>
          <w:tab w:val="num" w:pos="2940"/>
        </w:tabs>
        <w:ind w:start="2940" w:hanging="360"/>
      </w:pPr>
      <w:rPr/>
    </w:lvl>
    <w:lvl w:ilvl="8">
      <w:start w:val="1"/>
      <w:numFmt w:val="decimal"/>
      <w:lvlText w:val="%9."/>
      <w:lvlJc w:val="start"/>
      <w:pPr>
        <w:tabs>
          <w:tab w:val="num" w:pos="3300"/>
        </w:tabs>
        <w:ind w:start="3300" w:hanging="360"/>
      </w:pPr>
      <w:rPr/>
    </w:lvl>
  </w:abstractNum>
  <w:abstractNum w:abstractNumId="13">
    <w:lvl w:ilvl="0">
      <w:start w:val="1"/>
      <w:numFmt w:val="bullet"/>
      <w:lvlText w:val=""/>
      <w:lvlJc w:val="start"/>
      <w:pPr>
        <w:tabs>
          <w:tab w:val="num" w:pos="1200"/>
        </w:tabs>
        <w:ind w:start="1200" w:hanging="360"/>
      </w:pPr>
      <w:rPr>
        <w:rFonts w:ascii="Symbol" w:hAnsi="Symbol" w:cs="Symbol" w:hint="default"/>
      </w:rPr>
    </w:lvl>
    <w:lvl w:ilvl="1">
      <w:start w:val="1"/>
      <w:numFmt w:val="bullet"/>
      <w:lvlText w:val="◦"/>
      <w:lvlJc w:val="start"/>
      <w:pPr>
        <w:tabs>
          <w:tab w:val="num" w:pos="1560"/>
        </w:tabs>
        <w:ind w:start="1560" w:hanging="360"/>
      </w:pPr>
      <w:rPr>
        <w:rFonts w:ascii="OpenSymbol" w:hAnsi="OpenSymbol" w:cs="OpenSymbol" w:hint="default"/>
      </w:rPr>
    </w:lvl>
    <w:lvl w:ilvl="2">
      <w:start w:val="1"/>
      <w:numFmt w:val="bullet"/>
      <w:lvlText w:val="▪"/>
      <w:lvlJc w:val="start"/>
      <w:pPr>
        <w:tabs>
          <w:tab w:val="num" w:pos="1920"/>
        </w:tabs>
        <w:ind w:start="1920" w:hanging="360"/>
      </w:pPr>
      <w:rPr>
        <w:rFonts w:ascii="OpenSymbol" w:hAnsi="OpenSymbol" w:cs="OpenSymbol" w:hint="default"/>
      </w:rPr>
    </w:lvl>
    <w:lvl w:ilvl="3">
      <w:start w:val="1"/>
      <w:numFmt w:val="bullet"/>
      <w:lvlText w:val=""/>
      <w:lvlJc w:val="start"/>
      <w:pPr>
        <w:tabs>
          <w:tab w:val="num" w:pos="2280"/>
        </w:tabs>
        <w:ind w:start="2280" w:hanging="360"/>
      </w:pPr>
      <w:rPr>
        <w:rFonts w:ascii="Symbol" w:hAnsi="Symbol" w:cs="Symbol" w:hint="default"/>
      </w:rPr>
    </w:lvl>
    <w:lvl w:ilvl="4">
      <w:start w:val="1"/>
      <w:numFmt w:val="bullet"/>
      <w:lvlText w:val="◦"/>
      <w:lvlJc w:val="start"/>
      <w:pPr>
        <w:tabs>
          <w:tab w:val="num" w:pos="2640"/>
        </w:tabs>
        <w:ind w:start="2640" w:hanging="360"/>
      </w:pPr>
      <w:rPr>
        <w:rFonts w:ascii="OpenSymbol" w:hAnsi="OpenSymbol" w:cs="OpenSymbol" w:hint="default"/>
      </w:rPr>
    </w:lvl>
    <w:lvl w:ilvl="5">
      <w:start w:val="1"/>
      <w:numFmt w:val="bullet"/>
      <w:lvlText w:val="▪"/>
      <w:lvlJc w:val="start"/>
      <w:pPr>
        <w:tabs>
          <w:tab w:val="num" w:pos="3000"/>
        </w:tabs>
        <w:ind w:start="3000" w:hanging="360"/>
      </w:pPr>
      <w:rPr>
        <w:rFonts w:ascii="OpenSymbol" w:hAnsi="OpenSymbol" w:cs="OpenSymbol" w:hint="default"/>
      </w:rPr>
    </w:lvl>
    <w:lvl w:ilvl="6">
      <w:start w:val="1"/>
      <w:numFmt w:val="bullet"/>
      <w:lvlText w:val=""/>
      <w:lvlJc w:val="start"/>
      <w:pPr>
        <w:tabs>
          <w:tab w:val="num" w:pos="3360"/>
        </w:tabs>
        <w:ind w:start="3360" w:hanging="360"/>
      </w:pPr>
      <w:rPr>
        <w:rFonts w:ascii="Symbol" w:hAnsi="Symbol" w:cs="Symbol" w:hint="default"/>
      </w:rPr>
    </w:lvl>
    <w:lvl w:ilvl="7">
      <w:start w:val="1"/>
      <w:numFmt w:val="bullet"/>
      <w:lvlText w:val="◦"/>
      <w:lvlJc w:val="start"/>
      <w:pPr>
        <w:tabs>
          <w:tab w:val="num" w:pos="3720"/>
        </w:tabs>
        <w:ind w:start="3720" w:hanging="360"/>
      </w:pPr>
      <w:rPr>
        <w:rFonts w:ascii="OpenSymbol" w:hAnsi="OpenSymbol" w:cs="OpenSymbol" w:hint="default"/>
      </w:rPr>
    </w:lvl>
    <w:lvl w:ilvl="8">
      <w:start w:val="1"/>
      <w:numFmt w:val="bullet"/>
      <w:lvlText w:val="▪"/>
      <w:lvlJc w:val="start"/>
      <w:pPr>
        <w:tabs>
          <w:tab w:val="num" w:pos="4080"/>
        </w:tabs>
        <w:ind w:start="4080" w:hanging="360"/>
      </w:pPr>
      <w:rPr>
        <w:rFonts w:ascii="OpenSymbol" w:hAnsi="OpenSymbol" w:cs="Open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4"/>
    <w:lvlOverride w:ilvl="0">
      <w:startOverride w:val="1"/>
    </w:lvlOverride>
  </w:num>
  <w:num w:numId="27">
    <w:abstractNumId w:val="5"/>
    <w:lvlOverride w:ilvl="0">
      <w:startOverride w:val="1"/>
    </w:lvlOverride>
  </w:num>
  <w:num w:numId="28">
    <w:abstractNumId w:val="4"/>
    <w:lvlOverride w:ilvl="0">
      <w:lvl w:ilvl="0">
        <w:numFmt w:val="bullet"/>
        <w:lvlText w:val=""/>
        <w:lvlJc w:val="start"/>
        <w:pPr>
          <w:tabs>
            <w:tab w:val="num" w:pos="0"/>
          </w:tabs>
          <w:ind w:start="720" w:hanging="360"/>
        </w:pPr>
        <w:rPr>
          <w:rFonts w:ascii="Symbol" w:hAnsi="Symbol" w:cs="Symbol" w:hint="default"/>
        </w:rPr>
      </w:lvl>
    </w:lvlOverride>
  </w:num>
  <w:num w:numId="29">
    <w:abstractNumId w:val="4"/>
    <w:lvlOverride w:ilvl="0">
      <w:lvl w:ilvl="0">
        <w:numFmt w:val="bullet"/>
        <w:lvlText w:val=""/>
        <w:lvlJc w:val="start"/>
        <w:pPr>
          <w:tabs>
            <w:tab w:val="num" w:pos="0"/>
          </w:tabs>
          <w:ind w:start="720" w:hanging="360"/>
        </w:pPr>
        <w:rPr>
          <w:rFonts w:ascii="Symbol" w:hAnsi="Symbol" w:cs="Symbol" w:hint="default"/>
        </w:rPr>
      </w:lvl>
    </w:lvlOverride>
  </w:num>
  <w:num w:numId="30">
    <w:abstractNumId w:val="4"/>
    <w:lvlOverride w:ilvl="0">
      <w:lvl w:ilvl="0">
        <w:numFmt w:val="bullet"/>
        <w:lvlText w:val=""/>
        <w:lvlJc w:val="start"/>
        <w:pPr>
          <w:tabs>
            <w:tab w:val="num" w:pos="0"/>
          </w:tabs>
          <w:ind w:start="720" w:hanging="360"/>
        </w:pPr>
        <w:rPr>
          <w:rFonts w:ascii="Symbol" w:hAnsi="Symbol" w:cs="Symbol" w:hint="default"/>
        </w:rPr>
      </w:lvl>
    </w:lvlOverride>
  </w:num>
</w:numbering>
</file>

<file path=word/settings.xml><?xml version="1.0" encoding="utf-8"?>
<w:settings xmlns:w="http://schemas.openxmlformats.org/wordprocessingml/2006/main">
  <w:zoom w:percent="11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000000"/>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Arial" w:hAnsi="Arial" w:eastAsia="Arial" w:cs="Arial"/>
      <w:color w:val="000000"/>
      <w:kern w:val="0"/>
      <w:sz w:val="22"/>
      <w:szCs w:val="22"/>
      <w:lang w:val="en-US" w:eastAsia="en-US" w:bidi="ar-SA"/>
    </w:rPr>
  </w:style>
  <w:style w:type="paragraph" w:styleId="Heading1">
    <w:name w:val="heading 1"/>
    <w:link w:val="Heading1Char"/>
    <w:uiPriority w:val="9"/>
    <w:qFormat/>
    <w:pPr>
      <w:widowControl/>
      <w:pBdr>
        <w:bottom w:val="single" w:sz="4" w:space="4" w:color="2E75B6"/>
      </w:pBdr>
      <w:bidi w:val="0"/>
      <w:spacing w:before="400" w:after="160"/>
      <w:jc w:val="start"/>
      <w:outlineLvl w:val="0"/>
    </w:pPr>
    <w:rPr>
      <w:rFonts w:ascii="Arial" w:hAnsi="Arial" w:eastAsia="Arial" w:cs="Arial"/>
      <w:b/>
      <w:bCs/>
      <w:color w:val="1F3864"/>
      <w:kern w:val="0"/>
      <w:sz w:val="36"/>
      <w:szCs w:val="36"/>
      <w:lang w:val="en-US" w:eastAsia="en-US" w:bidi="ar-SA"/>
    </w:rPr>
  </w:style>
  <w:style w:type="paragraph" w:styleId="Heading2">
    <w:name w:val="heading 2"/>
    <w:link w:val="Heading2Char"/>
    <w:uiPriority w:val="9"/>
    <w:unhideWhenUsed/>
    <w:qFormat/>
    <w:pPr>
      <w:widowControl/>
      <w:bidi w:val="0"/>
      <w:spacing w:before="280" w:after="120"/>
      <w:jc w:val="start"/>
      <w:outlineLvl w:val="1"/>
    </w:pPr>
    <w:rPr>
      <w:rFonts w:ascii="Arial" w:hAnsi="Arial" w:eastAsia="Arial" w:cs="Arial"/>
      <w:b/>
      <w:bCs/>
      <w:color w:val="2E75B6"/>
      <w:kern w:val="0"/>
      <w:sz w:val="28"/>
      <w:szCs w:val="28"/>
      <w:lang w:val="en-US" w:eastAsia="en-US" w:bidi="ar-SA"/>
    </w:rPr>
  </w:style>
  <w:style w:type="paragraph" w:styleId="Heading3">
    <w:name w:val="heading 3"/>
    <w:link w:val="Heading3Char"/>
    <w:uiPriority w:val="9"/>
    <w:unhideWhenUsed/>
    <w:qFormat/>
    <w:pPr>
      <w:widowControl/>
      <w:bidi w:val="0"/>
      <w:spacing w:before="180" w:after="80"/>
      <w:jc w:val="start"/>
      <w:outlineLvl w:val="2"/>
    </w:pPr>
    <w:rPr>
      <w:rFonts w:ascii="Arial" w:hAnsi="Arial" w:eastAsia="Arial" w:cs="Arial"/>
      <w:b/>
      <w:bCs/>
      <w:color w:val="595959"/>
      <w:kern w:val="0"/>
      <w:sz w:val="24"/>
      <w:szCs w:val="24"/>
      <w:lang w:val="en-US" w:eastAsia="en-US" w:bidi="ar-SA"/>
    </w:rPr>
  </w:style>
  <w:style w:type="paragraph" w:styleId="Heading4">
    <w:name w:val="heading 4"/>
    <w:link w:val="Heading4Char"/>
    <w:uiPriority w:val="9"/>
    <w:unhideWhenUsed/>
    <w:qFormat/>
    <w:pPr>
      <w:widowControl/>
      <w:bidi w:val="0"/>
      <w:spacing w:before="0" w:after="0"/>
      <w:jc w:val="start"/>
      <w:outlineLvl w:val="3"/>
    </w:pPr>
    <w:rPr>
      <w:rFonts w:ascii="Arial" w:hAnsi="Arial" w:eastAsia="Arial" w:cs="Arial"/>
      <w:i/>
      <w:iCs/>
      <w:color w:val="2E74B5"/>
      <w:kern w:val="0"/>
      <w:sz w:val="22"/>
      <w:szCs w:val="22"/>
      <w:lang w:val="en-US" w:eastAsia="en-US" w:bidi="ar-SA"/>
    </w:rPr>
  </w:style>
  <w:style w:type="paragraph" w:styleId="Heading5">
    <w:name w:val="heading 5"/>
    <w:link w:val="Heading5Char"/>
    <w:uiPriority w:val="9"/>
    <w:semiHidden/>
    <w:unhideWhenUsed/>
    <w:qFormat/>
    <w:pPr>
      <w:widowControl/>
      <w:bidi w:val="0"/>
      <w:spacing w:before="0" w:after="0"/>
      <w:jc w:val="start"/>
      <w:outlineLvl w:val="4"/>
    </w:pPr>
    <w:rPr>
      <w:rFonts w:ascii="Arial" w:hAnsi="Arial" w:eastAsia="Arial" w:cs="Arial"/>
      <w:color w:val="2E74B5"/>
      <w:kern w:val="0"/>
      <w:sz w:val="22"/>
      <w:szCs w:val="22"/>
      <w:lang w:val="en-US" w:eastAsia="en-US" w:bidi="ar-SA"/>
    </w:rPr>
  </w:style>
  <w:style w:type="paragraph" w:styleId="Heading6">
    <w:name w:val="heading 6"/>
    <w:link w:val="Heading6Char"/>
    <w:uiPriority w:val="9"/>
    <w:semiHidden/>
    <w:unhideWhenUsed/>
    <w:qFormat/>
    <w:pPr>
      <w:widowControl/>
      <w:bidi w:val="0"/>
      <w:spacing w:before="0" w:after="0"/>
      <w:jc w:val="start"/>
      <w:outlineLvl w:val="5"/>
    </w:pPr>
    <w:rPr>
      <w:rFonts w:ascii="Arial" w:hAnsi="Arial" w:eastAsia="Arial" w:cs="Arial"/>
      <w:color w:val="1F4D78"/>
      <w:kern w:val="0"/>
      <w:sz w:val="22"/>
      <w:szCs w:val="22"/>
      <w:lang w:val="en-US" w:eastAsia="en-US" w:bidi="ar-SA"/>
    </w:rPr>
  </w:style>
  <w:style w:type="character" w:styleId="DefaultParagraphFont" w:default="1">
    <w:name w:val="Default Paragraph Font"/>
    <w:uiPriority w:val="1"/>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ing1Char" w:customStyle="1">
    <w:name w:val="Heading 1 Char"/>
    <w:basedOn w:val="DefaultParagraphFont"/>
    <w:link w:val="Heading1"/>
    <w:uiPriority w:val="9"/>
    <w:qFormat/>
    <w:rsid w:val="00043bf3"/>
    <w:rPr>
      <w:b/>
      <w:bCs/>
      <w:color w:val="1F3864"/>
      <w:sz w:val="36"/>
      <w:szCs w:val="36"/>
    </w:rPr>
  </w:style>
  <w:style w:type="character" w:styleId="Heading2Char" w:customStyle="1">
    <w:name w:val="Heading 2 Char"/>
    <w:basedOn w:val="DefaultParagraphFont"/>
    <w:link w:val="Heading2"/>
    <w:uiPriority w:val="9"/>
    <w:qFormat/>
    <w:rsid w:val="00043bf3"/>
    <w:rPr>
      <w:b/>
      <w:bCs/>
      <w:color w:val="2E75B6"/>
      <w:sz w:val="28"/>
      <w:szCs w:val="28"/>
    </w:rPr>
  </w:style>
  <w:style w:type="character" w:styleId="Heading3Char" w:customStyle="1">
    <w:name w:val="Heading 3 Char"/>
    <w:basedOn w:val="DefaultParagraphFont"/>
    <w:link w:val="Heading3"/>
    <w:uiPriority w:val="9"/>
    <w:qFormat/>
    <w:rsid w:val="00043bf3"/>
    <w:rPr>
      <w:b/>
      <w:bCs/>
      <w:color w:val="595959"/>
      <w:sz w:val="24"/>
      <w:szCs w:val="24"/>
    </w:rPr>
  </w:style>
  <w:style w:type="character" w:styleId="Heading4Char" w:customStyle="1">
    <w:name w:val="Heading 4 Char"/>
    <w:basedOn w:val="DefaultParagraphFont"/>
    <w:link w:val="Heading4"/>
    <w:uiPriority w:val="9"/>
    <w:qFormat/>
    <w:rsid w:val="00043bf3"/>
    <w:rPr>
      <w:i/>
      <w:iCs/>
      <w:color w:val="2E74B5"/>
    </w:rPr>
  </w:style>
  <w:style w:type="character" w:styleId="Heading5Char" w:customStyle="1">
    <w:name w:val="Heading 5 Char"/>
    <w:basedOn w:val="DefaultParagraphFont"/>
    <w:link w:val="Heading5"/>
    <w:uiPriority w:val="9"/>
    <w:semiHidden/>
    <w:qFormat/>
    <w:rsid w:val="00043bf3"/>
    <w:rPr>
      <w:color w:val="2E74B5"/>
    </w:rPr>
  </w:style>
  <w:style w:type="character" w:styleId="Heading6Char" w:customStyle="1">
    <w:name w:val="Heading 6 Char"/>
    <w:basedOn w:val="DefaultParagraphFont"/>
    <w:link w:val="Heading6"/>
    <w:uiPriority w:val="9"/>
    <w:semiHidden/>
    <w:qFormat/>
    <w:rsid w:val="00043bf3"/>
    <w:rPr>
      <w:color w:val="1F4D78"/>
    </w:rPr>
  </w:style>
  <w:style w:type="character" w:styleId="TitleChar" w:customStyle="1">
    <w:name w:val="Title Char"/>
    <w:basedOn w:val="DefaultParagraphFont"/>
    <w:link w:val="Title"/>
    <w:uiPriority w:val="10"/>
    <w:qFormat/>
    <w:rsid w:val="00043bf3"/>
    <w:rPr>
      <w:sz w:val="56"/>
      <w:szCs w:val="56"/>
    </w:rPr>
  </w:style>
  <w:style w:type="character" w:styleId="IndexLink">
    <w:name w:val="Index Link"/>
    <w:qFormat/>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character" w:styleId="BodyTextChar">
    <w:name w:val="Body Text Char"/>
    <w:basedOn w:val="DefaultParagraphFont"/>
    <w:qFormat/>
    <w:rPr/>
  </w:style>
  <w:style w:type="character" w:styleId="VerbatimChar">
    <w:name w:val="Verbatim Char"/>
    <w:basedOn w:val="BodyTextChar"/>
    <w:qFormat/>
    <w:rPr>
      <w:rFonts w:ascii="Consolas" w:hAnsi="Consolas"/>
      <w:sz w:val="22"/>
    </w:rPr>
  </w:style>
  <w:style w:type="character" w:styleId="FunctionTok">
    <w:name w:val="FunctionTok"/>
    <w:basedOn w:val="VerbatimChar"/>
    <w:qFormat/>
    <w:rPr>
      <w:color w:val="06287E"/>
    </w:rPr>
  </w:style>
  <w:style w:type="character" w:styleId="NormalTok">
    <w:name w:val="NormalTok"/>
    <w:basedOn w:val="VerbatimChar"/>
    <w:qFormat/>
    <w:rPr/>
  </w:style>
  <w:style w:type="character" w:styleId="DataTypeTok">
    <w:name w:val="DataTypeTok"/>
    <w:basedOn w:val="VerbatimChar"/>
    <w:qFormat/>
    <w:rPr>
      <w:color w:val="902000"/>
    </w:rPr>
  </w:style>
  <w:style w:type="character" w:styleId="KeywordTok">
    <w:name w:val="KeywordTok"/>
    <w:basedOn w:val="VerbatimChar"/>
    <w:qFormat/>
    <w:rPr>
      <w:b/>
      <w:color w:val="007020"/>
    </w:rPr>
  </w:style>
  <w:style w:type="character" w:styleId="StringTok">
    <w:name w:val="StringTok"/>
    <w:basedOn w:val="VerbatimChar"/>
    <w:qFormat/>
    <w:rPr>
      <w:color w:val="4070A0"/>
    </w:rPr>
  </w:style>
  <w:style w:type="character" w:styleId="ErrorTok">
    <w:name w:val="ErrorTok"/>
    <w:basedOn w:val="VerbatimChar"/>
    <w:qFormat/>
    <w:rPr>
      <w:b/>
      <w:color w:val="FF0000"/>
    </w:rPr>
  </w:style>
  <w:style w:type="character" w:styleId="DecValTok">
    <w:name w:val="DecValTok"/>
    <w:basedOn w:val="VerbatimChar"/>
    <w:qFormat/>
    <w:rPr>
      <w:color w:val="40A070"/>
    </w:rPr>
  </w:style>
  <w:style w:type="character" w:styleId="OtherTok">
    <w:name w:val="OtherTok"/>
    <w:basedOn w:val="VerbatimChar"/>
    <w:qFormat/>
    <w:rPr>
      <w:color w:val="0070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link w:val="TitleChar"/>
    <w:uiPriority w:val="10"/>
    <w:qFormat/>
    <w:pPr>
      <w:widowControl/>
      <w:bidi w:val="0"/>
      <w:spacing w:before="0" w:after="0"/>
      <w:jc w:val="start"/>
    </w:pPr>
    <w:rPr>
      <w:rFonts w:ascii="Arial" w:hAnsi="Arial" w:eastAsia="Arial" w:cs="Arial"/>
      <w:color w:val="000000"/>
      <w:kern w:val="0"/>
      <w:sz w:val="56"/>
      <w:szCs w:val="56"/>
      <w:lang w:val="en-US" w:eastAsia="en-US" w:bidi="ar-SA"/>
    </w:rPr>
  </w:style>
  <w:style w:type="paragraph" w:styleId="Strong1" w:customStyle="1">
    <w:name w:val="Strong1"/>
    <w:qFormat/>
    <w:pPr>
      <w:widowControl/>
      <w:bidi w:val="0"/>
      <w:spacing w:before="0" w:after="0"/>
      <w:jc w:val="start"/>
    </w:pPr>
    <w:rPr>
      <w:rFonts w:ascii="Arial" w:hAnsi="Arial" w:eastAsia="Arial" w:cs="Arial"/>
      <w:b/>
      <w:bCs/>
      <w:color w:val="000000"/>
      <w:kern w:val="0"/>
      <w:sz w:val="22"/>
      <w:szCs w:val="22"/>
      <w:lang w:val="en-US" w:eastAsia="en-US" w:bidi="ar-SA"/>
    </w:rPr>
  </w:style>
  <w:style w:type="paragraph" w:styleId="ListParagraph">
    <w:name w:val="List Paragraph"/>
    <w:qFormat/>
    <w:pPr>
      <w:widowControl/>
      <w:bidi w:val="0"/>
      <w:spacing w:before="0" w:after="0"/>
      <w:jc w:val="start"/>
    </w:pPr>
    <w:rPr>
      <w:rFonts w:ascii="Arial" w:hAnsi="Arial" w:eastAsia="Arial" w:cs="Arial"/>
      <w:color w:val="000000"/>
      <w:kern w:val="0"/>
      <w:sz w:val="22"/>
      <w:szCs w:val="22"/>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Arial" w:hAnsi="Arial" w:eastAsia="Arial" w:cs="Arial"/>
      <w:color w:val="000000"/>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Arial" w:hAnsi="Arial" w:eastAsia="Arial" w:cs="Arial"/>
      <w:color w:val="000000"/>
      <w:kern w:val="0"/>
      <w:sz w:val="20"/>
      <w:szCs w:val="20"/>
      <w:lang w:val="en-US" w:eastAsia="en-US" w:bidi="ar-SA"/>
    </w:rPr>
  </w:style>
  <w:style w:type="paragraph" w:styleId="TOC1">
    <w:name w:val="toc 1"/>
    <w:basedOn w:val="Normal"/>
    <w:next w:val="Normal"/>
    <w:autoRedefine/>
    <w:uiPriority w:val="39"/>
    <w:unhideWhenUsed/>
    <w:rsid w:val="00914600"/>
    <w:pPr>
      <w:spacing w:before="0" w:after="100"/>
    </w:pPr>
    <w:rPr/>
  </w:style>
  <w:style w:type="paragraph" w:styleId="TOC2">
    <w:name w:val="toc 2"/>
    <w:basedOn w:val="Normal"/>
    <w:next w:val="Normal"/>
    <w:autoRedefine/>
    <w:uiPriority w:val="39"/>
    <w:unhideWhenUsed/>
    <w:rsid w:val="00914600"/>
    <w:pPr>
      <w:spacing w:before="0" w:after="100"/>
      <w:ind w:start="220"/>
    </w:pPr>
    <w:rPr/>
  </w:style>
  <w:style w:type="paragraph" w:styleId="TOC3">
    <w:name w:val="toc 3"/>
    <w:basedOn w:val="Normal"/>
    <w:next w:val="Normal"/>
    <w:autoRedefine/>
    <w:uiPriority w:val="39"/>
    <w:unhideWhenUsed/>
    <w:rsid w:val="00914600"/>
    <w:pPr>
      <w:spacing w:before="0" w:after="100"/>
      <w:ind w:start="440"/>
    </w:pPr>
    <w:rPr/>
  </w:style>
  <w:style w:type="paragraph" w:styleId="1" w:customStyle="1">
    <w:name w:val="تشديد1"/>
    <w:qFormat/>
    <w:rsid w:val="00043bf3"/>
    <w:pPr>
      <w:widowControl/>
      <w:bidi w:val="0"/>
      <w:spacing w:before="0" w:after="0"/>
      <w:jc w:val="start"/>
    </w:pPr>
    <w:rPr>
      <w:rFonts w:ascii="Times New Roman" w:hAnsi="Times New Roman" w:eastAsia="Times New Roman" w:cs="Times New Roman"/>
      <w:b/>
      <w:bCs/>
      <w:color w:val="auto"/>
      <w:kern w:val="0"/>
      <w:sz w:val="24"/>
      <w:szCs w:val="24"/>
      <w:lang w:eastAsia="ja-JP" w:val="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irstParagraph">
    <w:name w:val="First Paragraph"/>
    <w:basedOn w:val="BodyText"/>
    <w:next w:val="BodyText"/>
    <w:qFormat/>
    <w:pPr/>
    <w:rPr/>
  </w:style>
  <w:style w:type="paragraph" w:styleId="Compact">
    <w:name w:val="Compact"/>
    <w:basedOn w:val="BodyText"/>
    <w:qFormat/>
    <w:pPr>
      <w:spacing w:before="36" w:after="36"/>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Text">
    <w:name w:val="Block Text"/>
    <w:basedOn w:val="BodyText"/>
    <w:next w:val="BodyText"/>
    <w:qFormat/>
    <w:pPr>
      <w:spacing w:before="100" w:after="100"/>
      <w:ind w:hanging="0" w:start="480" w:end="480"/>
    </w:pPr>
    <w:rPr/>
  </w:style>
  <w:style w:type="paragraph" w:styleId="FrameContents">
    <w:name w:val="Frame Contents"/>
    <w:basedOn w:val="Normal"/>
    <w:qFormat/>
    <w:pPr/>
    <w:rPr/>
  </w:style>
  <w:style w:type="paragraph" w:styleId="SourceCode">
    <w:name w:val="Source Code"/>
    <w:basedOn w:val="Normal"/>
    <w:qFormat/>
    <w:pPr/>
    <w:rPr/>
  </w:style>
  <w:style w:type="numbering" w:styleId="NoList" w:default="1">
    <w:name w:val="No List"/>
    <w:uiPriority w:val="99"/>
    <w:semiHidden/>
    <w:unhideWhenUsed/>
    <w:qFormat/>
  </w:style>
  <w:style w:type="numbering" w:styleId="NoList1" w:customStyle="1">
    <w:name w:val="No List1"/>
    <w:uiPriority w:val="99"/>
    <w:semiHidden/>
    <w:unhideWhenUsed/>
    <w:qFormat/>
    <w:rsid w:val="00043bf3"/>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header" Target="header1.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image" Target="media/image35.png"/><Relationship Id="rId39" Type="http://schemas.openxmlformats.org/officeDocument/2006/relationships/image" Target="media/image36.png"/><Relationship Id="rId40" Type="http://schemas.openxmlformats.org/officeDocument/2006/relationships/image" Target="media/image37.png"/><Relationship Id="rId41" Type="http://schemas.openxmlformats.org/officeDocument/2006/relationships/image" Target="media/image38.png"/><Relationship Id="rId42" Type="http://schemas.openxmlformats.org/officeDocument/2006/relationships/image" Target="media/image39.png"/><Relationship Id="rId43" Type="http://schemas.openxmlformats.org/officeDocument/2006/relationships/image" Target="media/image40.png"/><Relationship Id="rId44" Type="http://schemas.openxmlformats.org/officeDocument/2006/relationships/image" Target="media/image41.png"/><Relationship Id="rId45" Type="http://schemas.openxmlformats.org/officeDocument/2006/relationships/image" Target="media/image42.png"/><Relationship Id="rId46" Type="http://schemas.openxmlformats.org/officeDocument/2006/relationships/image" Target="media/image43.png"/><Relationship Id="rId47" Type="http://schemas.openxmlformats.org/officeDocument/2006/relationships/image" Target="media/image44.png"/><Relationship Id="rId48" Type="http://schemas.openxmlformats.org/officeDocument/2006/relationships/image" Target="media/image45.png"/><Relationship Id="rId49" Type="http://schemas.openxmlformats.org/officeDocument/2006/relationships/image" Target="media/image46.png"/><Relationship Id="rId50" Type="http://schemas.openxmlformats.org/officeDocument/2006/relationships/image" Target="media/image47.png"/><Relationship Id="rId51" Type="http://schemas.openxmlformats.org/officeDocument/2006/relationships/image" Target="media/image48.png"/><Relationship Id="rId52" Type="http://schemas.openxmlformats.org/officeDocument/2006/relationships/image" Target="media/image49.png"/><Relationship Id="rId53" Type="http://schemas.openxmlformats.org/officeDocument/2006/relationships/image" Target="media/image50.png"/><Relationship Id="rId54" Type="http://schemas.openxmlformats.org/officeDocument/2006/relationships/image" Target="media/image51.png"/><Relationship Id="rId55" Type="http://schemas.openxmlformats.org/officeDocument/2006/relationships/image" Target="media/image52.png"/><Relationship Id="rId56" Type="http://schemas.openxmlformats.org/officeDocument/2006/relationships/image" Target="media/image53.png"/><Relationship Id="rId57" Type="http://schemas.openxmlformats.org/officeDocument/2006/relationships/image" Target="media/image54.png"/><Relationship Id="rId58" Type="http://schemas.openxmlformats.org/officeDocument/2006/relationships/image" Target="media/image55.png"/><Relationship Id="rId59" Type="http://schemas.openxmlformats.org/officeDocument/2006/relationships/image" Target="media/image56.png"/><Relationship Id="rId60" Type="http://schemas.openxmlformats.org/officeDocument/2006/relationships/image" Target="media/image57.png"/><Relationship Id="rId61" Type="http://schemas.openxmlformats.org/officeDocument/2006/relationships/header" Target="header2.xml"/><Relationship Id="rId62" Type="http://schemas.openxmlformats.org/officeDocument/2006/relationships/header" Target="header3.xml"/><Relationship Id="rId63" Type="http://schemas.openxmlformats.org/officeDocument/2006/relationships/header" Target="header4.xml"/><Relationship Id="rId64" Type="http://schemas.openxmlformats.org/officeDocument/2006/relationships/footer" Target="footer1.xml"/><Relationship Id="rId65" Type="http://schemas.openxmlformats.org/officeDocument/2006/relationships/footer" Target="footer2.xml"/><Relationship Id="rId66" Type="http://schemas.openxmlformats.org/officeDocument/2006/relationships/footer" Target="footer3.xml"/><Relationship Id="rId67" Type="http://schemas.openxmlformats.org/officeDocument/2006/relationships/numbering" Target="numbering.xml"/><Relationship Id="rId68" Type="http://schemas.openxmlformats.org/officeDocument/2006/relationships/fontTable" Target="fontTable.xml"/><Relationship Id="rId69" Type="http://schemas.openxmlformats.org/officeDocument/2006/relationships/settings" Target="settings.xml"/><Relationship Id="rId7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119</TotalTime>
  <Application>LibreOffice/25.8.6.2$Linux_X86_64 LibreOffice_project/580$Build-2</Application>
  <AppVersion>15.0000</AppVersion>
  <Pages>105</Pages>
  <Words>16589</Words>
  <Characters>107995</Characters>
  <CharactersWithSpaces>123451</CharactersWithSpaces>
  <Paragraphs>2726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2026-06-11T02:27:00Z</dcterms:created>
  <dc:creator>Un-named</dc:creator>
  <dc:description/>
  <dc:language>en-US</dc:language>
  <cp:lastModifiedBy/>
  <cp:lastPrinted>2026-06-12T02:02:19Z</cp:lastPrinted>
  <dcterms:modified xsi:type="dcterms:W3CDTF">2026-06-12T02:11:19Z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