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461ED" w:rsidRPr="007D7BCC" w:rsidTr="007461ED">
        <w:trPr>
          <w:jc w:val="center"/>
        </w:trPr>
        <w:tc>
          <w:tcPr>
            <w:tcW w:w="9242" w:type="dxa"/>
          </w:tcPr>
          <w:p w:rsidR="001E64C4" w:rsidRPr="007D7BCC" w:rsidRDefault="001E64C4" w:rsidP="001E64C4">
            <w:pPr>
              <w:spacing w:line="276" w:lineRule="auto"/>
              <w:ind w:right="-1418"/>
              <w:rPr>
                <w:rFonts w:cstheme="majorBidi"/>
                <w:b/>
                <w:bCs/>
                <w:sz w:val="28"/>
                <w:szCs w:val="28"/>
              </w:rPr>
            </w:pPr>
            <w:r w:rsidRPr="007D7BCC">
              <w:rPr>
                <w:rFonts w:cstheme="majorBidi"/>
                <w:b/>
                <w:bCs/>
                <w:sz w:val="28"/>
                <w:szCs w:val="28"/>
              </w:rPr>
              <w:t>Computer Engineering Department</w:t>
            </w:r>
          </w:p>
          <w:p w:rsidR="001E64C4" w:rsidRPr="007D7BCC" w:rsidRDefault="001E64C4" w:rsidP="001E64C4">
            <w:pPr>
              <w:spacing w:line="276" w:lineRule="auto"/>
              <w:ind w:right="-1418"/>
              <w:rPr>
                <w:rFonts w:cstheme="majorBidi"/>
                <w:b/>
                <w:bCs/>
                <w:color w:val="FF0000"/>
                <w:sz w:val="28"/>
                <w:szCs w:val="28"/>
              </w:rPr>
            </w:pPr>
            <w:r w:rsidRPr="007D7BCC">
              <w:rPr>
                <w:rFonts w:cstheme="majorBidi"/>
                <w:b/>
                <w:bCs/>
                <w:sz w:val="28"/>
                <w:szCs w:val="28"/>
              </w:rPr>
              <w:t xml:space="preserve">Course Name: </w:t>
            </w:r>
            <w:r>
              <w:rPr>
                <w:rFonts w:cstheme="majorBidi"/>
                <w:b/>
                <w:bCs/>
                <w:sz w:val="28"/>
                <w:szCs w:val="28"/>
              </w:rPr>
              <w:t xml:space="preserve">Microprocessor </w:t>
            </w:r>
            <w:r w:rsidRPr="007D7BCC">
              <w:rPr>
                <w:rFonts w:cstheme="majorBidi"/>
                <w:b/>
                <w:bCs/>
                <w:sz w:val="28"/>
                <w:szCs w:val="28"/>
              </w:rPr>
              <w:t xml:space="preserve">Lab        </w:t>
            </w:r>
            <w:r>
              <w:rPr>
                <w:rFonts w:cstheme="majorBidi"/>
                <w:b/>
                <w:bCs/>
                <w:sz w:val="28"/>
                <w:szCs w:val="28"/>
              </w:rPr>
              <w:t xml:space="preserve">      </w:t>
            </w:r>
            <w:r w:rsidRPr="007D7BCC">
              <w:rPr>
                <w:rFonts w:cstheme="majorBidi"/>
                <w:b/>
                <w:bCs/>
                <w:sz w:val="28"/>
                <w:szCs w:val="28"/>
              </w:rPr>
              <w:t xml:space="preserve"> </w:t>
            </w:r>
            <w:r w:rsidRPr="007D7BCC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 xml:space="preserve">Number: </w:t>
            </w:r>
            <w:r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>10636392</w:t>
            </w:r>
          </w:p>
          <w:p w:rsidR="007461ED" w:rsidRPr="007D7BCC" w:rsidRDefault="001E64C4" w:rsidP="001E64C4">
            <w:pPr>
              <w:spacing w:line="276" w:lineRule="auto"/>
              <w:jc w:val="center"/>
              <w:rPr>
                <w:color w:val="000000" w:themeColor="text1"/>
              </w:rPr>
            </w:pPr>
            <w:r w:rsidRPr="007D7BCC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>Lab Report Grading Sheet</w:t>
            </w:r>
          </w:p>
        </w:tc>
      </w:tr>
    </w:tbl>
    <w:p w:rsidR="007461ED" w:rsidRPr="007D7BCC" w:rsidRDefault="00746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2"/>
        <w:gridCol w:w="5044"/>
      </w:tblGrid>
      <w:tr w:rsidR="007461ED" w:rsidRPr="007D7BCC" w:rsidTr="00184F0A">
        <w:tc>
          <w:tcPr>
            <w:tcW w:w="4068" w:type="dxa"/>
          </w:tcPr>
          <w:p w:rsidR="007461ED" w:rsidRPr="007D7BCC" w:rsidRDefault="00184F0A" w:rsidP="001F1250">
            <w:pPr>
              <w:spacing w:line="360" w:lineRule="auto"/>
              <w:rPr>
                <w:sz w:val="24"/>
                <w:szCs w:val="24"/>
              </w:rPr>
            </w:pPr>
            <w:r w:rsidRPr="007D7BCC">
              <w:rPr>
                <w:rFonts w:cstheme="majorBidi"/>
                <w:sz w:val="24"/>
                <w:szCs w:val="24"/>
              </w:rPr>
              <w:t>Instructor</w:t>
            </w:r>
            <w:r w:rsidR="007461ED" w:rsidRPr="007D7BCC">
              <w:rPr>
                <w:rFonts w:cstheme="majorBidi"/>
                <w:sz w:val="24"/>
                <w:szCs w:val="24"/>
              </w:rPr>
              <w:t xml:space="preserve">: </w:t>
            </w:r>
            <w:r w:rsidR="00064F70" w:rsidRPr="00064F70">
              <w:rPr>
                <w:rStyle w:val="instancename"/>
                <w:rFonts w:ascii="Arial" w:hAnsi="Arial" w:cs="Arial"/>
                <w:shd w:val="clear" w:color="auto" w:fill="FFFFFF"/>
              </w:rPr>
              <w:t xml:space="preserve">Dr. </w:t>
            </w:r>
            <w:r w:rsidR="001F1250">
              <w:rPr>
                <w:rStyle w:val="instancename"/>
                <w:rFonts w:ascii="Arial" w:hAnsi="Arial" w:cs="Arial"/>
                <w:shd w:val="clear" w:color="auto" w:fill="FFFFFF"/>
              </w:rPr>
              <w:t>Alaa-Aldin Al-Masri</w:t>
            </w:r>
          </w:p>
        </w:tc>
        <w:tc>
          <w:tcPr>
            <w:tcW w:w="5174" w:type="dxa"/>
          </w:tcPr>
          <w:p w:rsidR="007461ED" w:rsidRPr="007D7BCC" w:rsidRDefault="001F1250" w:rsidP="00F97CA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Experiment </w:t>
            </w:r>
            <w:r w:rsidR="001E64C4">
              <w:rPr>
                <w:rFonts w:cstheme="majorBidi"/>
                <w:sz w:val="24"/>
                <w:szCs w:val="24"/>
              </w:rPr>
              <w:t>5</w:t>
            </w:r>
          </w:p>
        </w:tc>
      </w:tr>
      <w:tr w:rsidR="007461ED" w:rsidRPr="007D7BCC" w:rsidTr="00184F0A">
        <w:tc>
          <w:tcPr>
            <w:tcW w:w="4068" w:type="dxa"/>
          </w:tcPr>
          <w:p w:rsidR="007461ED" w:rsidRPr="007D7BCC" w:rsidRDefault="007461ED" w:rsidP="001E64C4">
            <w:pPr>
              <w:spacing w:line="360" w:lineRule="auto"/>
              <w:rPr>
                <w:sz w:val="24"/>
                <w:szCs w:val="24"/>
              </w:rPr>
            </w:pPr>
            <w:r w:rsidRPr="007D7BCC">
              <w:rPr>
                <w:rFonts w:cstheme="majorBidi"/>
                <w:sz w:val="24"/>
                <w:szCs w:val="24"/>
              </w:rPr>
              <w:t>Academic Year:</w:t>
            </w:r>
            <w:r w:rsidR="001E64C4">
              <w:rPr>
                <w:rFonts w:cstheme="majorBidi"/>
                <w:sz w:val="24"/>
                <w:szCs w:val="24"/>
              </w:rPr>
              <w:t>2023</w:t>
            </w:r>
          </w:p>
        </w:tc>
        <w:tc>
          <w:tcPr>
            <w:tcW w:w="5174" w:type="dxa"/>
          </w:tcPr>
          <w:p w:rsidR="00B81556" w:rsidRDefault="00184F0A" w:rsidP="001F125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D7BCC">
              <w:rPr>
                <w:rFonts w:cstheme="majorBidi"/>
                <w:sz w:val="24"/>
                <w:szCs w:val="24"/>
              </w:rPr>
              <w:t>Experiment Name</w:t>
            </w:r>
            <w:r w:rsidR="00B81556">
              <w:rPr>
                <w:rFonts w:cstheme="majorBidi" w:hint="cs"/>
                <w:sz w:val="24"/>
                <w:szCs w:val="24"/>
                <w:rtl/>
              </w:rPr>
              <w:t>:</w:t>
            </w:r>
            <w:r w:rsidR="001F1250">
              <w:t xml:space="preserve"> DAC0832 digital-to-analog conversion</w:t>
            </w:r>
          </w:p>
          <w:p w:rsidR="00B81556" w:rsidRPr="00B81556" w:rsidRDefault="00B81556" w:rsidP="00B8155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7461ED" w:rsidRPr="007D7BCC" w:rsidRDefault="007461E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897"/>
        <w:gridCol w:w="898"/>
        <w:gridCol w:w="973"/>
        <w:gridCol w:w="837"/>
        <w:gridCol w:w="530"/>
        <w:gridCol w:w="1246"/>
        <w:gridCol w:w="44"/>
      </w:tblGrid>
      <w:tr w:rsidR="007461ED" w:rsidRPr="007D7BCC" w:rsidTr="0080552E">
        <w:tc>
          <w:tcPr>
            <w:tcW w:w="9242" w:type="dxa"/>
            <w:gridSpan w:val="9"/>
            <w:shd w:val="clear" w:color="auto" w:fill="D9D9D9" w:themeFill="background1" w:themeFillShade="D9"/>
          </w:tcPr>
          <w:p w:rsidR="007461ED" w:rsidRPr="007D7BCC" w:rsidRDefault="007D7BCC" w:rsidP="00184F0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7D7BCC">
              <w:rPr>
                <w:rFonts w:cstheme="majorBidi"/>
                <w:b/>
                <w:bCs/>
                <w:color w:val="000000" w:themeColor="text1"/>
                <w:sz w:val="24"/>
                <w:szCs w:val="24"/>
              </w:rPr>
              <w:t>Students</w:t>
            </w:r>
          </w:p>
        </w:tc>
      </w:tr>
      <w:tr w:rsidR="007461ED" w:rsidRPr="007D7BCC" w:rsidTr="0080552E">
        <w:tc>
          <w:tcPr>
            <w:tcW w:w="4621" w:type="dxa"/>
            <w:gridSpan w:val="3"/>
          </w:tcPr>
          <w:p w:rsidR="007461ED" w:rsidRPr="007D7BCC" w:rsidRDefault="007461ED" w:rsidP="001F1250">
            <w:pPr>
              <w:spacing w:line="360" w:lineRule="auto"/>
              <w:rPr>
                <w:sz w:val="24"/>
                <w:szCs w:val="24"/>
              </w:rPr>
            </w:pPr>
            <w:r w:rsidRPr="007D7BCC">
              <w:rPr>
                <w:sz w:val="24"/>
                <w:szCs w:val="24"/>
              </w:rPr>
              <w:t>1-</w:t>
            </w:r>
            <w:r w:rsidR="00064F70">
              <w:rPr>
                <w:sz w:val="24"/>
                <w:szCs w:val="24"/>
              </w:rPr>
              <w:t xml:space="preserve"> </w:t>
            </w:r>
            <w:r w:rsidR="00BD484F">
              <w:rPr>
                <w:sz w:val="24"/>
                <w:szCs w:val="24"/>
              </w:rPr>
              <w:t>Ahmad Ashayer</w:t>
            </w:r>
          </w:p>
        </w:tc>
        <w:tc>
          <w:tcPr>
            <w:tcW w:w="4621" w:type="dxa"/>
            <w:gridSpan w:val="6"/>
          </w:tcPr>
          <w:p w:rsidR="007461ED" w:rsidRPr="007D7BCC" w:rsidRDefault="007461ED" w:rsidP="001F1250">
            <w:pPr>
              <w:spacing w:line="360" w:lineRule="auto"/>
              <w:rPr>
                <w:sz w:val="24"/>
                <w:szCs w:val="24"/>
              </w:rPr>
            </w:pPr>
            <w:r w:rsidRPr="007D7BCC">
              <w:rPr>
                <w:sz w:val="24"/>
                <w:szCs w:val="24"/>
              </w:rPr>
              <w:t>2-</w:t>
            </w:r>
            <w:r w:rsidR="00BD484F">
              <w:rPr>
                <w:sz w:val="24"/>
                <w:szCs w:val="24"/>
              </w:rPr>
              <w:t xml:space="preserve"> Mohammad Aker</w:t>
            </w:r>
          </w:p>
        </w:tc>
      </w:tr>
      <w:tr w:rsidR="0080552E" w:rsidRPr="007D7BCC" w:rsidTr="0080552E">
        <w:tc>
          <w:tcPr>
            <w:tcW w:w="9242" w:type="dxa"/>
            <w:gridSpan w:val="9"/>
            <w:shd w:val="clear" w:color="auto" w:fill="D9D9D9" w:themeFill="background1" w:themeFillShade="D9"/>
          </w:tcPr>
          <w:p w:rsidR="0080552E" w:rsidRPr="007D7BCC" w:rsidRDefault="00C52EF2" w:rsidP="0080552E">
            <w:pPr>
              <w:jc w:val="center"/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7D7BCC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>Report’s</w:t>
            </w:r>
            <w:r w:rsidR="0080552E" w:rsidRPr="007D7BCC">
              <w:rPr>
                <w:rFonts w:cstheme="majorBidi"/>
                <w:b/>
                <w:bCs/>
                <w:color w:val="000000" w:themeColor="text1"/>
                <w:sz w:val="28"/>
                <w:szCs w:val="28"/>
              </w:rPr>
              <w:t xml:space="preserve"> Outcomes</w:t>
            </w:r>
          </w:p>
        </w:tc>
      </w:tr>
      <w:tr w:rsidR="0080552E" w:rsidRPr="007D7BCC" w:rsidTr="0080552E">
        <w:tc>
          <w:tcPr>
            <w:tcW w:w="1848" w:type="dxa"/>
          </w:tcPr>
          <w:p w:rsidR="0080552E" w:rsidRPr="007D7BCC" w:rsidRDefault="0080552E" w:rsidP="00C52EF2">
            <w:r w:rsidRPr="007D7BCC">
              <w:t xml:space="preserve">ILO </w:t>
            </w:r>
            <w:r w:rsidR="00C52EF2" w:rsidRPr="007D7BCC">
              <w:t>__</w:t>
            </w:r>
            <w:r w:rsidRPr="007D7BCC">
              <w:t xml:space="preserve"> =</w:t>
            </w:r>
            <w:r w:rsidR="00C52EF2" w:rsidRPr="007D7BCC">
              <w:t xml:space="preserve">(   ) </w:t>
            </w:r>
            <w:r w:rsidRPr="007D7BCC">
              <w:t>%</w:t>
            </w:r>
          </w:p>
        </w:tc>
        <w:tc>
          <w:tcPr>
            <w:tcW w:w="1848" w:type="dxa"/>
          </w:tcPr>
          <w:p w:rsidR="0080552E" w:rsidRPr="007D7BCC" w:rsidRDefault="00C52EF2" w:rsidP="0080552E">
            <w:r w:rsidRPr="007D7BCC">
              <w:t>ILO __ =(   ) %</w:t>
            </w:r>
          </w:p>
        </w:tc>
        <w:tc>
          <w:tcPr>
            <w:tcW w:w="1848" w:type="dxa"/>
            <w:gridSpan w:val="2"/>
          </w:tcPr>
          <w:p w:rsidR="0080552E" w:rsidRPr="007D7BCC" w:rsidRDefault="00C52EF2" w:rsidP="0080552E">
            <w:r w:rsidRPr="007D7BCC">
              <w:t>ILO __ =(   ) %</w:t>
            </w:r>
          </w:p>
        </w:tc>
        <w:tc>
          <w:tcPr>
            <w:tcW w:w="1849" w:type="dxa"/>
            <w:gridSpan w:val="2"/>
          </w:tcPr>
          <w:p w:rsidR="0080552E" w:rsidRPr="007D7BCC" w:rsidRDefault="00C52EF2" w:rsidP="0080552E">
            <w:r w:rsidRPr="007D7BCC">
              <w:t>ILO __ =(   ) %</w:t>
            </w:r>
          </w:p>
        </w:tc>
        <w:tc>
          <w:tcPr>
            <w:tcW w:w="1849" w:type="dxa"/>
            <w:gridSpan w:val="3"/>
          </w:tcPr>
          <w:p w:rsidR="0080552E" w:rsidRPr="007D7BCC" w:rsidRDefault="00C52EF2" w:rsidP="0080552E">
            <w:r w:rsidRPr="007D7BCC">
              <w:t>ILO __ =(   ) %</w:t>
            </w:r>
          </w:p>
        </w:tc>
      </w:tr>
      <w:tr w:rsidR="0080552E" w:rsidRPr="007D7BCC" w:rsidTr="007D7BCC">
        <w:trPr>
          <w:gridAfter w:val="1"/>
          <w:wAfter w:w="44" w:type="dxa"/>
        </w:trPr>
        <w:tc>
          <w:tcPr>
            <w:tcW w:w="6544" w:type="dxa"/>
            <w:gridSpan w:val="5"/>
            <w:shd w:val="clear" w:color="auto" w:fill="D9D9D9" w:themeFill="background1" w:themeFillShade="D9"/>
          </w:tcPr>
          <w:p w:rsidR="0080552E" w:rsidRPr="007D7BCC" w:rsidRDefault="0080552E" w:rsidP="00C316C4">
            <w:pPr>
              <w:jc w:val="center"/>
            </w:pPr>
            <w:r w:rsidRPr="007D7BCC">
              <w:rPr>
                <w:b/>
                <w:bCs/>
              </w:rPr>
              <w:t>Evaluation Criterion</w:t>
            </w:r>
          </w:p>
        </w:tc>
        <w:tc>
          <w:tcPr>
            <w:tcW w:w="1394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552E" w:rsidRPr="007D7BCC" w:rsidRDefault="0080552E" w:rsidP="007461ED">
            <w:pPr>
              <w:bidi/>
              <w:jc w:val="center"/>
              <w:rPr>
                <w:rFonts w:cstheme="majorBidi"/>
                <w:b/>
                <w:bCs/>
              </w:rPr>
            </w:pPr>
            <w:r w:rsidRPr="007D7BCC">
              <w:rPr>
                <w:rFonts w:cstheme="majorBidi"/>
                <w:b/>
                <w:bCs/>
              </w:rPr>
              <w:t>Grade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0552E" w:rsidRPr="007D7BCC" w:rsidRDefault="0080552E" w:rsidP="007461ED">
            <w:pPr>
              <w:bidi/>
              <w:jc w:val="center"/>
              <w:rPr>
                <w:rFonts w:cstheme="majorBidi"/>
                <w:b/>
                <w:bCs/>
              </w:rPr>
            </w:pPr>
            <w:r w:rsidRPr="007D7BCC">
              <w:rPr>
                <w:rFonts w:cstheme="majorBidi"/>
                <w:b/>
                <w:bCs/>
              </w:rPr>
              <w:t>Points</w:t>
            </w:r>
          </w:p>
        </w:tc>
      </w:tr>
      <w:tr w:rsidR="00DE223A" w:rsidRPr="007D7BCC" w:rsidTr="00DE223A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:rsidR="00DE223A" w:rsidRPr="007D7BCC" w:rsidRDefault="00DE223A" w:rsidP="00DE223A">
            <w:pPr>
              <w:pStyle w:val="Heading2"/>
              <w:bidi w:val="0"/>
              <w:spacing w:before="0"/>
              <w:outlineLvl w:val="1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7D7BCC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>Abstract</w:t>
            </w:r>
          </w:p>
          <w:p w:rsidR="00DE223A" w:rsidRPr="007D7BCC" w:rsidRDefault="00DE223A" w:rsidP="00DE223A">
            <w:pPr>
              <w:pStyle w:val="Heading2"/>
              <w:bidi w:val="0"/>
              <w:spacing w:before="0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  <w:rtl/>
              </w:rPr>
            </w:pPr>
            <w:r w:rsidRPr="007D7BC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answers of the questions: “What did you do? How did you do it? What did you find?”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  <w:vAlign w:val="center"/>
          </w:tcPr>
          <w:p w:rsidR="00DE223A" w:rsidRPr="007D7BCC" w:rsidRDefault="00DE223A" w:rsidP="00DE223A">
            <w:pPr>
              <w:jc w:val="center"/>
            </w:pPr>
            <w:r>
              <w:t>0.5</w:t>
            </w:r>
          </w:p>
        </w:tc>
        <w:tc>
          <w:tcPr>
            <w:tcW w:w="1260" w:type="dxa"/>
          </w:tcPr>
          <w:p w:rsidR="00DE223A" w:rsidRPr="007D7BCC" w:rsidRDefault="00DE223A" w:rsidP="00DE223A"/>
        </w:tc>
      </w:tr>
      <w:tr w:rsidR="00DE223A" w:rsidRPr="007D7BCC" w:rsidTr="00DE223A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:rsidR="00DE223A" w:rsidRPr="007D7BCC" w:rsidRDefault="00DE223A" w:rsidP="00DE223A">
            <w:pPr>
              <w:jc w:val="both"/>
              <w:rPr>
                <w:b/>
                <w:bCs/>
                <w:color w:val="FF0000"/>
              </w:rPr>
            </w:pPr>
            <w:r w:rsidRPr="007D7BCC">
              <w:rPr>
                <w:b/>
                <w:bCs/>
                <w:color w:val="FF0000"/>
              </w:rPr>
              <w:t>Introduction and Theory</w:t>
            </w:r>
          </w:p>
          <w:p w:rsidR="00DE223A" w:rsidRPr="007D7BCC" w:rsidRDefault="00DE223A" w:rsidP="00DE223A">
            <w:pPr>
              <w:jc w:val="both"/>
              <w:rPr>
                <w:b/>
                <w:bCs/>
                <w:rtl/>
              </w:rPr>
            </w:pPr>
            <w:r w:rsidRPr="007D7BCC">
              <w:rPr>
                <w:rFonts w:cstheme="majorBidi"/>
              </w:rPr>
              <w:t xml:space="preserve">Sufficient, clear and complete statement of objectives. In addition to </w:t>
            </w:r>
            <w:r w:rsidRPr="007D7BCC">
              <w:t>Presents sufficiently the theoretical basis</w:t>
            </w:r>
            <w:r w:rsidRPr="007D7BCC">
              <w:rPr>
                <w:rFonts w:cstheme="majorBidi"/>
              </w:rPr>
              <w:t>.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</w:tcBorders>
            <w:vAlign w:val="center"/>
          </w:tcPr>
          <w:p w:rsidR="00DE223A" w:rsidRPr="007D7BCC" w:rsidRDefault="00DE223A" w:rsidP="00DE223A">
            <w:pPr>
              <w:jc w:val="center"/>
            </w:pPr>
            <w:r>
              <w:t>1.5</w:t>
            </w:r>
          </w:p>
        </w:tc>
        <w:tc>
          <w:tcPr>
            <w:tcW w:w="1260" w:type="dxa"/>
          </w:tcPr>
          <w:p w:rsidR="00DE223A" w:rsidRPr="007D7BCC" w:rsidRDefault="00DE223A" w:rsidP="00DE223A"/>
        </w:tc>
      </w:tr>
      <w:tr w:rsidR="00DE223A" w:rsidRPr="007D7BCC" w:rsidTr="00DE223A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:rsidR="00DE223A" w:rsidRPr="007D7BCC" w:rsidRDefault="00DE223A" w:rsidP="00DE223A">
            <w:pPr>
              <w:rPr>
                <w:b/>
                <w:bCs/>
                <w:color w:val="FF0000"/>
              </w:rPr>
            </w:pPr>
            <w:r w:rsidRPr="007D7BCC">
              <w:rPr>
                <w:b/>
                <w:bCs/>
                <w:color w:val="FF0000"/>
              </w:rPr>
              <w:t>Apparatus</w:t>
            </w:r>
            <w:r w:rsidRPr="007D7BCC">
              <w:rPr>
                <w:color w:val="FF0000"/>
              </w:rPr>
              <w:t>/</w:t>
            </w:r>
            <w:r w:rsidRPr="007D7BCC">
              <w:rPr>
                <w:b/>
                <w:bCs/>
                <w:color w:val="FF0000"/>
              </w:rPr>
              <w:t xml:space="preserve"> Procedure</w:t>
            </w:r>
          </w:p>
          <w:p w:rsidR="00DE223A" w:rsidRPr="007D7BCC" w:rsidRDefault="00DE223A" w:rsidP="00DE223A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/>
                <w:color w:val="auto"/>
                <w:sz w:val="22"/>
                <w:szCs w:val="22"/>
                <w:rtl/>
              </w:rPr>
            </w:pPr>
            <w:r w:rsidRPr="007D7BCC"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Apparatus sufficiently described to enable another experimenter to identify the equipment needed to conduct the experiment.Procedure sufficiently described</w:t>
            </w:r>
            <w:r w:rsidRPr="007D7BC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394" w:type="dxa"/>
            <w:gridSpan w:val="2"/>
            <w:vAlign w:val="center"/>
          </w:tcPr>
          <w:p w:rsidR="00DE223A" w:rsidRPr="007D7BCC" w:rsidRDefault="00D71E5C" w:rsidP="00DE223A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E223A" w:rsidRPr="007D7BCC" w:rsidRDefault="00DE223A" w:rsidP="00DE223A"/>
        </w:tc>
      </w:tr>
      <w:tr w:rsidR="00DE223A" w:rsidRPr="007D7BCC" w:rsidTr="00DE223A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:rsidR="00DE223A" w:rsidRPr="007D7BCC" w:rsidRDefault="00DE223A" w:rsidP="00DE223A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7D7BCC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>Experimental Results and Discussion</w:t>
            </w:r>
            <w:r w:rsidR="00D71E5C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 xml:space="preserve"> (In-Lab Worksheet)</w:t>
            </w:r>
          </w:p>
          <w:p w:rsidR="00DE223A" w:rsidRPr="007D7BCC" w:rsidRDefault="00DE223A" w:rsidP="00DE223A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D7BC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Crisp explanation of experimental results. Comparison of theoretical predictions to experimental results, including discussion of accuracy and error analysis in some cases.</w:t>
            </w:r>
          </w:p>
        </w:tc>
        <w:tc>
          <w:tcPr>
            <w:tcW w:w="1394" w:type="dxa"/>
            <w:gridSpan w:val="2"/>
            <w:vAlign w:val="center"/>
          </w:tcPr>
          <w:p w:rsidR="00DE223A" w:rsidRPr="007D7BCC" w:rsidRDefault="00D71E5C" w:rsidP="00DE223A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E223A" w:rsidRPr="007D7BCC" w:rsidRDefault="00DE223A" w:rsidP="00DE223A"/>
        </w:tc>
      </w:tr>
      <w:tr w:rsidR="00DE223A" w:rsidRPr="007D7BCC" w:rsidTr="00DE223A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:rsidR="00DE223A" w:rsidRPr="007D7BCC" w:rsidRDefault="00DE223A" w:rsidP="00DE223A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FF0000"/>
                <w:sz w:val="22"/>
                <w:szCs w:val="22"/>
              </w:rPr>
            </w:pPr>
            <w:r w:rsidRPr="007D7BCC">
              <w:rPr>
                <w:rFonts w:asciiTheme="minorHAnsi" w:hAnsiTheme="minorHAnsi" w:cstheme="minorBidi"/>
                <w:color w:val="FF0000"/>
                <w:sz w:val="22"/>
                <w:szCs w:val="22"/>
              </w:rPr>
              <w:t>Conclusions and Recommendations</w:t>
            </w:r>
          </w:p>
          <w:p w:rsidR="00DE223A" w:rsidRPr="007D7BCC" w:rsidRDefault="00DE223A" w:rsidP="00DE223A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D7BCC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  <w:t>Conclusions summarize the major findings from the experimental results with adequate specificity. Recommendations appropriate in light of conclusions. Correct grammar.</w:t>
            </w:r>
          </w:p>
        </w:tc>
        <w:tc>
          <w:tcPr>
            <w:tcW w:w="1394" w:type="dxa"/>
            <w:gridSpan w:val="2"/>
            <w:vAlign w:val="center"/>
          </w:tcPr>
          <w:p w:rsidR="00DE223A" w:rsidRPr="007D7BCC" w:rsidRDefault="00DE223A" w:rsidP="00DE223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E223A" w:rsidRPr="007D7BCC" w:rsidRDefault="00DE223A" w:rsidP="00DE223A"/>
        </w:tc>
      </w:tr>
      <w:tr w:rsidR="00DE223A" w:rsidRPr="007D7BCC" w:rsidTr="00DE223A">
        <w:trPr>
          <w:gridAfter w:val="1"/>
          <w:wAfter w:w="44" w:type="dxa"/>
        </w:trPr>
        <w:tc>
          <w:tcPr>
            <w:tcW w:w="6544" w:type="dxa"/>
            <w:gridSpan w:val="5"/>
            <w:vAlign w:val="center"/>
          </w:tcPr>
          <w:p w:rsidR="00DE223A" w:rsidRPr="007D7BCC" w:rsidRDefault="00DE223A" w:rsidP="00DE223A">
            <w:pPr>
              <w:jc w:val="both"/>
              <w:rPr>
                <w:b/>
                <w:bCs/>
                <w:color w:val="FF0000"/>
              </w:rPr>
            </w:pPr>
            <w:r w:rsidRPr="007D7BCC">
              <w:rPr>
                <w:b/>
                <w:bCs/>
                <w:color w:val="FF0000"/>
              </w:rPr>
              <w:t>Appearance</w:t>
            </w:r>
          </w:p>
          <w:p w:rsidR="00DE223A" w:rsidRPr="007D7BCC" w:rsidRDefault="00DE223A" w:rsidP="00DE223A">
            <w:pPr>
              <w:jc w:val="both"/>
              <w:rPr>
                <w:b/>
                <w:bCs/>
              </w:rPr>
            </w:pPr>
            <w:r w:rsidRPr="007D7BCC">
              <w:t>Title page is complete, page numbers applied, content is well organized, correct spelling, fonts are consistent, good visual appeal.</w:t>
            </w:r>
          </w:p>
        </w:tc>
        <w:tc>
          <w:tcPr>
            <w:tcW w:w="1394" w:type="dxa"/>
            <w:gridSpan w:val="2"/>
            <w:vAlign w:val="center"/>
          </w:tcPr>
          <w:p w:rsidR="00DE223A" w:rsidRPr="007D7BCC" w:rsidRDefault="00DE223A" w:rsidP="00DE223A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E223A" w:rsidRPr="007D7BCC" w:rsidRDefault="00DE223A" w:rsidP="00DE223A"/>
        </w:tc>
      </w:tr>
      <w:tr w:rsidR="00DE223A" w:rsidRPr="007D7BCC" w:rsidTr="0011521C">
        <w:trPr>
          <w:gridAfter w:val="1"/>
          <w:wAfter w:w="44" w:type="dxa"/>
        </w:trPr>
        <w:tc>
          <w:tcPr>
            <w:tcW w:w="6544" w:type="dxa"/>
            <w:gridSpan w:val="5"/>
            <w:shd w:val="clear" w:color="auto" w:fill="D9D9D9" w:themeFill="background1" w:themeFillShade="D9"/>
            <w:vAlign w:val="center"/>
          </w:tcPr>
          <w:p w:rsidR="0011521C" w:rsidRDefault="0011521C" w:rsidP="0011521C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  <w:p w:rsidR="00DE223A" w:rsidRDefault="00DE223A" w:rsidP="0011521C">
            <w:pPr>
              <w:pStyle w:val="Heading2"/>
              <w:bidi w:val="0"/>
              <w:spacing w:before="0"/>
              <w:jc w:val="both"/>
              <w:outlineLvl w:val="1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D7BC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Total</w:t>
            </w:r>
          </w:p>
          <w:p w:rsidR="0011521C" w:rsidRPr="0011521C" w:rsidRDefault="0011521C" w:rsidP="0011521C"/>
        </w:tc>
        <w:tc>
          <w:tcPr>
            <w:tcW w:w="1394" w:type="dxa"/>
            <w:gridSpan w:val="2"/>
            <w:shd w:val="clear" w:color="auto" w:fill="D9D9D9" w:themeFill="background1" w:themeFillShade="D9"/>
            <w:vAlign w:val="center"/>
          </w:tcPr>
          <w:p w:rsidR="00DE223A" w:rsidRPr="007D7BCC" w:rsidRDefault="00DE223A" w:rsidP="0011521C">
            <w:pPr>
              <w:jc w:val="center"/>
            </w:pPr>
            <w:r>
              <w:t>10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DE223A" w:rsidRPr="007D7BCC" w:rsidRDefault="00DE223A" w:rsidP="0011521C"/>
        </w:tc>
      </w:tr>
    </w:tbl>
    <w:p w:rsidR="007461ED" w:rsidRDefault="007461ED" w:rsidP="0011521C">
      <w:pPr>
        <w:spacing w:line="240" w:lineRule="auto"/>
      </w:pPr>
    </w:p>
    <w:p w:rsidR="001F1250" w:rsidRDefault="001F1250" w:rsidP="0011521C">
      <w:pPr>
        <w:spacing w:line="240" w:lineRule="auto"/>
        <w:rPr>
          <w:rFonts w:cstheme="minorHAnsi"/>
          <w:color w:val="FF0000"/>
          <w:sz w:val="32"/>
          <w:szCs w:val="32"/>
        </w:rPr>
      </w:pPr>
    </w:p>
    <w:p w:rsidR="00BD484F" w:rsidRPr="00BD484F" w:rsidRDefault="00BD484F" w:rsidP="00BD484F">
      <w:pPr>
        <w:tabs>
          <w:tab w:val="left" w:pos="6228"/>
        </w:tabs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BD484F">
        <w:rPr>
          <w:rFonts w:cstheme="minorHAnsi"/>
          <w:b/>
          <w:bCs/>
          <w:sz w:val="32"/>
          <w:szCs w:val="32"/>
        </w:rPr>
        <w:lastRenderedPageBreak/>
        <w:t>Experiment 5:DAC0832 Digital-to-Analog conversion</w:t>
      </w:r>
    </w:p>
    <w:p w:rsidR="00BD484F" w:rsidRPr="00BD484F" w:rsidRDefault="00BD484F" w:rsidP="00BD484F">
      <w:pPr>
        <w:tabs>
          <w:tab w:val="left" w:pos="6228"/>
        </w:tabs>
        <w:spacing w:line="240" w:lineRule="auto"/>
        <w:rPr>
          <w:rFonts w:cstheme="minorHAnsi"/>
          <w:b/>
          <w:bCs/>
          <w:sz w:val="32"/>
          <w:szCs w:val="32"/>
        </w:rPr>
      </w:pPr>
      <w:r w:rsidRPr="00BD484F">
        <w:rPr>
          <w:rFonts w:cstheme="minorHAnsi"/>
          <w:b/>
          <w:bCs/>
          <w:sz w:val="32"/>
          <w:szCs w:val="32"/>
        </w:rPr>
        <w:t>Objectives:-</w:t>
      </w:r>
    </w:p>
    <w:p w:rsidR="00BD484F" w:rsidRPr="00BD484F" w:rsidRDefault="00BD484F" w:rsidP="00BD484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32"/>
          <w:szCs w:val="32"/>
        </w:rPr>
      </w:pPr>
      <w:r w:rsidRPr="00BD484F">
        <w:rPr>
          <w:rFonts w:asciiTheme="minorHAnsi" w:hAnsiTheme="minorHAnsi" w:cstheme="minorHAnsi"/>
          <w:sz w:val="32"/>
          <w:szCs w:val="32"/>
        </w:rPr>
        <w:sym w:font="Symbol" w:char="F0B7"/>
      </w:r>
      <w:r w:rsidRPr="00BD484F">
        <w:rPr>
          <w:rFonts w:asciiTheme="minorHAnsi" w:hAnsiTheme="minorHAnsi" w:cstheme="minorHAnsi"/>
          <w:sz w:val="32"/>
          <w:szCs w:val="32"/>
        </w:rPr>
        <w:t xml:space="preserve"> Understanding of the basic principles of digital/analog conversion, and master the use of DAC0832 chips </w:t>
      </w:r>
    </w:p>
    <w:p w:rsidR="00BD484F" w:rsidRDefault="00BD484F" w:rsidP="00BD484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32"/>
          <w:szCs w:val="32"/>
        </w:rPr>
      </w:pPr>
      <w:r w:rsidRPr="00BD484F">
        <w:rPr>
          <w:rFonts w:asciiTheme="minorHAnsi" w:hAnsiTheme="minorHAnsi" w:cstheme="minorHAnsi"/>
          <w:sz w:val="32"/>
          <w:szCs w:val="32"/>
        </w:rPr>
        <w:sym w:font="Symbol" w:char="F0B7"/>
      </w:r>
      <w:r w:rsidRPr="00BD484F">
        <w:rPr>
          <w:rFonts w:asciiTheme="minorHAnsi" w:hAnsiTheme="minorHAnsi" w:cstheme="minorHAnsi"/>
          <w:sz w:val="32"/>
          <w:szCs w:val="32"/>
        </w:rPr>
        <w:t xml:space="preserve"> To know the application of DAC0832</w:t>
      </w:r>
    </w:p>
    <w:p w:rsidR="00BD484F" w:rsidRDefault="000A5DBA" w:rsidP="00BD484F">
      <w:pPr>
        <w:pStyle w:val="NormalWeb"/>
        <w:spacing w:before="0" w:beforeAutospacing="0" w:after="59" w:afterAutospacing="0"/>
        <w:ind w:right="-15"/>
        <w:rPr>
          <w:rFonts w:asciiTheme="minorHAnsi" w:hAnsiTheme="minorHAnsi" w:cstheme="minorHAnsi"/>
          <w:b/>
          <w:bCs/>
          <w:sz w:val="36"/>
          <w:szCs w:val="36"/>
        </w:rPr>
      </w:pPr>
      <w:r w:rsidRPr="00BD484F">
        <w:rPr>
          <w:rFonts w:asciiTheme="minorHAnsi" w:hAnsiTheme="minorHAnsi" w:cstheme="minorHAnsi"/>
          <w:b/>
          <w:bCs/>
          <w:sz w:val="36"/>
          <w:szCs w:val="36"/>
        </w:rPr>
        <w:t>Introduction</w:t>
      </w:r>
      <w:r w:rsidR="00390D5F" w:rsidRPr="00BD484F">
        <w:rPr>
          <w:rFonts w:asciiTheme="minorHAnsi" w:hAnsiTheme="minorHAnsi" w:cstheme="minorHAnsi"/>
          <w:b/>
          <w:bCs/>
          <w:sz w:val="36"/>
          <w:szCs w:val="36"/>
        </w:rPr>
        <w:t>:-</w:t>
      </w:r>
      <w:r w:rsidRPr="00BD484F">
        <w:rPr>
          <w:rFonts w:asciiTheme="minorHAnsi" w:hAnsiTheme="minorHAnsi" w:cstheme="minorHAnsi"/>
          <w:b/>
          <w:bCs/>
          <w:sz w:val="36"/>
          <w:szCs w:val="36"/>
        </w:rPr>
        <w:t> </w:t>
      </w:r>
    </w:p>
    <w:p w:rsidR="00B81556" w:rsidRPr="00BD484F" w:rsidRDefault="00B81556" w:rsidP="00BD484F">
      <w:pPr>
        <w:pStyle w:val="NormalWeb"/>
        <w:spacing w:before="0" w:beforeAutospacing="0" w:after="59" w:afterAutospacing="0"/>
        <w:ind w:right="-15"/>
        <w:rPr>
          <w:rFonts w:asciiTheme="minorHAnsi" w:hAnsiTheme="minorHAnsi" w:cstheme="minorHAnsi"/>
          <w:b/>
          <w:bCs/>
          <w:sz w:val="36"/>
          <w:szCs w:val="36"/>
        </w:rPr>
      </w:pPr>
      <w:r w:rsidRPr="00B81556">
        <w:rPr>
          <w:rFonts w:asciiTheme="minorHAnsi" w:hAnsiTheme="minorHAnsi" w:cstheme="minorHAnsi"/>
          <w:sz w:val="26"/>
          <w:szCs w:val="26"/>
        </w:rPr>
        <w:t>In electronics, digital-to-analog converter (DAC) is a system that converts a digita</w:t>
      </w:r>
      <w:r w:rsidR="00BD484F">
        <w:rPr>
          <w:rFonts w:asciiTheme="minorHAnsi" w:hAnsiTheme="minorHAnsi" w:cstheme="minorHAnsi"/>
          <w:sz w:val="26"/>
          <w:szCs w:val="26"/>
        </w:rPr>
        <w:t>l signal into an analog signal,</w:t>
      </w:r>
      <w:r w:rsidR="00BD484F" w:rsidRPr="00BD484F">
        <w:t xml:space="preserve"> </w:t>
      </w:r>
      <w:r w:rsidR="00BD484F" w:rsidRPr="00BD484F">
        <w:rPr>
          <w:rFonts w:asciiTheme="minorHAnsi" w:hAnsiTheme="minorHAnsi" w:cstheme="minorHAnsi"/>
          <w:sz w:val="26"/>
          <w:szCs w:val="26"/>
        </w:rPr>
        <w:t>They are also used in televisions and mobile phones to convert digital video data into analog video</w:t>
      </w:r>
      <w:r w:rsidR="00BD484F">
        <w:rPr>
          <w:rFonts w:asciiTheme="minorHAnsi" w:hAnsiTheme="minorHAnsi" w:cstheme="minorHAnsi"/>
          <w:sz w:val="26"/>
          <w:szCs w:val="26"/>
        </w:rPr>
        <w:t xml:space="preserve"> </w:t>
      </w:r>
      <w:r w:rsidR="00BD484F" w:rsidRPr="00BD484F">
        <w:rPr>
          <w:rFonts w:asciiTheme="minorHAnsi" w:hAnsiTheme="minorHAnsi" w:cstheme="minorHAnsi"/>
          <w:sz w:val="26"/>
          <w:szCs w:val="26"/>
        </w:rPr>
        <w:t>signals which connect to the screen drivers to display monochrome or color images.</w:t>
      </w:r>
    </w:p>
    <w:p w:rsidR="00390D5F" w:rsidRDefault="00B81556" w:rsidP="00073529">
      <w:pPr>
        <w:pStyle w:val="NormalWeb"/>
        <w:spacing w:before="0" w:beforeAutospacing="0" w:after="59" w:afterAutospacing="0"/>
        <w:ind w:left="-15" w:right="-15" w:hanging="15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>
            <wp:extent cx="4036695" cy="3360420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182"/>
        <w:tblW w:w="7920" w:type="dxa"/>
        <w:tblLook w:val="04A0" w:firstRow="1" w:lastRow="0" w:firstColumn="1" w:lastColumn="0" w:noHBand="0" w:noVBand="1"/>
      </w:tblPr>
      <w:tblGrid>
        <w:gridCol w:w="3150"/>
        <w:gridCol w:w="2700"/>
        <w:gridCol w:w="2070"/>
      </w:tblGrid>
      <w:tr w:rsidR="00073529" w:rsidTr="00073529">
        <w:trPr>
          <w:trHeight w:val="938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GB"/>
              </w:rPr>
              <w:t>DAC0832</w:t>
            </w:r>
            <w:r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  <w:lang w:val="en-GB"/>
              </w:rPr>
              <w:t>（</w:t>
            </w:r>
            <w:r>
              <w:rPr>
                <w:rFonts w:cstheme="minorHAnsi"/>
                <w:b/>
                <w:bCs/>
                <w:sz w:val="32"/>
                <w:szCs w:val="32"/>
                <w:lang w:val="en-GB"/>
              </w:rPr>
              <w:t>C3 area</w:t>
            </w:r>
            <w:r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  <w:lang w:val="en-GB"/>
              </w:rPr>
              <w:t>）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GB"/>
              </w:rPr>
              <w:t>System signal area</w:t>
            </w:r>
          </w:p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  <w:lang w:val="en-GB"/>
              </w:rPr>
              <w:t>（</w:t>
            </w:r>
            <w:r>
              <w:rPr>
                <w:rFonts w:cstheme="minorHAnsi"/>
                <w:b/>
                <w:bCs/>
                <w:sz w:val="32"/>
                <w:szCs w:val="32"/>
                <w:lang w:val="en-GB"/>
              </w:rPr>
              <w:t>D2 area</w:t>
            </w:r>
            <w:r>
              <w:rPr>
                <w:rFonts w:ascii="MS Gothic" w:eastAsia="MS Gothic" w:hAnsi="MS Gothic" w:cs="MS Gothic" w:hint="eastAsia"/>
                <w:b/>
                <w:bCs/>
                <w:sz w:val="32"/>
                <w:szCs w:val="32"/>
                <w:lang w:val="en-GB"/>
              </w:rPr>
              <w:t>）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32"/>
                <w:szCs w:val="32"/>
                <w:lang w:val="en-GB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GB"/>
              </w:rPr>
              <w:t>Oscilloscope</w:t>
            </w:r>
          </w:p>
        </w:tc>
      </w:tr>
      <w:tr w:rsidR="00073529" w:rsidTr="00073529">
        <w:trPr>
          <w:trHeight w:val="176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CS5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8000H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073529" w:rsidTr="00073529">
        <w:trPr>
          <w:trHeight w:val="169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WR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IOWR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073529" w:rsidTr="00073529">
        <w:trPr>
          <w:trHeight w:val="176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JX2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JX17</w:t>
            </w:r>
            <w:r>
              <w:rPr>
                <w:rFonts w:eastAsia="MS Gothic" w:cstheme="minorHAnsi" w:hint="eastAsia"/>
                <w:sz w:val="28"/>
                <w:szCs w:val="28"/>
                <w:lang w:val="en-GB"/>
              </w:rPr>
              <w:t>（</w:t>
            </w:r>
            <w:r>
              <w:rPr>
                <w:rFonts w:cstheme="minorHAnsi"/>
                <w:sz w:val="28"/>
                <w:szCs w:val="28"/>
                <w:lang w:val="en-GB"/>
              </w:rPr>
              <w:t>data bus</w:t>
            </w:r>
            <w:r>
              <w:rPr>
                <w:rFonts w:eastAsia="MS Gothic" w:cstheme="minorHAnsi" w:hint="eastAsia"/>
                <w:sz w:val="28"/>
                <w:szCs w:val="28"/>
                <w:lang w:val="en-GB"/>
              </w:rPr>
              <w:t>）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073529" w:rsidTr="00073529">
        <w:trPr>
          <w:trHeight w:val="458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>
              <w:rPr>
                <w:rFonts w:cstheme="minorHAnsi"/>
                <w:sz w:val="28"/>
                <w:szCs w:val="28"/>
                <w:lang w:val="en-GB"/>
              </w:rPr>
              <w:t>AOUT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3529" w:rsidRDefault="00073529" w:rsidP="0007352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bookmarkStart w:id="0" w:name="_Hlk42467070"/>
            <w:r>
              <w:rPr>
                <w:rFonts w:cstheme="minorHAnsi"/>
                <w:sz w:val="28"/>
                <w:szCs w:val="28"/>
                <w:lang w:val="en-GB"/>
              </w:rPr>
              <w:t>Oscilloscope</w:t>
            </w:r>
            <w:bookmarkEnd w:id="0"/>
            <w:r>
              <w:rPr>
                <w:rFonts w:cstheme="minorHAnsi"/>
                <w:sz w:val="28"/>
                <w:szCs w:val="28"/>
                <w:lang w:val="en-GB"/>
              </w:rPr>
              <w:t xml:space="preserve"> CH1 channel</w:t>
            </w:r>
          </w:p>
        </w:tc>
      </w:tr>
    </w:tbl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390D5F" w:rsidRDefault="00390D5F" w:rsidP="00390D5F">
      <w:pPr>
        <w:pStyle w:val="NormalWeb"/>
        <w:spacing w:before="0" w:beforeAutospacing="0" w:after="59" w:afterAutospacing="0"/>
        <w:ind w:left="-15" w:right="-15" w:hanging="15"/>
        <w:rPr>
          <w:rFonts w:asciiTheme="minorHAnsi" w:hAnsiTheme="minorHAnsi" w:cstheme="minorHAnsi"/>
          <w:sz w:val="26"/>
          <w:szCs w:val="26"/>
        </w:rPr>
      </w:pPr>
    </w:p>
    <w:p w:rsidR="00475522" w:rsidRPr="00475522" w:rsidRDefault="00475522" w:rsidP="00390D5F">
      <w:pPr>
        <w:pStyle w:val="NormalWeb"/>
        <w:spacing w:before="0" w:beforeAutospacing="0" w:after="59" w:afterAutospacing="0"/>
        <w:ind w:right="-15"/>
        <w:rPr>
          <w:rFonts w:asciiTheme="minorHAnsi" w:hAnsiTheme="minorHAnsi" w:cstheme="minorHAnsi"/>
          <w:color w:val="548DD4" w:themeColor="text2" w:themeTint="99"/>
          <w:sz w:val="26"/>
          <w:szCs w:val="26"/>
        </w:rPr>
      </w:pPr>
    </w:p>
    <w:p w:rsidR="00073529" w:rsidRDefault="00073529" w:rsidP="00A36A2F">
      <w:pPr>
        <w:spacing w:line="240" w:lineRule="auto"/>
        <w:rPr>
          <w:rFonts w:cstheme="minorHAnsi"/>
          <w:color w:val="548DD4" w:themeColor="text2" w:themeTint="99"/>
          <w:sz w:val="36"/>
          <w:szCs w:val="36"/>
        </w:rPr>
      </w:pPr>
    </w:p>
    <w:p w:rsidR="000A5DBA" w:rsidRPr="00BD484F" w:rsidRDefault="00BD484F" w:rsidP="00A36A2F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BD484F">
        <w:rPr>
          <w:rFonts w:cstheme="minorHAnsi"/>
          <w:b/>
          <w:bCs/>
          <w:sz w:val="36"/>
          <w:szCs w:val="36"/>
        </w:rPr>
        <w:t>-Procedure-</w:t>
      </w:r>
    </w:p>
    <w:p w:rsidR="00094BF1" w:rsidRPr="00BD484F" w:rsidRDefault="00094BF1" w:rsidP="00A36A2F">
      <w:pPr>
        <w:spacing w:line="240" w:lineRule="auto"/>
        <w:rPr>
          <w:rFonts w:cstheme="minorHAnsi"/>
          <w:b/>
          <w:bCs/>
          <w:sz w:val="30"/>
          <w:szCs w:val="30"/>
        </w:rPr>
      </w:pPr>
      <w:r w:rsidRPr="00BD484F">
        <w:rPr>
          <w:rFonts w:cstheme="minorHAnsi"/>
          <w:b/>
          <w:bCs/>
          <w:sz w:val="30"/>
          <w:szCs w:val="30"/>
        </w:rPr>
        <w:t>First part:</w:t>
      </w:r>
      <w:r w:rsidR="00BD484F">
        <w:rPr>
          <w:rFonts w:cstheme="minorHAnsi"/>
          <w:b/>
          <w:bCs/>
          <w:sz w:val="30"/>
          <w:szCs w:val="30"/>
        </w:rPr>
        <w:t>-</w:t>
      </w:r>
    </w:p>
    <w:p w:rsidR="00A43A08" w:rsidRPr="00BD484F" w:rsidRDefault="00BD484F" w:rsidP="00BD48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484F">
        <w:rPr>
          <w:rFonts w:cstheme="minorHAnsi"/>
          <w:sz w:val="28"/>
          <w:szCs w:val="28"/>
        </w:rPr>
        <w:t>In the first part we were generated a square wave and show it on the oscilloscope, so the square wave has only two levels, 0 which is low voltage and 1 which is high voltage, After we knew this information we could give the DAC a low pulse and a high pulse, and sure we apply some delay to do that.</w:t>
      </w:r>
    </w:p>
    <w:p w:rsidR="00BD484F" w:rsidRPr="00BD484F" w:rsidRDefault="00BD484F" w:rsidP="00BD48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484F">
        <w:rPr>
          <w:rFonts w:cstheme="minorHAnsi"/>
          <w:sz w:val="28"/>
          <w:szCs w:val="28"/>
        </w:rPr>
        <w:t>So we wrote a simple assembly code to do that and the code is:-</w:t>
      </w:r>
    </w:p>
    <w:p w:rsidR="00673A40" w:rsidRDefault="001E64C4" w:rsidP="001E64C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:rsidR="001E64C4" w:rsidRDefault="001E64C4" w:rsidP="001E64C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1E64C4" w:rsidRPr="00673A40" w:rsidRDefault="001E64C4" w:rsidP="001E64C4">
      <w:pPr>
        <w:tabs>
          <w:tab w:val="left" w:pos="2652"/>
        </w:tabs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  <w:rtl/>
        </w:rPr>
      </w:pPr>
      <w:r>
        <w:rPr>
          <w:rFonts w:cstheme="minorHAnsi"/>
          <w:sz w:val="26"/>
          <w:szCs w:val="26"/>
        </w:rPr>
        <w:t>############</w:t>
      </w:r>
    </w:p>
    <w:p w:rsidR="00CD0D37" w:rsidRPr="00BD484F" w:rsidRDefault="00CD0D37" w:rsidP="00BD484F"/>
    <w:p w:rsidR="00B1632B" w:rsidRDefault="00B1632B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E36C0A" w:themeColor="accent6" w:themeShade="BF"/>
          <w:sz w:val="30"/>
          <w:szCs w:val="30"/>
        </w:rPr>
      </w:pPr>
    </w:p>
    <w:p w:rsidR="000C450D" w:rsidRPr="000C450D" w:rsidRDefault="000C450D" w:rsidP="000C450D"/>
    <w:p w:rsidR="00B1632B" w:rsidRDefault="00BD484F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0"/>
          <w:szCs w:val="30"/>
        </w:rPr>
      </w:pPr>
      <w:r w:rsidRPr="00BD484F">
        <w:rPr>
          <w:rFonts w:asciiTheme="minorHAnsi" w:hAnsiTheme="minorHAnsi" w:cstheme="minorHAnsi"/>
          <w:color w:val="auto"/>
          <w:sz w:val="30"/>
          <w:szCs w:val="30"/>
        </w:rPr>
        <w:t>Second part:-</w:t>
      </w:r>
    </w:p>
    <w:p w:rsidR="00987341" w:rsidRDefault="00987341" w:rsidP="00BD484F">
      <w:pPr>
        <w:rPr>
          <w:sz w:val="28"/>
          <w:szCs w:val="28"/>
        </w:rPr>
      </w:pPr>
      <w:r w:rsidRPr="00987341">
        <w:rPr>
          <w:sz w:val="28"/>
          <w:szCs w:val="28"/>
        </w:rPr>
        <w:t>In the second part we asked to generate another wave on the oscilloscope ,which is sin wave , and The sin wave has many levels , in each level we have a different value, so we calculated them by using this formula:-  127+127*sin(radians(Angle))</w:t>
      </w:r>
    </w:p>
    <w:p w:rsidR="00BD484F" w:rsidRDefault="00987341" w:rsidP="00BD484F">
      <w:pPr>
        <w:rPr>
          <w:sz w:val="28"/>
          <w:szCs w:val="28"/>
        </w:rPr>
      </w:pPr>
      <w:r>
        <w:rPr>
          <w:sz w:val="28"/>
          <w:szCs w:val="28"/>
        </w:rPr>
        <w:t>And then we stored the values in an array, and also we took angles from 0</w:t>
      </w:r>
      <w:r w:rsidRPr="00987341">
        <w:rPr>
          <w:sz w:val="28"/>
          <w:szCs w:val="28"/>
        </w:rPr>
        <w:t>°</w:t>
      </w:r>
      <w:r>
        <w:rPr>
          <w:sz w:val="28"/>
          <w:szCs w:val="28"/>
        </w:rPr>
        <w:t xml:space="preserve"> to 360</w:t>
      </w:r>
      <w:r w:rsidRPr="00987341">
        <w:rPr>
          <w:sz w:val="28"/>
          <w:szCs w:val="28"/>
        </w:rPr>
        <w:t>°</w:t>
      </w:r>
      <w:r>
        <w:rPr>
          <w:sz w:val="28"/>
          <w:szCs w:val="28"/>
        </w:rPr>
        <w:t>, and adding 10</w:t>
      </w:r>
      <w:r w:rsidRPr="00987341">
        <w:rPr>
          <w:sz w:val="28"/>
          <w:szCs w:val="28"/>
        </w:rPr>
        <w:t>°</w:t>
      </w:r>
      <w:r>
        <w:rPr>
          <w:sz w:val="28"/>
          <w:szCs w:val="28"/>
        </w:rPr>
        <w:t xml:space="preserve"> each time , so the code will be:-</w:t>
      </w:r>
    </w:p>
    <w:p w:rsidR="00987341" w:rsidRDefault="00987341" w:rsidP="00BD484F">
      <w:pPr>
        <w:rPr>
          <w:sz w:val="28"/>
          <w:szCs w:val="28"/>
        </w:rPr>
      </w:pPr>
    </w:p>
    <w:p w:rsidR="00987341" w:rsidRPr="00987341" w:rsidRDefault="001E64C4" w:rsidP="00BD484F">
      <w:pPr>
        <w:rPr>
          <w:sz w:val="28"/>
          <w:szCs w:val="28"/>
        </w:rPr>
      </w:pPr>
      <w:r>
        <w:rPr>
          <w:sz w:val="28"/>
          <w:szCs w:val="28"/>
        </w:rPr>
        <w:t>###########</w:t>
      </w:r>
    </w:p>
    <w:p w:rsidR="00987341" w:rsidRPr="00987341" w:rsidRDefault="00987341" w:rsidP="00BD484F">
      <w:pPr>
        <w:rPr>
          <w:sz w:val="28"/>
          <w:szCs w:val="28"/>
        </w:rPr>
      </w:pPr>
    </w:p>
    <w:p w:rsidR="007B3F93" w:rsidRDefault="007B3F93" w:rsidP="00673A4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  <w:lang w:bidi="ar-JO"/>
        </w:rPr>
      </w:pPr>
    </w:p>
    <w:p w:rsidR="000F4BD5" w:rsidRPr="000F4BD5" w:rsidRDefault="000F4BD5" w:rsidP="000F4BD5">
      <w:pPr>
        <w:spacing w:line="240" w:lineRule="auto"/>
        <w:rPr>
          <w:color w:val="E36C0A" w:themeColor="accent6" w:themeShade="BF"/>
          <w:sz w:val="24"/>
          <w:szCs w:val="24"/>
        </w:rPr>
      </w:pPr>
    </w:p>
    <w:p w:rsidR="000F4BD5" w:rsidRPr="004743AF" w:rsidRDefault="000F4BD5" w:rsidP="004743AF">
      <w:pPr>
        <w:rPr>
          <w:color w:val="5F497A" w:themeColor="accent4" w:themeShade="BF"/>
          <w:sz w:val="30"/>
          <w:szCs w:val="30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548DD4" w:themeColor="text2" w:themeTint="99"/>
          <w:sz w:val="36"/>
          <w:szCs w:val="36"/>
        </w:rPr>
      </w:pPr>
    </w:p>
    <w:p w:rsidR="00987341" w:rsidRPr="00987341" w:rsidRDefault="00987341" w:rsidP="00987341"/>
    <w:p w:rsidR="00987341" w:rsidRP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987341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The results of this experiment:-</w:t>
      </w: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548DD4" w:themeColor="text2" w:themeTint="99"/>
          <w:sz w:val="36"/>
          <w:szCs w:val="36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548DD4" w:themeColor="text2" w:themeTint="99"/>
          <w:sz w:val="36"/>
          <w:szCs w:val="36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548DD4" w:themeColor="text2" w:themeTint="99"/>
          <w:sz w:val="36"/>
          <w:szCs w:val="36"/>
        </w:rPr>
      </w:pPr>
    </w:p>
    <w:p w:rsidR="00987341" w:rsidRPr="001E64C4" w:rsidRDefault="001E64C4" w:rsidP="00B1632B">
      <w:pPr>
        <w:pStyle w:val="Heading1"/>
        <w:spacing w:before="0" w:after="191"/>
        <w:ind w:right="-15"/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</w:pPr>
      <w:r w:rsidRPr="001E64C4">
        <w:rPr>
          <w:rFonts w:asciiTheme="minorHAnsi" w:hAnsiTheme="minorHAnsi" w:cstheme="minorHAnsi"/>
          <w:b w:val="0"/>
          <w:bCs w:val="0"/>
          <w:color w:val="auto"/>
          <w:sz w:val="36"/>
          <w:szCs w:val="36"/>
        </w:rPr>
        <w:t>##########</w:t>
      </w: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6"/>
          <w:szCs w:val="36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6"/>
          <w:szCs w:val="36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6"/>
          <w:szCs w:val="36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6"/>
          <w:szCs w:val="36"/>
        </w:rPr>
      </w:pPr>
      <w:bookmarkStart w:id="1" w:name="_GoBack"/>
      <w:bookmarkEnd w:id="1"/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6"/>
          <w:szCs w:val="36"/>
        </w:rPr>
      </w:pPr>
    </w:p>
    <w:p w:rsidR="00987341" w:rsidRDefault="0098734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6"/>
          <w:szCs w:val="36"/>
        </w:rPr>
      </w:pPr>
    </w:p>
    <w:p w:rsidR="00B66F11" w:rsidRPr="00987341" w:rsidRDefault="00B66F11" w:rsidP="00B1632B">
      <w:pPr>
        <w:pStyle w:val="Heading1"/>
        <w:spacing w:before="0" w:after="191"/>
        <w:ind w:right="-15"/>
        <w:rPr>
          <w:rFonts w:asciiTheme="minorHAnsi" w:hAnsiTheme="minorHAnsi" w:cstheme="minorHAnsi"/>
          <w:color w:val="auto"/>
          <w:sz w:val="30"/>
          <w:szCs w:val="30"/>
        </w:rPr>
      </w:pPr>
      <w:r w:rsidRPr="00987341">
        <w:rPr>
          <w:rFonts w:asciiTheme="minorHAnsi" w:hAnsiTheme="minorHAnsi" w:cstheme="minorHAnsi"/>
          <w:color w:val="auto"/>
          <w:sz w:val="36"/>
          <w:szCs w:val="36"/>
        </w:rPr>
        <w:t>Conclusion:</w:t>
      </w:r>
      <w:r w:rsidRPr="00987341">
        <w:rPr>
          <w:rFonts w:asciiTheme="minorHAnsi" w:eastAsia="Times New Roman" w:hAnsiTheme="minorHAnsi" w:cstheme="minorHAnsi"/>
          <w:color w:val="auto"/>
          <w:sz w:val="36"/>
          <w:szCs w:val="36"/>
          <w:rtl/>
        </w:rPr>
        <w:t>-</w:t>
      </w:r>
      <w:r w:rsidRPr="00987341">
        <w:rPr>
          <w:rFonts w:asciiTheme="minorHAnsi" w:eastAsia="Times New Roman" w:hAnsiTheme="minorHAnsi" w:cstheme="minorHAnsi"/>
          <w:color w:val="auto"/>
          <w:sz w:val="36"/>
          <w:szCs w:val="36"/>
        </w:rPr>
        <w:t> </w:t>
      </w:r>
    </w:p>
    <w:p w:rsidR="00B66F11" w:rsidRPr="00987341" w:rsidRDefault="008602EA" w:rsidP="0098734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87341">
        <w:rPr>
          <w:rFonts w:cstheme="minorHAnsi"/>
          <w:sz w:val="28"/>
          <w:szCs w:val="28"/>
        </w:rPr>
        <w:t xml:space="preserve">In this experiment, </w:t>
      </w:r>
      <w:r w:rsidR="00987341" w:rsidRPr="00987341">
        <w:rPr>
          <w:rFonts w:cstheme="minorHAnsi"/>
          <w:sz w:val="28"/>
          <w:szCs w:val="28"/>
        </w:rPr>
        <w:t>we</w:t>
      </w:r>
      <w:r w:rsidRPr="00987341">
        <w:rPr>
          <w:rFonts w:cstheme="minorHAnsi"/>
          <w:sz w:val="28"/>
          <w:szCs w:val="28"/>
        </w:rPr>
        <w:t xml:space="preserve"> learned how to use the </w:t>
      </w:r>
      <w:r w:rsidR="00987341" w:rsidRPr="00987341">
        <w:rPr>
          <w:rFonts w:cstheme="minorHAnsi"/>
          <w:sz w:val="28"/>
          <w:szCs w:val="28"/>
        </w:rPr>
        <w:t xml:space="preserve">DAC. </w:t>
      </w:r>
      <w:r w:rsidRPr="00987341">
        <w:rPr>
          <w:rFonts w:cstheme="minorHAnsi"/>
          <w:sz w:val="28"/>
          <w:szCs w:val="28"/>
        </w:rPr>
        <w:t xml:space="preserve">And how to generate </w:t>
      </w:r>
      <w:r w:rsidR="00987341" w:rsidRPr="00987341">
        <w:rPr>
          <w:rFonts w:cstheme="minorHAnsi"/>
          <w:sz w:val="28"/>
          <w:szCs w:val="28"/>
        </w:rPr>
        <w:t>the sine wave and also the square wave.</w:t>
      </w:r>
    </w:p>
    <w:p w:rsidR="00C01146" w:rsidRPr="00B66F11" w:rsidRDefault="00C01146" w:rsidP="00B66F11">
      <w:pPr>
        <w:pStyle w:val="NormalWeb"/>
        <w:spacing w:before="0" w:beforeAutospacing="0" w:after="181" w:afterAutospacing="0"/>
        <w:ind w:left="-15" w:right="-15" w:hanging="10"/>
        <w:rPr>
          <w:sz w:val="26"/>
          <w:szCs w:val="26"/>
        </w:rPr>
      </w:pPr>
    </w:p>
    <w:p w:rsidR="00B66F11" w:rsidRDefault="00B66F11" w:rsidP="0000316C">
      <w:pPr>
        <w:spacing w:line="240" w:lineRule="auto"/>
        <w:rPr>
          <w:color w:val="76923C" w:themeColor="accent3" w:themeShade="BF"/>
          <w:sz w:val="32"/>
          <w:szCs w:val="32"/>
        </w:rPr>
      </w:pPr>
    </w:p>
    <w:p w:rsidR="008602EA" w:rsidRDefault="008602EA" w:rsidP="0000316C">
      <w:pPr>
        <w:spacing w:line="240" w:lineRule="auto"/>
        <w:rPr>
          <w:color w:val="76923C" w:themeColor="accent3" w:themeShade="BF"/>
          <w:sz w:val="32"/>
          <w:szCs w:val="32"/>
        </w:rPr>
      </w:pPr>
    </w:p>
    <w:p w:rsidR="00987341" w:rsidRDefault="00987341" w:rsidP="00987341">
      <w:pPr>
        <w:spacing w:line="240" w:lineRule="auto"/>
        <w:rPr>
          <w:color w:val="76923C" w:themeColor="accent3" w:themeShade="BF"/>
          <w:sz w:val="32"/>
          <w:szCs w:val="32"/>
        </w:rPr>
      </w:pPr>
    </w:p>
    <w:p w:rsidR="00987341" w:rsidRDefault="00987341" w:rsidP="00987341">
      <w:pPr>
        <w:spacing w:line="240" w:lineRule="auto"/>
        <w:rPr>
          <w:color w:val="76923C" w:themeColor="accent3" w:themeShade="BF"/>
          <w:sz w:val="32"/>
          <w:szCs w:val="32"/>
        </w:rPr>
      </w:pPr>
    </w:p>
    <w:p w:rsidR="00987341" w:rsidRDefault="00987341" w:rsidP="00987341">
      <w:pPr>
        <w:spacing w:line="240" w:lineRule="auto"/>
        <w:rPr>
          <w:color w:val="76923C" w:themeColor="accent3" w:themeShade="BF"/>
          <w:sz w:val="32"/>
          <w:szCs w:val="32"/>
        </w:rPr>
      </w:pPr>
    </w:p>
    <w:p w:rsidR="00BD484F" w:rsidRDefault="00BD484F" w:rsidP="0000316C">
      <w:pPr>
        <w:spacing w:line="240" w:lineRule="auto"/>
        <w:rPr>
          <w:color w:val="76923C" w:themeColor="accent3" w:themeShade="BF"/>
          <w:sz w:val="32"/>
          <w:szCs w:val="32"/>
        </w:rPr>
      </w:pPr>
    </w:p>
    <w:sectPr w:rsidR="00BD484F" w:rsidSect="008055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B32" w:rsidRPr="007461ED" w:rsidRDefault="00AB0B32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0">
    <w:p w:rsidR="00AB0B32" w:rsidRPr="007461ED" w:rsidRDefault="00AB0B32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294" w:rsidRDefault="004F69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-99060</wp:posOffset>
              </wp:positionV>
              <wp:extent cx="1819275" cy="266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2294" w:rsidRDefault="00A92294" w:rsidP="004031C1">
                          <w:r>
                            <w:t>Issue number: AD3</w:t>
                          </w:r>
                          <w:r w:rsidR="00355CF7">
                            <w:t>-</w:t>
                          </w:r>
                          <w:r w:rsidR="004031C1"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54.75pt;margin-top:-7.8pt;width:143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NRhAIAABY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" stroked="f">
              <v:textbox>
                <w:txbxContent>
                  <w:p w:rsidR="00A92294" w:rsidRDefault="00A92294" w:rsidP="004031C1">
                    <w:r>
                      <w:t>Issue number: AD3</w:t>
                    </w:r>
                    <w:r w:rsidR="00355CF7">
                      <w:t>-</w:t>
                    </w:r>
                    <w:r w:rsidR="004031C1"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B32" w:rsidRPr="007461ED" w:rsidRDefault="00AB0B32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AB0B32" w:rsidRPr="007461ED" w:rsidRDefault="00AB0B32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1ED" w:rsidRDefault="004F692B" w:rsidP="00B1285F">
    <w:pPr>
      <w:tabs>
        <w:tab w:val="left" w:pos="1279"/>
        <w:tab w:val="right" w:pos="5249"/>
        <w:tab w:val="left" w:pos="5974"/>
        <w:tab w:val="right" w:pos="10444"/>
      </w:tabs>
      <w:bidi/>
      <w:spacing w:line="240" w:lineRule="auto"/>
      <w:ind w:right="-1418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-776605</wp:posOffset>
              </wp:positionH>
              <wp:positionV relativeFrom="paragraph">
                <wp:posOffset>-78105</wp:posOffset>
              </wp:positionV>
              <wp:extent cx="2781300" cy="65722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13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31C1" w:rsidRPr="001406F0" w:rsidRDefault="004031C1" w:rsidP="004031C1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An-Najah National University</w:t>
                          </w:r>
                        </w:p>
                        <w:p w:rsidR="004031C1" w:rsidRPr="001406F0" w:rsidRDefault="004031C1" w:rsidP="004031C1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Faculty of Engineering</w:t>
                          </w:r>
                          <w:r w:rsidRPr="001406F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 xml:space="preserve"> and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61.15pt;margin-top:-6.15pt;width:219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" stroked="f">
              <v:textbox>
                <w:txbxContent>
                  <w:p w:rsidR="004031C1" w:rsidRPr="001406F0" w:rsidRDefault="004031C1" w:rsidP="004031C1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An-Najah National University</w:t>
                    </w:r>
                  </w:p>
                  <w:p w:rsidR="004031C1" w:rsidRPr="001406F0" w:rsidRDefault="004031C1" w:rsidP="004031C1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Faculty of Engineering</w:t>
                    </w:r>
                    <w:r w:rsidRPr="001406F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 xml:space="preserve"> and </w:t>
                    </w: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IT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4156075</wp:posOffset>
              </wp:positionH>
              <wp:positionV relativeFrom="paragraph">
                <wp:posOffset>-142875</wp:posOffset>
              </wp:positionV>
              <wp:extent cx="2250440" cy="762000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0440" cy="76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31C1" w:rsidRPr="001406F0" w:rsidRDefault="004031C1" w:rsidP="004031C1">
                          <w:pPr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جامعة النجاح الوطنية</w:t>
                          </w:r>
                        </w:p>
                        <w:p w:rsidR="004031C1" w:rsidRPr="001406F0" w:rsidRDefault="004031C1" w:rsidP="004031C1">
                          <w:pPr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406F0">
                            <w:rPr>
                              <w:rFonts w:ascii="Andalus" w:hAnsi="Andalus" w:cs="Andalu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كلية الهندسة</w:t>
                          </w:r>
                          <w:r w:rsidRPr="001406F0">
                            <w:rPr>
                              <w:rFonts w:ascii="Andalus" w:hAnsi="Andalus" w:cs="Andalus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وتكنولوجيا 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327.25pt;margin-top:-11.25pt;width:177.2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" stroked="f">
              <v:textbox>
                <w:txbxContent>
                  <w:p w:rsidR="004031C1" w:rsidRPr="001406F0" w:rsidRDefault="004031C1" w:rsidP="004031C1">
                    <w:pPr>
                      <w:spacing w:after="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جامعة النجاح الوطنية</w:t>
                    </w:r>
                  </w:p>
                  <w:p w:rsidR="004031C1" w:rsidRPr="001406F0" w:rsidRDefault="004031C1" w:rsidP="004031C1">
                    <w:pPr>
                      <w:spacing w:after="0" w:line="240" w:lineRule="auto"/>
                      <w:jc w:val="center"/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</w:rPr>
                    </w:pPr>
                    <w:r w:rsidRPr="001406F0">
                      <w:rPr>
                        <w:rFonts w:ascii="Andalus" w:hAnsi="Andalus" w:cs="Andalus"/>
                        <w:b/>
                        <w:bCs/>
                        <w:sz w:val="28"/>
                        <w:szCs w:val="28"/>
                        <w:rtl/>
                      </w:rPr>
                      <w:t>كلية الهندسة</w:t>
                    </w:r>
                    <w:r w:rsidRPr="001406F0">
                      <w:rPr>
                        <w:rFonts w:ascii="Andalus" w:hAnsi="Andalus" w:cs="Andalus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وتكنولوجيا المعلومات</w:t>
                    </w:r>
                  </w:p>
                </w:txbxContent>
              </v:textbox>
            </v:shape>
          </w:pict>
        </mc:Fallback>
      </mc:AlternateContent>
    </w:r>
    <w:r w:rsidR="004031C1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2228850</wp:posOffset>
          </wp:positionH>
          <wp:positionV relativeFrom="paragraph">
            <wp:posOffset>-354330</wp:posOffset>
          </wp:positionV>
          <wp:extent cx="1171575" cy="1171575"/>
          <wp:effectExtent l="19050" t="0" r="9525" b="0"/>
          <wp:wrapNone/>
          <wp:docPr id="2" name="Picture 1" descr="C:\Users\ABET Center\Dropbox\ABET center\ABET Office\naja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najah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461ED" w:rsidRDefault="007461ED" w:rsidP="007461ED">
    <w:pPr>
      <w:tabs>
        <w:tab w:val="left" w:pos="1279"/>
        <w:tab w:val="right" w:pos="5249"/>
        <w:tab w:val="right" w:pos="10444"/>
      </w:tabs>
      <w:bidi/>
      <w:spacing w:line="240" w:lineRule="auto"/>
      <w:ind w:right="-1418"/>
      <w:jc w:val="right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ab/>
    </w:r>
  </w:p>
  <w:p w:rsidR="007461ED" w:rsidRDefault="007461ED" w:rsidP="007461ED">
    <w:pPr>
      <w:pStyle w:val="Header"/>
      <w:pBdr>
        <w:bottom w:val="single" w:sz="4" w:space="1" w:color="auto"/>
      </w:pBd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clip_image001"/>
      </v:shape>
    </w:pict>
  </w:numPicBullet>
  <w:abstractNum w:abstractNumId="0" w15:restartNumberingAfterBreak="0">
    <w:nsid w:val="0F92131A"/>
    <w:multiLevelType w:val="hybridMultilevel"/>
    <w:tmpl w:val="EF1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9A3"/>
    <w:multiLevelType w:val="hybridMultilevel"/>
    <w:tmpl w:val="5F56D8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E09D0"/>
    <w:multiLevelType w:val="hybridMultilevel"/>
    <w:tmpl w:val="59A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119C"/>
    <w:multiLevelType w:val="hybridMultilevel"/>
    <w:tmpl w:val="6DC2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05B4"/>
    <w:multiLevelType w:val="hybridMultilevel"/>
    <w:tmpl w:val="12AA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D21FA"/>
    <w:multiLevelType w:val="hybridMultilevel"/>
    <w:tmpl w:val="67BC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43321"/>
    <w:multiLevelType w:val="hybridMultilevel"/>
    <w:tmpl w:val="96B672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9E0CF4"/>
    <w:multiLevelType w:val="hybridMultilevel"/>
    <w:tmpl w:val="D9F877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D4D70"/>
    <w:multiLevelType w:val="hybridMultilevel"/>
    <w:tmpl w:val="91DAC0F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33A33FC0"/>
    <w:multiLevelType w:val="hybridMultilevel"/>
    <w:tmpl w:val="C600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5189A"/>
    <w:multiLevelType w:val="hybridMultilevel"/>
    <w:tmpl w:val="DC483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D22A8"/>
    <w:multiLevelType w:val="hybridMultilevel"/>
    <w:tmpl w:val="5C70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D5293"/>
    <w:multiLevelType w:val="hybridMultilevel"/>
    <w:tmpl w:val="CC86B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A5093"/>
    <w:multiLevelType w:val="hybridMultilevel"/>
    <w:tmpl w:val="D81E8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B71EB"/>
    <w:multiLevelType w:val="hybridMultilevel"/>
    <w:tmpl w:val="4014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50BC8"/>
    <w:multiLevelType w:val="hybridMultilevel"/>
    <w:tmpl w:val="D9E496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4"/>
  </w:num>
  <w:num w:numId="7">
    <w:abstractNumId w:val="7"/>
  </w:num>
  <w:num w:numId="8">
    <w:abstractNumId w:val="7"/>
  </w:num>
  <w:num w:numId="9">
    <w:abstractNumId w:val="11"/>
  </w:num>
  <w:num w:numId="10">
    <w:abstractNumId w:val="6"/>
  </w:num>
  <w:num w:numId="11">
    <w:abstractNumId w:val="6"/>
  </w:num>
  <w:num w:numId="12">
    <w:abstractNumId w:val="0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2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D"/>
    <w:rsid w:val="0000316C"/>
    <w:rsid w:val="00040CA2"/>
    <w:rsid w:val="00064F70"/>
    <w:rsid w:val="00073529"/>
    <w:rsid w:val="000760C7"/>
    <w:rsid w:val="00077A90"/>
    <w:rsid w:val="00094BF1"/>
    <w:rsid w:val="000A5DBA"/>
    <w:rsid w:val="000A7F54"/>
    <w:rsid w:val="000C450D"/>
    <w:rsid w:val="000F4BD5"/>
    <w:rsid w:val="0011521C"/>
    <w:rsid w:val="001169BE"/>
    <w:rsid w:val="00130AA3"/>
    <w:rsid w:val="00184F0A"/>
    <w:rsid w:val="001E64C4"/>
    <w:rsid w:val="001F1250"/>
    <w:rsid w:val="00225E4C"/>
    <w:rsid w:val="002739FB"/>
    <w:rsid w:val="0030032C"/>
    <w:rsid w:val="00326147"/>
    <w:rsid w:val="00355CF7"/>
    <w:rsid w:val="00390D5F"/>
    <w:rsid w:val="004031C1"/>
    <w:rsid w:val="00430317"/>
    <w:rsid w:val="004421FA"/>
    <w:rsid w:val="00451C0A"/>
    <w:rsid w:val="004743AF"/>
    <w:rsid w:val="00475522"/>
    <w:rsid w:val="004A7E22"/>
    <w:rsid w:val="004F33ED"/>
    <w:rsid w:val="004F692B"/>
    <w:rsid w:val="0056642A"/>
    <w:rsid w:val="005C59E7"/>
    <w:rsid w:val="005D1A71"/>
    <w:rsid w:val="005F60B1"/>
    <w:rsid w:val="00622162"/>
    <w:rsid w:val="00673A40"/>
    <w:rsid w:val="007165B2"/>
    <w:rsid w:val="007461ED"/>
    <w:rsid w:val="0075168B"/>
    <w:rsid w:val="007B3F93"/>
    <w:rsid w:val="007D7BCC"/>
    <w:rsid w:val="0080552E"/>
    <w:rsid w:val="00821844"/>
    <w:rsid w:val="00842BA8"/>
    <w:rsid w:val="00844D83"/>
    <w:rsid w:val="008602EA"/>
    <w:rsid w:val="00891437"/>
    <w:rsid w:val="008C2318"/>
    <w:rsid w:val="009064FE"/>
    <w:rsid w:val="009215B3"/>
    <w:rsid w:val="00987341"/>
    <w:rsid w:val="009C10A5"/>
    <w:rsid w:val="00A36A2F"/>
    <w:rsid w:val="00A43A08"/>
    <w:rsid w:val="00A92294"/>
    <w:rsid w:val="00AB0B32"/>
    <w:rsid w:val="00AE5F9C"/>
    <w:rsid w:val="00B1285F"/>
    <w:rsid w:val="00B1632B"/>
    <w:rsid w:val="00B41130"/>
    <w:rsid w:val="00B66F11"/>
    <w:rsid w:val="00B81556"/>
    <w:rsid w:val="00BC52B3"/>
    <w:rsid w:val="00BD0448"/>
    <w:rsid w:val="00BD484F"/>
    <w:rsid w:val="00BF549E"/>
    <w:rsid w:val="00BF7E4A"/>
    <w:rsid w:val="00C01146"/>
    <w:rsid w:val="00C2350C"/>
    <w:rsid w:val="00C316C4"/>
    <w:rsid w:val="00C44C73"/>
    <w:rsid w:val="00C52EF2"/>
    <w:rsid w:val="00C81568"/>
    <w:rsid w:val="00C9358D"/>
    <w:rsid w:val="00CD0D37"/>
    <w:rsid w:val="00CF1BF6"/>
    <w:rsid w:val="00D16A39"/>
    <w:rsid w:val="00D242B4"/>
    <w:rsid w:val="00D3052B"/>
    <w:rsid w:val="00D71E5C"/>
    <w:rsid w:val="00D87D76"/>
    <w:rsid w:val="00DE11CD"/>
    <w:rsid w:val="00DE223A"/>
    <w:rsid w:val="00E14CEE"/>
    <w:rsid w:val="00E85ACF"/>
    <w:rsid w:val="00E87A35"/>
    <w:rsid w:val="00EA0027"/>
    <w:rsid w:val="00F97CAB"/>
    <w:rsid w:val="00FE1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A662E"/>
  <w15:docId w15:val="{24BC7498-CD13-4A94-901A-F1C6F789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Char"/>
    <w:uiPriority w:val="9"/>
    <w:qFormat/>
    <w:rsid w:val="00C23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B1285F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46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DefaultParagraphFont"/>
    <w:link w:val="Header"/>
    <w:uiPriority w:val="99"/>
    <w:rsid w:val="007461ED"/>
  </w:style>
  <w:style w:type="paragraph" w:styleId="Footer">
    <w:name w:val="footer"/>
    <w:basedOn w:val="Normal"/>
    <w:link w:val="Char0"/>
    <w:uiPriority w:val="99"/>
    <w:semiHidden/>
    <w:unhideWhenUsed/>
    <w:rsid w:val="00746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DefaultParagraphFont"/>
    <w:link w:val="Footer"/>
    <w:uiPriority w:val="99"/>
    <w:semiHidden/>
    <w:rsid w:val="007461ED"/>
  </w:style>
  <w:style w:type="table" w:styleId="TableGrid">
    <w:name w:val="Table Grid"/>
    <w:basedOn w:val="TableNormal"/>
    <w:uiPriority w:val="59"/>
    <w:rsid w:val="007461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عنوان 2 Char"/>
    <w:basedOn w:val="DefaultParagraphFont"/>
    <w:link w:val="Heading2"/>
    <w:uiPriority w:val="9"/>
    <w:rsid w:val="00B12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Char1"/>
    <w:uiPriority w:val="99"/>
    <w:semiHidden/>
    <w:unhideWhenUsed/>
    <w:rsid w:val="00B1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DefaultParagraphFont"/>
    <w:link w:val="BalloonText"/>
    <w:uiPriority w:val="99"/>
    <w:semiHidden/>
    <w:rsid w:val="00B1285F"/>
    <w:rPr>
      <w:rFonts w:ascii="Tahoma" w:hAnsi="Tahoma" w:cs="Tahoma"/>
      <w:sz w:val="16"/>
      <w:szCs w:val="16"/>
      <w:lang w:val="en-US"/>
    </w:rPr>
  </w:style>
  <w:style w:type="character" w:customStyle="1" w:styleId="instancename">
    <w:name w:val="instancename"/>
    <w:basedOn w:val="DefaultParagraphFont"/>
    <w:rsid w:val="00064F70"/>
  </w:style>
  <w:style w:type="character" w:styleId="Hyperlink">
    <w:name w:val="Hyperlink"/>
    <w:basedOn w:val="DefaultParagraphFont"/>
    <w:uiPriority w:val="99"/>
    <w:semiHidden/>
    <w:unhideWhenUsed/>
    <w:rsid w:val="00064F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F70"/>
    <w:pPr>
      <w:ind w:left="720"/>
      <w:contextualSpacing/>
    </w:pPr>
  </w:style>
  <w:style w:type="character" w:customStyle="1" w:styleId="1Char">
    <w:name w:val="عنوان 1 Char"/>
    <w:basedOn w:val="DefaultParagraphFont"/>
    <w:link w:val="Heading1"/>
    <w:uiPriority w:val="9"/>
    <w:rsid w:val="00C23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C2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unhideWhenUsed/>
    <w:rsid w:val="00751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DefaultParagraphFont"/>
    <w:link w:val="HTMLPreformatted"/>
    <w:uiPriority w:val="99"/>
    <w:rsid w:val="007516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7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011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065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601">
          <w:marLeft w:val="-6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04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99E4-5D2A-4277-A7C0-F219D918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ABET Center</dc:creator>
  <cp:lastModifiedBy>ashayera44@gmail.com</cp:lastModifiedBy>
  <cp:revision>2</cp:revision>
  <cp:lastPrinted>2012-02-15T09:22:00Z</cp:lastPrinted>
  <dcterms:created xsi:type="dcterms:W3CDTF">2023-03-16T16:20:00Z</dcterms:created>
  <dcterms:modified xsi:type="dcterms:W3CDTF">2023-03-16T16:20:00Z</dcterms:modified>
</cp:coreProperties>
</file>