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Poppins" w:cs="Poppins" w:eastAsia="Poppins" w:hAnsi="Poppins"/>
          <w:b w:val="1"/>
          <w:color w:val="64bb4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64bb46"/>
          <w:sz w:val="32"/>
          <w:szCs w:val="32"/>
          <w:rtl w:val="0"/>
        </w:rPr>
        <w:t xml:space="preserve">CX-500: SoC Design Project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Weekly Progress Report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Project: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center"/>
        <w:rPr>
          <w:rFonts w:ascii="Poppins" w:cs="Poppins" w:eastAsia="Poppins" w:hAnsi="Poppins"/>
          <w:b w:val="1"/>
          <w:color w:val="0000ff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RISC-V SoC : </w:t>
      </w:r>
      <w:r w:rsidDel="00000000" w:rsidR="00000000" w:rsidRPr="00000000">
        <w:rPr>
          <w:rFonts w:ascii="Poppins" w:cs="Poppins" w:eastAsia="Poppins" w:hAnsi="Poppins"/>
          <w:sz w:val="34"/>
          <w:szCs w:val="34"/>
          <w:rtl w:val="0"/>
        </w:rPr>
        <w:t xml:space="preserve">RTOS-Capable MCU</w:t>
      </w: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34"/>
          <w:szCs w:val="34"/>
          <w:rtl w:val="0"/>
        </w:rPr>
        <w:t xml:space="preserve">or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center"/>
        <w:rPr>
          <w:rFonts w:ascii="Poppins" w:cs="Poppins" w:eastAsia="Poppins" w:hAnsi="Poppins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RISC-V SoC : </w:t>
      </w:r>
      <w:r w:rsidDel="00000000" w:rsidR="00000000" w:rsidRPr="00000000">
        <w:rPr>
          <w:rFonts w:ascii="Poppins" w:cs="Poppins" w:eastAsia="Poppins" w:hAnsi="Poppins"/>
          <w:sz w:val="34"/>
          <w:szCs w:val="34"/>
          <w:rtl w:val="0"/>
        </w:rPr>
        <w:t xml:space="preserve">Microprocessor with FPU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Team and Members: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center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Team Blue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jc w:val="center"/>
        <w:rPr>
          <w:rFonts w:ascii="Poppins" w:cs="Poppins" w:eastAsia="Poppins" w:hAnsi="Poppins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Abdullah …</w:t>
        <w:br w:type="textWrapping"/>
        <w:t xml:space="preserve">…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rPr>
          <w:rFonts w:ascii="Poppins" w:cs="Poppins" w:eastAsia="Poppins" w:hAnsi="Poppins"/>
          <w:sz w:val="36"/>
          <w:szCs w:val="36"/>
        </w:rPr>
      </w:pPr>
      <w:bookmarkStart w:colFirst="0" w:colLast="0" w:name="_heading=h.3znysh7" w:id="0"/>
      <w:bookmarkEnd w:id="0"/>
      <w:r w:rsidDel="00000000" w:rsidR="00000000" w:rsidRPr="00000000">
        <w:rPr>
          <w:rFonts w:ascii="Poppins" w:cs="Poppins" w:eastAsia="Poppins" w:hAnsi="Poppins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znysh7"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Table</w:t>
            </w:r>
          </w:hyperlink>
          <w:hyperlink w:anchor="_heading=h.3znysh7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v3wf5bb5c0s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Assigned Weekly Tasks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bbmja7z9ps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Implemented Tasks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2amzush1ur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Challenges Faced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gcthb8e12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Pending Tasks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iqlodk6fr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Plan for Next Week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2"/>
        <w:widowControl w:val="0"/>
        <w:rPr>
          <w:rFonts w:ascii="Poppins" w:cs="Poppins" w:eastAsia="Poppins" w:hAnsi="Poppins"/>
          <w:b w:val="1"/>
        </w:rPr>
      </w:pPr>
      <w:bookmarkStart w:colFirst="0" w:colLast="0" w:name="_heading=h.wv3wf5bb5c0s" w:id="1"/>
      <w:bookmarkEnd w:id="1"/>
      <w:r w:rsidDel="00000000" w:rsidR="00000000" w:rsidRPr="00000000">
        <w:br w:type="page"/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1.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Assigned Weekly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details of tasks that were to be implemented. How were the tasks divided among the team members?</w:t>
      </w:r>
    </w:p>
    <w:p w:rsidR="00000000" w:rsidDel="00000000" w:rsidP="00000000" w:rsidRDefault="00000000" w:rsidRPr="00000000" w14:paraId="00000022">
      <w:pPr>
        <w:pStyle w:val="Heading2"/>
        <w:widowControl w:val="0"/>
        <w:spacing w:after="80" w:before="360" w:lineRule="auto"/>
        <w:jc w:val="both"/>
        <w:rPr>
          <w:rFonts w:ascii="Poppins" w:cs="Poppins" w:eastAsia="Poppins" w:hAnsi="Poppins"/>
        </w:rPr>
      </w:pPr>
      <w:bookmarkStart w:colFirst="0" w:colLast="0" w:name="_heading=h.2bbmja7z9ps" w:id="2"/>
      <w:bookmarkEnd w:id="2"/>
      <w:r w:rsidDel="00000000" w:rsidR="00000000" w:rsidRPr="00000000">
        <w:rPr>
          <w:rFonts w:ascii="Poppins" w:cs="Poppins" w:eastAsia="Poppins" w:hAnsi="Poppins"/>
          <w:rtl w:val="0"/>
        </w:rPr>
        <w:t xml:space="preserve">2. Implemented Tasks</w:t>
      </w:r>
    </w:p>
    <w:p w:rsidR="00000000" w:rsidDel="00000000" w:rsidP="00000000" w:rsidRDefault="00000000" w:rsidRPr="00000000" w14:paraId="00000023">
      <w:pPr>
        <w:widowControl w:val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details of tasks that were implemented, how they were implemented. Include any applicable microarchitectural drawings and brief explanations.</w:t>
      </w:r>
    </w:p>
    <w:p w:rsidR="00000000" w:rsidDel="00000000" w:rsidP="00000000" w:rsidRDefault="00000000" w:rsidRPr="00000000" w14:paraId="00000024">
      <w:pPr>
        <w:pStyle w:val="Heading2"/>
        <w:widowControl w:val="0"/>
        <w:spacing w:after="80" w:before="360" w:lineRule="auto"/>
        <w:jc w:val="both"/>
        <w:rPr>
          <w:rFonts w:ascii="Poppins" w:cs="Poppins" w:eastAsia="Poppins" w:hAnsi="Poppins"/>
        </w:rPr>
      </w:pPr>
      <w:bookmarkStart w:colFirst="0" w:colLast="0" w:name="_heading=h.c2amzush1urs" w:id="3"/>
      <w:bookmarkEnd w:id="3"/>
      <w:r w:rsidDel="00000000" w:rsidR="00000000" w:rsidRPr="00000000">
        <w:rPr>
          <w:rFonts w:ascii="Poppins" w:cs="Poppins" w:eastAsia="Poppins" w:hAnsi="Poppins"/>
          <w:rtl w:val="0"/>
        </w:rPr>
        <w:t xml:space="preserve">3. Challenges Faced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details of any challenges faced during implementation and how you resolved those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spacing w:after="80" w:before="360" w:lineRule="auto"/>
        <w:jc w:val="both"/>
        <w:rPr>
          <w:rFonts w:ascii="Poppins" w:cs="Poppins" w:eastAsia="Poppins" w:hAnsi="Poppins"/>
        </w:rPr>
      </w:pPr>
      <w:bookmarkStart w:colFirst="0" w:colLast="0" w:name="_heading=h.tgcthb8e12kt" w:id="4"/>
      <w:bookmarkEnd w:id="4"/>
      <w:r w:rsidDel="00000000" w:rsidR="00000000" w:rsidRPr="00000000">
        <w:rPr>
          <w:rFonts w:ascii="Poppins" w:cs="Poppins" w:eastAsia="Poppins" w:hAnsi="Poppins"/>
          <w:rtl w:val="0"/>
        </w:rPr>
        <w:t xml:space="preserve">4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Pending Tasks</w:t>
      </w:r>
    </w:p>
    <w:p w:rsidR="00000000" w:rsidDel="00000000" w:rsidP="00000000" w:rsidRDefault="00000000" w:rsidRPr="00000000" w14:paraId="00000028">
      <w:pPr>
        <w:widowControl w:val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Give details of tasks that could not be implemented with reasons for not being able to implement.</w:t>
      </w:r>
    </w:p>
    <w:p w:rsidR="00000000" w:rsidDel="00000000" w:rsidP="00000000" w:rsidRDefault="00000000" w:rsidRPr="00000000" w14:paraId="00000029">
      <w:pPr>
        <w:widowControl w:val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widowControl w:val="0"/>
        <w:spacing w:after="80" w:before="360" w:lineRule="auto"/>
        <w:jc w:val="both"/>
        <w:rPr>
          <w:rFonts w:ascii="Poppins" w:cs="Poppins" w:eastAsia="Poppins" w:hAnsi="Poppins"/>
        </w:rPr>
      </w:pPr>
      <w:bookmarkStart w:colFirst="0" w:colLast="0" w:name="_heading=h.jiqlodk6frnx" w:id="5"/>
      <w:bookmarkEnd w:id="5"/>
      <w:r w:rsidDel="00000000" w:rsidR="00000000" w:rsidRPr="00000000">
        <w:rPr>
          <w:rFonts w:ascii="Poppins" w:cs="Poppins" w:eastAsia="Poppins" w:hAnsi="Poppins"/>
          <w:rtl w:val="0"/>
        </w:rPr>
        <w:t xml:space="preserve">5. Plan for Next Week</w:t>
      </w:r>
    </w:p>
    <w:p w:rsidR="00000000" w:rsidDel="00000000" w:rsidP="00000000" w:rsidRDefault="00000000" w:rsidRPr="00000000" w14:paraId="0000002B">
      <w:pPr>
        <w:widowControl w:val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Describe the plan for the upcoming week, including milestones, tasks and timeline.</w:t>
      </w:r>
    </w:p>
    <w:p w:rsidR="00000000" w:rsidDel="00000000" w:rsidP="00000000" w:rsidRDefault="00000000" w:rsidRPr="00000000" w14:paraId="0000002C">
      <w:pPr>
        <w:pStyle w:val="Heading2"/>
        <w:widowControl w:val="0"/>
        <w:spacing w:after="80" w:before="360" w:lineRule="auto"/>
        <w:jc w:val="both"/>
        <w:rPr>
          <w:rFonts w:ascii="Poppins" w:cs="Poppins" w:eastAsia="Poppins" w:hAnsi="Poppins"/>
        </w:rPr>
      </w:pPr>
      <w:bookmarkStart w:colFirst="0" w:colLast="0" w:name="_heading=h.1qtt4k9e2fz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Poppins" w:cs="Poppins" w:eastAsia="Poppins" w:hAnsi="Poppins"/>
        </w:rPr>
      </w:pPr>
      <w:bookmarkStart w:colFirst="0" w:colLast="0" w:name="_heading=h.e347oj1aozo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ind w:left="-630" w:right="-561" w:firstLine="0"/>
      <w:rPr>
        <w:rFonts w:ascii="Poppins" w:cs="Poppins" w:eastAsia="Poppins" w:hAnsi="Poppins"/>
        <w:sz w:val="20"/>
        <w:szCs w:val="20"/>
      </w:rPr>
    </w:pPr>
    <w:r w:rsidDel="00000000" w:rsidR="00000000" w:rsidRPr="00000000">
      <w:rPr>
        <w:rFonts w:ascii="Poppins" w:cs="Poppins" w:eastAsia="Poppins" w:hAnsi="Poppins"/>
        <w:color w:val="64bb46"/>
        <w:sz w:val="20"/>
        <w:szCs w:val="20"/>
        <w:rtl w:val="0"/>
      </w:rPr>
      <w:t xml:space="preserve"> Copyright 2025 Ⓒ ChipXPRT Pvt. Ltd.</w:t>
      <w:tab/>
      <w:t xml:space="preserve">                  </w:t>
      <w:tab/>
      <w:tab/>
      <w:t xml:space="preserve">                         CX-500: SoC Design Project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ind w:left="-630" w:right="-561" w:firstLine="0"/>
      <w:rPr>
        <w:rFonts w:ascii="Poppins" w:cs="Poppins" w:eastAsia="Poppins" w:hAnsi="Poppins"/>
        <w:sz w:val="20"/>
        <w:szCs w:val="20"/>
      </w:rPr>
    </w:pPr>
    <w:r w:rsidDel="00000000" w:rsidR="00000000" w:rsidRPr="00000000">
      <w:rPr>
        <w:rFonts w:ascii="Poppins" w:cs="Poppins" w:eastAsia="Poppins" w:hAnsi="Poppins"/>
        <w:sz w:val="20"/>
        <w:szCs w:val="20"/>
        <w:rtl w:val="0"/>
      </w:rPr>
      <w:t xml:space="preserve">Copyright 2025 Ⓒ ChipXPRT Pvt. Ltd.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>
        <w:rFonts w:ascii="Arial" w:cs="Arial" w:eastAsia="Arial" w:hAnsi="Arial"/>
        <w:b w:val="1"/>
        <w:sz w:val="34"/>
        <w:szCs w:val="3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4267200</wp:posOffset>
          </wp:positionH>
          <wp:positionV relativeFrom="paragraph">
            <wp:posOffset>119063</wp:posOffset>
          </wp:positionV>
          <wp:extent cx="1833563" cy="690908"/>
          <wp:effectExtent b="0" l="0" r="0" t="0"/>
          <wp:wrapNone/>
          <wp:docPr id="131131920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3563" cy="6909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-123815</wp:posOffset>
          </wp:positionH>
          <wp:positionV relativeFrom="paragraph">
            <wp:posOffset>139079</wp:posOffset>
          </wp:positionV>
          <wp:extent cx="1833563" cy="690908"/>
          <wp:effectExtent b="0" l="0" r="0" t="0"/>
          <wp:wrapNone/>
          <wp:docPr id="131131920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3563" cy="6909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jc w:val="right"/>
      <w:rPr>
        <w:rFonts w:ascii="Poppins" w:cs="Poppins" w:eastAsia="Poppins" w:hAnsi="Poppins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ind w:left="4320" w:firstLine="720"/>
      <w:jc w:val="right"/>
      <w:rPr>
        <w:rFonts w:ascii="Poppins" w:cs="Poppins" w:eastAsia="Poppins" w:hAnsi="Poppins"/>
        <w:b w:val="1"/>
      </w:rPr>
    </w:pPr>
    <w:r w:rsidDel="00000000" w:rsidR="00000000" w:rsidRPr="00000000">
      <w:rPr>
        <w:rFonts w:ascii="Poppins" w:cs="Poppins" w:eastAsia="Poppins" w:hAnsi="Poppins"/>
        <w:b w:val="1"/>
        <w:rtl w:val="0"/>
      </w:rPr>
      <w:t xml:space="preserve">CX-500: SoC Design Project</w:t>
    </w:r>
  </w:p>
  <w:p w:rsidR="00000000" w:rsidDel="00000000" w:rsidP="00000000" w:rsidRDefault="00000000" w:rsidRPr="00000000" w14:paraId="00000035">
    <w:pPr>
      <w:ind w:left="3600" w:firstLine="720"/>
      <w:jc w:val="right"/>
      <w:rPr>
        <w:rFonts w:ascii="Poppins" w:cs="Poppins" w:eastAsia="Poppins" w:hAnsi="Poppins"/>
      </w:rPr>
    </w:pPr>
    <w:r w:rsidDel="00000000" w:rsidR="00000000" w:rsidRPr="00000000">
      <w:rPr>
        <w:rFonts w:ascii="Poppins" w:cs="Poppins" w:eastAsia="Poppins" w:hAnsi="Poppins"/>
        <w:rtl w:val="0"/>
      </w:rPr>
      <w:t xml:space="preserve">                     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outlineLvl w:val="2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64C3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64C32"/>
  </w:style>
  <w:style w:type="paragraph" w:styleId="Footer">
    <w:name w:val="footer"/>
    <w:basedOn w:val="Normal"/>
    <w:link w:val="FooterChar"/>
    <w:uiPriority w:val="99"/>
    <w:unhideWhenUsed w:val="1"/>
    <w:rsid w:val="00E64C3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64C32"/>
  </w:style>
  <w:style w:type="paragraph" w:styleId="TOC2">
    <w:name w:val="toc 2"/>
    <w:basedOn w:val="Normal"/>
    <w:next w:val="Normal"/>
    <w:autoRedefine w:val="1"/>
    <w:uiPriority w:val="39"/>
    <w:unhideWhenUsed w:val="1"/>
    <w:rsid w:val="00E64C32"/>
    <w:pPr>
      <w:spacing w:after="100"/>
      <w:ind w:left="24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E64C32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E64C3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E3BE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97483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5WKl9kexjnBHAwebZgWEuvfMrw==">CgMxLjAyCWguM3pueXNoNzIOaC53djN3ZjViYjVjMHMyDWguMmJibWphN3o5cHMyDmguYzJhbXp1c2gxdXJzMg5oLnRnY3RoYjhlMTJrdDIOaC5qaXFsb2RrNmZybngyDmguMXF0dDRrOWUyZnp4Mg5oLmUzNDdvajFhb3pvZzgAciExWUxtWC1wcUNvYVZUYlVGdXZwbndrTkFnZDdFclBURDA=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2025-01-25T09:17:00Z</dcterms:created>
</cp:coreProperties>
</file>