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Autospacing="0" w:before="0" w:afterAutospacing="0" w:after="200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Defining features of a scientific calculator include: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  <w:t>Scientific notation.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  <w:t>Floating-point arithmetic.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  <w:t>Logarithmic functions, using both base 10 and base e.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  <w:t>Trigonometric functions (some including hyperbolic trigonometry).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  <w:t>Exponential functions and roots beyond the square root.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  <w:t>Quick access to constants such as pi and e.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  <w:t>Equation solving.</w:t>
      </w:r>
    </w:p>
    <w:p>
      <w:pPr>
        <w:pStyle w:val="NormalWeb"/>
        <w:numPr>
          <w:ilvl w:val="0"/>
          <w:numId w:val="5"/>
        </w:numPr>
        <w:spacing w:lineRule="auto" w:line="360" w:beforeAutospacing="0" w:before="0" w:afterAutospacing="0" w:after="0"/>
        <w:textAlignment w:val="baseline"/>
        <w:rPr>
          <w:color w:val="000000"/>
        </w:rPr>
      </w:pPr>
      <w:r>
        <w:rPr>
          <w:color w:val="000000"/>
        </w:rPr>
        <w:t>Conversion of Units.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outlineLvl w:val="1"/>
        <w:rPr>
          <w:rFonts w:ascii="Times New Roman" w:hAnsi="Times New Roman" w:eastAsia="Times New Roman" w:cs="Times New Roman"/>
          <w:b/>
          <w:b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outlineLvl w:val="1"/>
        <w:rPr>
          <w:rFonts w:ascii="Times New Roman" w:hAnsi="Times New Roman" w:eastAsia="Times New Roman" w:cs="Times New Roman"/>
          <w:b/>
          <w:b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Cs/>
          <w:sz w:val="28"/>
          <w:szCs w:val="28"/>
        </w:rPr>
        <w:t>SWOT Analysis of  Calculators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 w:beforeAutospacing="1" w:after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Like all other companies, Arya also has its Strengths, Weaknesses, Opportunities, and Threats that contribute to the growth of this brand. These will be discussed in the study below.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Cs/>
          <w:sz w:val="28"/>
          <w:szCs w:val="28"/>
        </w:rPr>
        <w:t>STRENGTHS of Arya Calculator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ultimate strength of Arya Calculators is its innovative and user-friendly products. Arya calculators are long lasting.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Arya is expecting and sure that we will have  trust of people, which is valuable than any other strength.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Cs/>
          <w:sz w:val="28"/>
          <w:szCs w:val="28"/>
        </w:rPr>
        <w:t>WEAKNESSES of Arya Calculator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360" w:beforeAutospacing="1" w:after="0"/>
        <w:contextualSpacing/>
        <w:outlineLvl w:val="2"/>
        <w:rPr>
          <w:rFonts w:ascii="Times New Roman" w:hAnsi="Times New Roman" w:eastAsia="Times New Roman" w:cs="Times New Roman"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There are limited number of functions.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360" w:before="0" w:afterAutospacing="1"/>
        <w:contextualSpacing/>
        <w:outlineLvl w:val="2"/>
        <w:rPr>
          <w:rFonts w:ascii="Times New Roman" w:hAnsi="Times New Roman" w:eastAsia="Times New Roman" w:cs="Times New Roman"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It’s Fragile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Cs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Cs/>
          <w:sz w:val="28"/>
          <w:szCs w:val="28"/>
        </w:rPr>
        <w:t>OPPORTUNITIES of Arya Calculator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Autospacing="1" w:after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tech-based market has a huge opportunities in capturing the youth market. Because since the beginning of childhood, we got introduced to Arya as a helping partner in mathematics. We accepted it as a companion, and an emotional attachment grew.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Autospacing="1"/>
        <w:contextualSpacing/>
        <w:jc w:val="both"/>
        <w:outlineLvl w:val="2"/>
        <w:rPr>
          <w:rFonts w:ascii="Times New Roman" w:hAnsi="Times New Roman" w:eastAsia="Times New Roman" w:cs="Times New Roman"/>
          <w:b/>
          <w:b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So if Arya launches any innovative products for the youth generation, they won’t think much before give it a try.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jc w:val="both"/>
        <w:outlineLvl w:val="2"/>
        <w:rPr>
          <w:rFonts w:ascii="Times New Roman" w:hAnsi="Times New Roman" w:eastAsia="Times New Roman" w:cs="Times New Roman"/>
          <w:b/>
          <w:b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Cs/>
          <w:sz w:val="28"/>
          <w:szCs w:val="28"/>
        </w:rPr>
        <w:t>THREATS of Arya Calculator</w:t>
      </w:r>
    </w:p>
    <w:p>
      <w:pPr>
        <w:pStyle w:val="Normal"/>
        <w:shd w:val="clear" w:color="auto" w:fill="FFFFFF"/>
        <w:spacing w:lineRule="auto" w:line="360" w:beforeAutospacing="1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Although Arya enjoys a substantial competitive advantage in the calculator business, strong competitors such as Nikon, 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  <w:u w:val="single"/>
          </w:rPr>
          <w:t>Fastrack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, Panasonic, Sony, Pentax, etc. are emerging daily and gaining popularity among people. </w:t>
      </w:r>
    </w:p>
    <w:p>
      <w:pPr>
        <w:pStyle w:val="Normal"/>
        <w:shd w:val="clear" w:color="auto" w:fill="FFFFFF"/>
        <w:spacing w:lineRule="auto" w:line="360" w:beforeAutospacing="1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5.Quadratic equations</w:t>
      </w:r>
    </w:p>
    <w:p>
      <w:pPr>
        <w:pStyle w:val="Normal"/>
        <w:shd w:val="clear" w:color="auto" w:fill="FFFFFF"/>
        <w:spacing w:lineRule="auto" w:line="360" w:beforeAutospacing="1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Structural diagram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      </w:t>
      </w:r>
      <w:r>
        <w:rPr/>
        <w:drawing>
          <wp:inline distT="0" distB="0" distL="0" distR="0">
            <wp:extent cx="2808605" cy="3280410"/>
            <wp:effectExtent l="0" t="0" r="0" b="0"/>
            <wp:docPr id="1" name="Picture 1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Bhevarioural diagram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899150" cy="2691765"/>
            <wp:effectExtent l="0" t="0" r="0" b="0"/>
            <wp:docPr id="2" name="Picture 2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3bd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36e1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6e1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6e1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6e1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36e1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36e1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Postedon" w:customStyle="1">
    <w:name w:val="posted-on"/>
    <w:basedOn w:val="DefaultParagraphFont"/>
    <w:qFormat/>
    <w:rsid w:val="00436e14"/>
    <w:rPr/>
  </w:style>
  <w:style w:type="character" w:styleId="InternetLink">
    <w:name w:val="Hyperlink"/>
    <w:basedOn w:val="DefaultParagraphFont"/>
    <w:uiPriority w:val="99"/>
    <w:semiHidden/>
    <w:unhideWhenUsed/>
    <w:rsid w:val="00436e14"/>
    <w:rPr>
      <w:color w:val="0000FF"/>
      <w:u w:val="single"/>
    </w:rPr>
  </w:style>
  <w:style w:type="character" w:styleId="Author" w:customStyle="1">
    <w:name w:val="author"/>
    <w:basedOn w:val="DefaultParagraphFont"/>
    <w:qFormat/>
    <w:rsid w:val="00436e14"/>
    <w:rPr/>
  </w:style>
  <w:style w:type="character" w:styleId="Strong">
    <w:name w:val="Strong"/>
    <w:basedOn w:val="DefaultParagraphFont"/>
    <w:uiPriority w:val="22"/>
    <w:qFormat/>
    <w:rsid w:val="00436e14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6e1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astextalignjustify" w:customStyle="1">
    <w:name w:val="has-text-align-justify"/>
    <w:basedOn w:val="Normal"/>
    <w:qFormat/>
    <w:rsid w:val="00436e1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e1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01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e61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strack.i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Application>LibreOffice/6.4.4.2$Linux_X86_64 LibreOffice_project/40$Build-2</Application>
  <Pages>2</Pages>
  <Words>251</Words>
  <Characters>1390</Characters>
  <CharactersWithSpaces>1700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2021-02-04T16:18:00Z</dcterms:created>
  <dc:creator>Windows User</dc:creator>
  <dc:description/>
  <dc:language>en-IN</dc:language>
  <cp:lastModifiedBy/>
  <dcterms:modified xsi:type="dcterms:W3CDTF">2021-02-05T10:09:35Z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