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1C4" w:rsidRDefault="004671C4" w:rsidP="004671C4">
      <w:pPr>
        <w:rPr>
          <w:b/>
          <w:i/>
          <w:u w:val="single"/>
        </w:rPr>
      </w:pPr>
      <w:r>
        <w:rPr>
          <w:b/>
          <w:i/>
          <w:u w:val="single"/>
        </w:rPr>
        <w:t>QUESTION#1</w:t>
      </w:r>
    </w:p>
    <w:p w:rsidR="008B5120" w:rsidRPr="004671C4" w:rsidRDefault="004671C4">
      <w:pPr>
        <w:rPr>
          <w:sz w:val="28"/>
          <w:szCs w:val="28"/>
        </w:rPr>
      </w:pPr>
      <w:r w:rsidRPr="004671C4">
        <w:rPr>
          <w:sz w:val="28"/>
          <w:szCs w:val="28"/>
        </w:rPr>
        <w:t>Draw the flowchart to withdrawal cash from ATM.</w:t>
      </w:r>
    </w:p>
    <w:p w:rsidR="004671C4" w:rsidRDefault="004671C4" w:rsidP="004671C4">
      <w:pPr>
        <w:rPr>
          <w:b/>
          <w:i/>
          <w:u w:val="single"/>
        </w:rPr>
      </w:pPr>
      <w:r>
        <w:rPr>
          <w:b/>
          <w:i/>
          <w:u w:val="single"/>
        </w:rPr>
        <w:t>QUESTION#2</w:t>
      </w:r>
    </w:p>
    <w:p w:rsidR="004671C4" w:rsidRPr="004671C4" w:rsidRDefault="004671C4" w:rsidP="004671C4">
      <w:pPr>
        <w:rPr>
          <w:sz w:val="28"/>
          <w:szCs w:val="28"/>
        </w:rPr>
      </w:pPr>
      <w:r w:rsidRPr="004671C4">
        <w:rPr>
          <w:sz w:val="28"/>
          <w:szCs w:val="28"/>
        </w:rPr>
        <w:t>Write an algorithm of the following flowchart.</w:t>
      </w:r>
    </w:p>
    <w:p w:rsidR="004671C4" w:rsidRDefault="004671C4" w:rsidP="004671C4">
      <w:pPr>
        <w:pStyle w:val="BodyText"/>
        <w:ind w:left="3623"/>
        <w:rPr>
          <w:sz w:val="20"/>
        </w:rPr>
      </w:pPr>
      <w:r>
        <w:rPr>
          <w:noProof/>
          <w:sz w:val="20"/>
          <w:lang w:bidi="ar-SA"/>
        </w:rPr>
        <w:drawing>
          <wp:inline distT="0" distB="0" distL="0" distR="0">
            <wp:extent cx="2296760" cy="5518297"/>
            <wp:effectExtent l="19050" t="0" r="8290" b="0"/>
            <wp:docPr id="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eg"/>
                    <pic:cNvPicPr>
                      <a:picLocks noChangeAspect="1" noChangeArrowheads="1"/>
                    </pic:cNvPicPr>
                  </pic:nvPicPr>
                  <pic:blipFill>
                    <a:blip r:embed="rId5"/>
                    <a:srcRect/>
                    <a:stretch>
                      <a:fillRect/>
                    </a:stretch>
                  </pic:blipFill>
                  <pic:spPr bwMode="auto">
                    <a:xfrm>
                      <a:off x="0" y="0"/>
                      <a:ext cx="2296795" cy="5518382"/>
                    </a:xfrm>
                    <a:prstGeom prst="rect">
                      <a:avLst/>
                    </a:prstGeom>
                    <a:noFill/>
                    <a:ln w="9525">
                      <a:noFill/>
                      <a:miter lim="800000"/>
                      <a:headEnd/>
                      <a:tailEnd/>
                    </a:ln>
                  </pic:spPr>
                </pic:pic>
              </a:graphicData>
            </a:graphic>
          </wp:inline>
        </w:drawing>
      </w:r>
    </w:p>
    <w:p w:rsidR="004671C4" w:rsidRDefault="004671C4" w:rsidP="004671C4">
      <w:pPr>
        <w:rPr>
          <w:b/>
          <w:i/>
          <w:u w:val="single"/>
        </w:rPr>
      </w:pPr>
    </w:p>
    <w:p w:rsidR="00093876" w:rsidRDefault="00093876" w:rsidP="00093876">
      <w:pPr>
        <w:rPr>
          <w:b/>
          <w:i/>
          <w:u w:val="single"/>
        </w:rPr>
      </w:pPr>
    </w:p>
    <w:p w:rsidR="00093876" w:rsidRDefault="00093876" w:rsidP="00093876">
      <w:pPr>
        <w:rPr>
          <w:b/>
          <w:i/>
          <w:u w:val="single"/>
        </w:rPr>
      </w:pPr>
    </w:p>
    <w:p w:rsidR="00093876" w:rsidRDefault="00093876" w:rsidP="00093876">
      <w:pPr>
        <w:rPr>
          <w:b/>
          <w:i/>
          <w:u w:val="single"/>
        </w:rPr>
      </w:pPr>
    </w:p>
    <w:p w:rsidR="00093876" w:rsidRPr="00DA094C" w:rsidRDefault="004671C4" w:rsidP="00093876">
      <w:pPr>
        <w:rPr>
          <w:b/>
          <w:i/>
          <w:u w:val="single"/>
        </w:rPr>
      </w:pPr>
      <w:r>
        <w:rPr>
          <w:b/>
          <w:i/>
          <w:u w:val="single"/>
        </w:rPr>
        <w:lastRenderedPageBreak/>
        <w:t>QUESTION#3</w:t>
      </w:r>
    </w:p>
    <w:p w:rsidR="00093876" w:rsidRPr="00DA094C" w:rsidRDefault="00093876" w:rsidP="00093876">
      <w:pPr>
        <w:spacing w:before="29" w:line="264" w:lineRule="auto"/>
        <w:ind w:right="322"/>
        <w:rPr>
          <w:sz w:val="28"/>
          <w:szCs w:val="28"/>
        </w:rPr>
      </w:pPr>
      <w:r w:rsidRPr="00DA094C">
        <w:rPr>
          <w:sz w:val="28"/>
          <w:szCs w:val="28"/>
        </w:rPr>
        <w:t>An admission charge for The Little Rep Theater varies according to the age of the person. Draw a flowchart to print the ticket charge given the age of the person. The charges are as follows:</w:t>
      </w:r>
    </w:p>
    <w:p w:rsidR="00093876" w:rsidRPr="00125AC8" w:rsidRDefault="00093876" w:rsidP="00093876">
      <w:pPr>
        <w:pStyle w:val="ListParagraph"/>
        <w:numPr>
          <w:ilvl w:val="2"/>
          <w:numId w:val="1"/>
        </w:numPr>
        <w:spacing w:line="264" w:lineRule="auto"/>
        <w:ind w:left="990" w:right="5220" w:firstLine="19"/>
        <w:rPr>
          <w:rFonts w:asciiTheme="minorHAnsi" w:eastAsiaTheme="minorHAnsi" w:hAnsiTheme="minorHAnsi" w:cstheme="minorBidi"/>
          <w:i/>
          <w:sz w:val="24"/>
          <w:szCs w:val="24"/>
          <w:lang w:bidi="ar-SA"/>
        </w:rPr>
      </w:pPr>
      <w:r w:rsidRPr="00125AC8">
        <w:rPr>
          <w:rFonts w:asciiTheme="minorHAnsi" w:eastAsiaTheme="minorHAnsi" w:hAnsiTheme="minorHAnsi" w:cstheme="minorBidi"/>
          <w:i/>
          <w:sz w:val="24"/>
          <w:szCs w:val="24"/>
          <w:lang w:bidi="ar-SA"/>
        </w:rPr>
        <w:t xml:space="preserve">Over 55: </w:t>
      </w:r>
      <w:r w:rsidRPr="00125AC8">
        <w:rPr>
          <w:rFonts w:asciiTheme="minorHAnsi" w:eastAsiaTheme="minorHAnsi" w:hAnsiTheme="minorHAnsi" w:cstheme="minorBidi"/>
          <w:i/>
          <w:sz w:val="24"/>
          <w:szCs w:val="24"/>
          <w:lang w:bidi="ar-SA"/>
        </w:rPr>
        <w:tab/>
        <w:t xml:space="preserve">PKR 10.00 </w:t>
      </w:r>
    </w:p>
    <w:p w:rsidR="00093876" w:rsidRPr="00125AC8" w:rsidRDefault="00093876" w:rsidP="00093876">
      <w:pPr>
        <w:pStyle w:val="ListParagraph"/>
        <w:numPr>
          <w:ilvl w:val="2"/>
          <w:numId w:val="1"/>
        </w:numPr>
        <w:spacing w:line="264" w:lineRule="auto"/>
        <w:ind w:left="990" w:right="5220" w:firstLine="19"/>
        <w:rPr>
          <w:rFonts w:asciiTheme="minorHAnsi" w:eastAsiaTheme="minorHAnsi" w:hAnsiTheme="minorHAnsi" w:cstheme="minorBidi"/>
          <w:i/>
          <w:sz w:val="24"/>
          <w:szCs w:val="24"/>
          <w:lang w:bidi="ar-SA"/>
        </w:rPr>
      </w:pPr>
      <w:r w:rsidRPr="00125AC8">
        <w:rPr>
          <w:rFonts w:asciiTheme="minorHAnsi" w:eastAsiaTheme="minorHAnsi" w:hAnsiTheme="minorHAnsi" w:cstheme="minorBidi"/>
          <w:i/>
          <w:sz w:val="24"/>
          <w:szCs w:val="24"/>
          <w:lang w:bidi="ar-SA"/>
        </w:rPr>
        <w:t xml:space="preserve">21–54: </w:t>
      </w:r>
      <w:r w:rsidRPr="00125AC8">
        <w:rPr>
          <w:rFonts w:asciiTheme="minorHAnsi" w:eastAsiaTheme="minorHAnsi" w:hAnsiTheme="minorHAnsi" w:cstheme="minorBidi"/>
          <w:i/>
          <w:sz w:val="24"/>
          <w:szCs w:val="24"/>
          <w:lang w:bidi="ar-SA"/>
        </w:rPr>
        <w:tab/>
        <w:t>PKR 15.00</w:t>
      </w:r>
    </w:p>
    <w:p w:rsidR="00093876" w:rsidRPr="00125AC8" w:rsidRDefault="00093876" w:rsidP="00093876">
      <w:pPr>
        <w:pStyle w:val="ListParagraph"/>
        <w:numPr>
          <w:ilvl w:val="2"/>
          <w:numId w:val="1"/>
        </w:numPr>
        <w:spacing w:line="264" w:lineRule="auto"/>
        <w:ind w:left="990" w:right="5220" w:firstLine="19"/>
        <w:rPr>
          <w:rFonts w:asciiTheme="minorHAnsi" w:eastAsiaTheme="minorHAnsi" w:hAnsiTheme="minorHAnsi" w:cstheme="minorBidi"/>
          <w:i/>
          <w:sz w:val="24"/>
          <w:szCs w:val="24"/>
          <w:lang w:bidi="ar-SA"/>
        </w:rPr>
      </w:pPr>
      <w:r w:rsidRPr="00125AC8">
        <w:rPr>
          <w:rFonts w:asciiTheme="minorHAnsi" w:eastAsiaTheme="minorHAnsi" w:hAnsiTheme="minorHAnsi" w:cstheme="minorBidi"/>
          <w:i/>
          <w:sz w:val="24"/>
          <w:szCs w:val="24"/>
          <w:lang w:bidi="ar-SA"/>
        </w:rPr>
        <w:t xml:space="preserve">13–20: </w:t>
      </w:r>
      <w:r w:rsidRPr="00125AC8">
        <w:rPr>
          <w:rFonts w:asciiTheme="minorHAnsi" w:eastAsiaTheme="minorHAnsi" w:hAnsiTheme="minorHAnsi" w:cstheme="minorBidi"/>
          <w:i/>
          <w:sz w:val="24"/>
          <w:szCs w:val="24"/>
          <w:lang w:bidi="ar-SA"/>
        </w:rPr>
        <w:tab/>
        <w:t xml:space="preserve">PKR 10.00 </w:t>
      </w:r>
    </w:p>
    <w:p w:rsidR="00093876" w:rsidRPr="00125AC8" w:rsidRDefault="00093876" w:rsidP="00093876">
      <w:pPr>
        <w:pStyle w:val="ListParagraph"/>
        <w:numPr>
          <w:ilvl w:val="2"/>
          <w:numId w:val="1"/>
        </w:numPr>
        <w:spacing w:line="264" w:lineRule="auto"/>
        <w:ind w:left="990" w:right="5220" w:firstLine="19"/>
        <w:rPr>
          <w:rFonts w:asciiTheme="minorHAnsi" w:eastAsiaTheme="minorHAnsi" w:hAnsiTheme="minorHAnsi" w:cstheme="minorBidi"/>
          <w:i/>
          <w:sz w:val="24"/>
          <w:szCs w:val="24"/>
          <w:lang w:bidi="ar-SA"/>
        </w:rPr>
      </w:pPr>
      <w:r w:rsidRPr="00125AC8">
        <w:rPr>
          <w:rFonts w:asciiTheme="minorHAnsi" w:eastAsiaTheme="minorHAnsi" w:hAnsiTheme="minorHAnsi" w:cstheme="minorBidi"/>
          <w:i/>
          <w:sz w:val="24"/>
          <w:szCs w:val="24"/>
          <w:lang w:bidi="ar-SA"/>
        </w:rPr>
        <w:t xml:space="preserve">3–12: </w:t>
      </w:r>
      <w:r w:rsidRPr="00125AC8">
        <w:rPr>
          <w:rFonts w:asciiTheme="minorHAnsi" w:eastAsiaTheme="minorHAnsi" w:hAnsiTheme="minorHAnsi" w:cstheme="minorBidi"/>
          <w:i/>
          <w:sz w:val="24"/>
          <w:szCs w:val="24"/>
          <w:lang w:bidi="ar-SA"/>
        </w:rPr>
        <w:tab/>
      </w:r>
      <w:r w:rsidRPr="00125AC8">
        <w:rPr>
          <w:rFonts w:asciiTheme="minorHAnsi" w:eastAsiaTheme="minorHAnsi" w:hAnsiTheme="minorHAnsi" w:cstheme="minorBidi"/>
          <w:i/>
          <w:sz w:val="24"/>
          <w:szCs w:val="24"/>
          <w:lang w:bidi="ar-SA"/>
        </w:rPr>
        <w:tab/>
        <w:t>PKR 5.00</w:t>
      </w:r>
    </w:p>
    <w:p w:rsidR="00093876" w:rsidRPr="00125AC8" w:rsidRDefault="00093876" w:rsidP="00093876">
      <w:pPr>
        <w:pStyle w:val="ListParagraph"/>
        <w:numPr>
          <w:ilvl w:val="2"/>
          <w:numId w:val="1"/>
        </w:numPr>
        <w:spacing w:line="264" w:lineRule="auto"/>
        <w:ind w:left="990" w:right="5220" w:firstLine="19"/>
        <w:rPr>
          <w:rFonts w:asciiTheme="minorHAnsi" w:eastAsiaTheme="minorHAnsi" w:hAnsiTheme="minorHAnsi" w:cstheme="minorBidi"/>
          <w:i/>
          <w:sz w:val="24"/>
          <w:szCs w:val="24"/>
          <w:lang w:bidi="ar-SA"/>
        </w:rPr>
      </w:pPr>
      <w:r w:rsidRPr="00125AC8">
        <w:rPr>
          <w:rFonts w:asciiTheme="minorHAnsi" w:eastAsiaTheme="minorHAnsi" w:hAnsiTheme="minorHAnsi" w:cstheme="minorBidi"/>
          <w:i/>
          <w:sz w:val="24"/>
          <w:szCs w:val="24"/>
          <w:lang w:bidi="ar-SA"/>
        </w:rPr>
        <w:t xml:space="preserve">Under 3: </w:t>
      </w:r>
      <w:r w:rsidRPr="00125AC8">
        <w:rPr>
          <w:rFonts w:asciiTheme="minorHAnsi" w:eastAsiaTheme="minorHAnsi" w:hAnsiTheme="minorHAnsi" w:cstheme="minorBidi"/>
          <w:i/>
          <w:sz w:val="24"/>
          <w:szCs w:val="24"/>
          <w:lang w:bidi="ar-SA"/>
        </w:rPr>
        <w:tab/>
        <w:t>Free.</w:t>
      </w:r>
    </w:p>
    <w:p w:rsidR="00093876" w:rsidRPr="00125AC8" w:rsidRDefault="00093876" w:rsidP="00093876">
      <w:pPr>
        <w:spacing w:before="20"/>
        <w:ind w:left="720"/>
        <w:rPr>
          <w:i/>
          <w:sz w:val="24"/>
          <w:szCs w:val="24"/>
        </w:rPr>
      </w:pPr>
      <w:r w:rsidRPr="00125AC8">
        <w:rPr>
          <w:i/>
          <w:sz w:val="24"/>
          <w:szCs w:val="24"/>
        </w:rPr>
        <w:t>.</w:t>
      </w:r>
    </w:p>
    <w:p w:rsidR="00093876" w:rsidRDefault="00093876" w:rsidP="00093876">
      <w:pPr>
        <w:rPr>
          <w:b/>
          <w:i/>
          <w:u w:val="single"/>
        </w:rPr>
      </w:pPr>
    </w:p>
    <w:p w:rsidR="00093876" w:rsidRPr="00093876" w:rsidRDefault="00093876" w:rsidP="00093876">
      <w:pPr>
        <w:rPr>
          <w:b/>
          <w:i/>
          <w:u w:val="single"/>
        </w:rPr>
      </w:pPr>
      <w:r>
        <w:rPr>
          <w:b/>
          <w:i/>
          <w:u w:val="single"/>
        </w:rPr>
        <w:t>QUESTION#4</w:t>
      </w:r>
    </w:p>
    <w:p w:rsidR="00DA094C" w:rsidRDefault="00DA094C" w:rsidP="00DA094C">
      <w:pPr>
        <w:pStyle w:val="Default"/>
        <w:rPr>
          <w:rFonts w:ascii="Arial" w:hAnsi="Arial" w:cs="Arial"/>
        </w:rPr>
      </w:pPr>
      <w:r w:rsidRPr="00DB5E26">
        <w:rPr>
          <w:rFonts w:ascii="Arial" w:hAnsi="Arial" w:cs="Arial"/>
        </w:rPr>
        <w:t>Write a</w:t>
      </w:r>
      <w:r>
        <w:rPr>
          <w:rFonts w:ascii="Arial" w:hAnsi="Arial" w:cs="Arial"/>
        </w:rPr>
        <w:t>n algorithm</w:t>
      </w:r>
      <w:r w:rsidRPr="00DB5E26">
        <w:rPr>
          <w:rFonts w:ascii="Arial" w:hAnsi="Arial" w:cs="Arial"/>
        </w:rPr>
        <w:t xml:space="preserve"> to check whether a given number is prime or not.</w:t>
      </w:r>
    </w:p>
    <w:p w:rsidR="00DA094C" w:rsidRDefault="00DA094C" w:rsidP="00DA094C">
      <w:pPr>
        <w:pStyle w:val="Default"/>
        <w:rPr>
          <w:rFonts w:ascii="Arial" w:hAnsi="Arial" w:cs="Arial"/>
        </w:rPr>
      </w:pPr>
    </w:p>
    <w:p w:rsidR="00DA094C" w:rsidRDefault="00DA094C" w:rsidP="00DA094C">
      <w:pPr>
        <w:pStyle w:val="Default"/>
        <w:jc w:val="center"/>
        <w:rPr>
          <w:rFonts w:ascii="Arial" w:hAnsi="Arial" w:cs="Arial"/>
        </w:rPr>
      </w:pPr>
      <w:r>
        <w:rPr>
          <w:rFonts w:ascii="Arial" w:hAnsi="Arial" w:cs="Arial"/>
          <w:noProof/>
        </w:rPr>
        <w:drawing>
          <wp:inline distT="0" distB="0" distL="0" distR="0">
            <wp:extent cx="5677535" cy="393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677535" cy="393700"/>
                    </a:xfrm>
                    <a:prstGeom prst="rect">
                      <a:avLst/>
                    </a:prstGeom>
                    <a:noFill/>
                    <a:ln w="9525">
                      <a:noFill/>
                      <a:miter lim="800000"/>
                      <a:headEnd/>
                      <a:tailEnd/>
                    </a:ln>
                  </pic:spPr>
                </pic:pic>
              </a:graphicData>
            </a:graphic>
          </wp:inline>
        </w:drawing>
      </w:r>
    </w:p>
    <w:p w:rsidR="00DA094C" w:rsidRDefault="00DA094C">
      <w:pPr>
        <w:rPr>
          <w:sz w:val="28"/>
          <w:szCs w:val="28"/>
        </w:rPr>
      </w:pPr>
    </w:p>
    <w:p w:rsidR="004671C4" w:rsidRPr="004671C4" w:rsidRDefault="00093876">
      <w:pPr>
        <w:rPr>
          <w:b/>
          <w:i/>
          <w:u w:val="single"/>
        </w:rPr>
      </w:pPr>
      <w:r>
        <w:rPr>
          <w:b/>
          <w:i/>
          <w:u w:val="single"/>
        </w:rPr>
        <w:t>QUESTION#5</w:t>
      </w:r>
    </w:p>
    <w:p w:rsidR="004671C4" w:rsidRPr="004671C4" w:rsidRDefault="004671C4">
      <w:pPr>
        <w:rPr>
          <w:sz w:val="28"/>
          <w:szCs w:val="28"/>
        </w:rPr>
      </w:pPr>
      <w:r w:rsidRPr="004671C4">
        <w:rPr>
          <w:sz w:val="28"/>
          <w:szCs w:val="28"/>
        </w:rPr>
        <w:t>Write a program to evaluate the area and perimeter of rectangle. Ask user to supply length and breadth separately on the same line replacing the previous statement. Output screen should only print the answer in a comprehensive way e.g.</w:t>
      </w:r>
    </w:p>
    <w:p w:rsidR="004671C4" w:rsidRPr="004671C4" w:rsidRDefault="004671C4">
      <w:pPr>
        <w:rPr>
          <w:i/>
          <w:sz w:val="24"/>
          <w:szCs w:val="24"/>
        </w:rPr>
      </w:pPr>
      <w:r w:rsidRPr="004671C4">
        <w:rPr>
          <w:i/>
          <w:sz w:val="24"/>
          <w:szCs w:val="24"/>
        </w:rPr>
        <w:t xml:space="preserve">The area and perimeter of rectangle with length = ______ and breadth = ______ are respectively ______ and ______ units. </w:t>
      </w:r>
    </w:p>
    <w:p w:rsidR="004671C4" w:rsidRPr="004671C4" w:rsidRDefault="004671C4">
      <w:pPr>
        <w:rPr>
          <w:i/>
          <w:sz w:val="24"/>
          <w:szCs w:val="24"/>
        </w:rPr>
      </w:pPr>
      <w:r w:rsidRPr="004671C4">
        <w:rPr>
          <w:i/>
          <w:sz w:val="24"/>
          <w:szCs w:val="24"/>
        </w:rPr>
        <w:t xml:space="preserve">Area = wl </w:t>
      </w:r>
    </w:p>
    <w:p w:rsidR="004671C4" w:rsidRPr="004671C4" w:rsidRDefault="004671C4" w:rsidP="004671C4">
      <w:pPr>
        <w:rPr>
          <w:i/>
          <w:sz w:val="24"/>
          <w:szCs w:val="24"/>
        </w:rPr>
      </w:pPr>
      <w:r w:rsidRPr="004671C4">
        <w:rPr>
          <w:i/>
          <w:sz w:val="24"/>
          <w:szCs w:val="24"/>
        </w:rPr>
        <w:t>Perimeter = 2(l+w)</w:t>
      </w:r>
    </w:p>
    <w:p w:rsidR="004671C4" w:rsidRPr="004671C4" w:rsidRDefault="00093876">
      <w:pPr>
        <w:rPr>
          <w:b/>
          <w:i/>
          <w:u w:val="single"/>
        </w:rPr>
      </w:pPr>
      <w:r>
        <w:rPr>
          <w:b/>
          <w:i/>
          <w:u w:val="single"/>
        </w:rPr>
        <w:t>QUESTION#6</w:t>
      </w:r>
    </w:p>
    <w:p w:rsidR="004671C4" w:rsidRDefault="004671C4">
      <w:pPr>
        <w:rPr>
          <w:sz w:val="28"/>
          <w:szCs w:val="28"/>
        </w:rPr>
      </w:pPr>
      <w:r w:rsidRPr="004671C4">
        <w:rPr>
          <w:sz w:val="28"/>
          <w:szCs w:val="28"/>
        </w:rPr>
        <w:t xml:space="preserve">Write a program to print hollow diamond star pattern using escape sequences. </w:t>
      </w:r>
    </w:p>
    <w:p w:rsidR="004671C4" w:rsidRDefault="004671C4">
      <w:pPr>
        <w:rPr>
          <w:i/>
          <w:sz w:val="24"/>
          <w:szCs w:val="24"/>
        </w:rPr>
      </w:pPr>
      <w:r>
        <w:rPr>
          <w:i/>
          <w:noProof/>
          <w:sz w:val="24"/>
          <w:szCs w:val="24"/>
        </w:rPr>
        <w:lastRenderedPageBreak/>
        <w:drawing>
          <wp:inline distT="0" distB="0" distL="0" distR="0">
            <wp:extent cx="1171797" cy="1722475"/>
            <wp:effectExtent l="19050" t="0" r="930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71536" cy="1722092"/>
                    </a:xfrm>
                    <a:prstGeom prst="rect">
                      <a:avLst/>
                    </a:prstGeom>
                    <a:noFill/>
                    <a:ln w="9525">
                      <a:noFill/>
                      <a:miter lim="800000"/>
                      <a:headEnd/>
                      <a:tailEnd/>
                    </a:ln>
                  </pic:spPr>
                </pic:pic>
              </a:graphicData>
            </a:graphic>
          </wp:inline>
        </w:drawing>
      </w:r>
    </w:p>
    <w:p w:rsidR="004671C4" w:rsidRDefault="004671C4" w:rsidP="004671C4">
      <w:pPr>
        <w:rPr>
          <w:b/>
          <w:i/>
          <w:u w:val="single"/>
        </w:rPr>
      </w:pPr>
    </w:p>
    <w:p w:rsidR="004671C4" w:rsidRDefault="00093876" w:rsidP="004671C4">
      <w:pPr>
        <w:rPr>
          <w:b/>
          <w:i/>
          <w:u w:val="single"/>
        </w:rPr>
      </w:pPr>
      <w:r>
        <w:rPr>
          <w:b/>
          <w:i/>
          <w:u w:val="single"/>
        </w:rPr>
        <w:t>QUESTION#7</w:t>
      </w:r>
    </w:p>
    <w:p w:rsidR="004671C4" w:rsidRPr="004671C4" w:rsidRDefault="004671C4" w:rsidP="004671C4">
      <w:pPr>
        <w:autoSpaceDE w:val="0"/>
        <w:autoSpaceDN w:val="0"/>
        <w:adjustRightInd w:val="0"/>
        <w:spacing w:after="0" w:line="240" w:lineRule="auto"/>
        <w:rPr>
          <w:sz w:val="28"/>
          <w:szCs w:val="28"/>
        </w:rPr>
      </w:pPr>
      <w:r w:rsidRPr="004671C4">
        <w:rPr>
          <w:sz w:val="28"/>
          <w:szCs w:val="28"/>
        </w:rPr>
        <w:t>A sweater is on sale for 25% off the original price. The original price is $50. Write</w:t>
      </w:r>
    </w:p>
    <w:p w:rsidR="004671C4" w:rsidRDefault="004671C4">
      <w:pPr>
        <w:rPr>
          <w:sz w:val="28"/>
          <w:szCs w:val="28"/>
        </w:rPr>
      </w:pPr>
      <w:r w:rsidRPr="004671C4">
        <w:rPr>
          <w:sz w:val="28"/>
          <w:szCs w:val="28"/>
        </w:rPr>
        <w:t>a solution to calculate and print the sale price.</w:t>
      </w:r>
    </w:p>
    <w:p w:rsidR="004671C4" w:rsidRPr="004671C4" w:rsidRDefault="00093876">
      <w:pPr>
        <w:rPr>
          <w:b/>
          <w:i/>
          <w:u w:val="single"/>
        </w:rPr>
      </w:pPr>
      <w:r>
        <w:rPr>
          <w:b/>
          <w:i/>
          <w:u w:val="single"/>
        </w:rPr>
        <w:t>QUESTION#8</w:t>
      </w:r>
    </w:p>
    <w:p w:rsidR="004671C4" w:rsidRDefault="004671C4">
      <w:pPr>
        <w:rPr>
          <w:sz w:val="28"/>
          <w:szCs w:val="28"/>
        </w:rPr>
      </w:pPr>
      <w:r w:rsidRPr="004671C4">
        <w:rPr>
          <w:sz w:val="28"/>
          <w:szCs w:val="28"/>
        </w:rPr>
        <w:t xml:space="preserve">Write a program which takes a character as an input and display corresponding ASCII code. </w:t>
      </w:r>
    </w:p>
    <w:p w:rsidR="00DA094C" w:rsidRPr="004671C4" w:rsidRDefault="00DA094C">
      <w:pPr>
        <w:rPr>
          <w:sz w:val="28"/>
          <w:szCs w:val="28"/>
        </w:rPr>
      </w:pPr>
    </w:p>
    <w:sectPr w:rsidR="00DA094C" w:rsidRPr="004671C4"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F518D"/>
    <w:multiLevelType w:val="hybridMultilevel"/>
    <w:tmpl w:val="6264150C"/>
    <w:lvl w:ilvl="0" w:tplc="AC8E659A">
      <w:start w:val="6"/>
      <w:numFmt w:val="decimal"/>
      <w:lvlText w:val="%1"/>
      <w:lvlJc w:val="left"/>
      <w:pPr>
        <w:ind w:left="1214" w:hanging="495"/>
      </w:pPr>
      <w:rPr>
        <w:lang w:val="en-US" w:eastAsia="en-US" w:bidi="en-US"/>
      </w:rPr>
    </w:lvl>
    <w:lvl w:ilvl="1" w:tplc="64A8FF24">
      <w:numFmt w:val="none"/>
      <w:lvlText w:val=""/>
      <w:lvlJc w:val="left"/>
      <w:pPr>
        <w:tabs>
          <w:tab w:val="num" w:pos="360"/>
        </w:tabs>
        <w:ind w:left="0" w:firstLine="0"/>
      </w:pPr>
    </w:lvl>
    <w:lvl w:ilvl="2" w:tplc="D6B451D4">
      <w:start w:val="1"/>
      <w:numFmt w:val="lowerLetter"/>
      <w:lvlText w:val="%3."/>
      <w:lvlJc w:val="left"/>
      <w:pPr>
        <w:ind w:left="1421" w:hanging="248"/>
      </w:pPr>
      <w:rPr>
        <w:rFonts w:ascii="Arial" w:eastAsia="Arial" w:hAnsi="Arial" w:cs="Arial" w:hint="default"/>
        <w:w w:val="87"/>
        <w:sz w:val="26"/>
        <w:szCs w:val="26"/>
        <w:lang w:val="en-US" w:eastAsia="en-US" w:bidi="en-US"/>
      </w:rPr>
    </w:lvl>
    <w:lvl w:ilvl="3" w:tplc="8E6E981A">
      <w:numFmt w:val="bullet"/>
      <w:lvlText w:val="•"/>
      <w:lvlJc w:val="left"/>
      <w:pPr>
        <w:ind w:left="3453" w:hanging="248"/>
      </w:pPr>
      <w:rPr>
        <w:lang w:val="en-US" w:eastAsia="en-US" w:bidi="en-US"/>
      </w:rPr>
    </w:lvl>
    <w:lvl w:ilvl="4" w:tplc="B5D65216">
      <w:numFmt w:val="bullet"/>
      <w:lvlText w:val="•"/>
      <w:lvlJc w:val="left"/>
      <w:pPr>
        <w:ind w:left="4470" w:hanging="248"/>
      </w:pPr>
      <w:rPr>
        <w:lang w:val="en-US" w:eastAsia="en-US" w:bidi="en-US"/>
      </w:rPr>
    </w:lvl>
    <w:lvl w:ilvl="5" w:tplc="832E14F8">
      <w:numFmt w:val="bullet"/>
      <w:lvlText w:val="•"/>
      <w:lvlJc w:val="left"/>
      <w:pPr>
        <w:ind w:left="5487" w:hanging="248"/>
      </w:pPr>
      <w:rPr>
        <w:lang w:val="en-US" w:eastAsia="en-US" w:bidi="en-US"/>
      </w:rPr>
    </w:lvl>
    <w:lvl w:ilvl="6" w:tplc="D53CE59A">
      <w:numFmt w:val="bullet"/>
      <w:lvlText w:val="•"/>
      <w:lvlJc w:val="left"/>
      <w:pPr>
        <w:ind w:left="6504" w:hanging="248"/>
      </w:pPr>
      <w:rPr>
        <w:lang w:val="en-US" w:eastAsia="en-US" w:bidi="en-US"/>
      </w:rPr>
    </w:lvl>
    <w:lvl w:ilvl="7" w:tplc="FF5ADA80">
      <w:numFmt w:val="bullet"/>
      <w:lvlText w:val="•"/>
      <w:lvlJc w:val="left"/>
      <w:pPr>
        <w:ind w:left="7520" w:hanging="248"/>
      </w:pPr>
      <w:rPr>
        <w:lang w:val="en-US" w:eastAsia="en-US" w:bidi="en-US"/>
      </w:rPr>
    </w:lvl>
    <w:lvl w:ilvl="8" w:tplc="14F8B872">
      <w:numFmt w:val="bullet"/>
      <w:lvlText w:val="•"/>
      <w:lvlJc w:val="left"/>
      <w:pPr>
        <w:ind w:left="8537" w:hanging="248"/>
      </w:pPr>
      <w:rPr>
        <w:lang w:val="en-US" w:eastAsia="en-US" w:bidi="en-US"/>
      </w:rPr>
    </w:lvl>
  </w:abstractNum>
  <w:abstractNum w:abstractNumId="1">
    <w:nsid w:val="5C463128"/>
    <w:multiLevelType w:val="hybridMultilevel"/>
    <w:tmpl w:val="22D24034"/>
    <w:lvl w:ilvl="0" w:tplc="612EC18A">
      <w:numFmt w:val="bullet"/>
      <w:lvlText w:val=""/>
      <w:lvlJc w:val="left"/>
      <w:pPr>
        <w:ind w:left="1241" w:hanging="269"/>
      </w:pPr>
      <w:rPr>
        <w:rFonts w:ascii="Symbol" w:eastAsia="Symbol" w:hAnsi="Symbol" w:cs="Symbol" w:hint="default"/>
        <w:w w:val="99"/>
        <w:sz w:val="20"/>
        <w:szCs w:val="20"/>
        <w:lang w:val="en-US" w:eastAsia="en-US" w:bidi="en-US"/>
      </w:rPr>
    </w:lvl>
    <w:lvl w:ilvl="1" w:tplc="3B70C6B0">
      <w:numFmt w:val="bullet"/>
      <w:lvlText w:val="•"/>
      <w:lvlJc w:val="left"/>
      <w:pPr>
        <w:ind w:left="2173" w:hanging="269"/>
      </w:pPr>
      <w:rPr>
        <w:lang w:val="en-US" w:eastAsia="en-US" w:bidi="en-US"/>
      </w:rPr>
    </w:lvl>
    <w:lvl w:ilvl="2" w:tplc="E98427B8">
      <w:numFmt w:val="bullet"/>
      <w:lvlText w:val="•"/>
      <w:lvlJc w:val="left"/>
      <w:pPr>
        <w:ind w:left="3106" w:hanging="269"/>
      </w:pPr>
      <w:rPr>
        <w:lang w:val="en-US" w:eastAsia="en-US" w:bidi="en-US"/>
      </w:rPr>
    </w:lvl>
    <w:lvl w:ilvl="3" w:tplc="31584E56">
      <w:numFmt w:val="bullet"/>
      <w:lvlText w:val="•"/>
      <w:lvlJc w:val="left"/>
      <w:pPr>
        <w:ind w:left="4039" w:hanging="269"/>
      </w:pPr>
      <w:rPr>
        <w:lang w:val="en-US" w:eastAsia="en-US" w:bidi="en-US"/>
      </w:rPr>
    </w:lvl>
    <w:lvl w:ilvl="4" w:tplc="C7BC0F44">
      <w:numFmt w:val="bullet"/>
      <w:lvlText w:val="•"/>
      <w:lvlJc w:val="left"/>
      <w:pPr>
        <w:ind w:left="4972" w:hanging="269"/>
      </w:pPr>
      <w:rPr>
        <w:lang w:val="en-US" w:eastAsia="en-US" w:bidi="en-US"/>
      </w:rPr>
    </w:lvl>
    <w:lvl w:ilvl="5" w:tplc="268AD628">
      <w:numFmt w:val="bullet"/>
      <w:lvlText w:val="•"/>
      <w:lvlJc w:val="left"/>
      <w:pPr>
        <w:ind w:left="5905" w:hanging="269"/>
      </w:pPr>
      <w:rPr>
        <w:lang w:val="en-US" w:eastAsia="en-US" w:bidi="en-US"/>
      </w:rPr>
    </w:lvl>
    <w:lvl w:ilvl="6" w:tplc="58901460">
      <w:numFmt w:val="bullet"/>
      <w:lvlText w:val="•"/>
      <w:lvlJc w:val="left"/>
      <w:pPr>
        <w:ind w:left="6838" w:hanging="269"/>
      </w:pPr>
      <w:rPr>
        <w:lang w:val="en-US" w:eastAsia="en-US" w:bidi="en-US"/>
      </w:rPr>
    </w:lvl>
    <w:lvl w:ilvl="7" w:tplc="1354D7EC">
      <w:numFmt w:val="bullet"/>
      <w:lvlText w:val="•"/>
      <w:lvlJc w:val="left"/>
      <w:pPr>
        <w:ind w:left="7771" w:hanging="269"/>
      </w:pPr>
      <w:rPr>
        <w:lang w:val="en-US" w:eastAsia="en-US" w:bidi="en-US"/>
      </w:rPr>
    </w:lvl>
    <w:lvl w:ilvl="8" w:tplc="08BA0872">
      <w:numFmt w:val="bullet"/>
      <w:lvlText w:val="•"/>
      <w:lvlJc w:val="left"/>
      <w:pPr>
        <w:ind w:left="8704" w:hanging="269"/>
      </w:pPr>
      <w:rPr>
        <w:lang w:val="en-US" w:eastAsia="en-US" w:bidi="en-US"/>
      </w:rPr>
    </w:lvl>
  </w:abstractNum>
  <w:num w:numId="1">
    <w:abstractNumId w:val="0"/>
    <w:lvlOverride w:ilvl="0">
      <w:startOverride w:val="6"/>
    </w:lvlOverride>
    <w:lvlOverride w:ilvl="1"/>
    <w:lvlOverride w:ilvl="2">
      <w:startOverride w:val="1"/>
    </w:lvlOverride>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71C4"/>
    <w:rsid w:val="00000B1E"/>
    <w:rsid w:val="00093876"/>
    <w:rsid w:val="00125AC8"/>
    <w:rsid w:val="004671C4"/>
    <w:rsid w:val="00527F38"/>
    <w:rsid w:val="0053228D"/>
    <w:rsid w:val="008B5120"/>
    <w:rsid w:val="00CB3DC2"/>
    <w:rsid w:val="00DA094C"/>
    <w:rsid w:val="00F96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120"/>
  </w:style>
  <w:style w:type="paragraph" w:styleId="Heading2">
    <w:name w:val="heading 2"/>
    <w:basedOn w:val="Normal"/>
    <w:link w:val="Heading2Char"/>
    <w:uiPriority w:val="1"/>
    <w:semiHidden/>
    <w:unhideWhenUsed/>
    <w:qFormat/>
    <w:rsid w:val="004671C4"/>
    <w:pPr>
      <w:widowControl w:val="0"/>
      <w:autoSpaceDE w:val="0"/>
      <w:autoSpaceDN w:val="0"/>
      <w:spacing w:after="0" w:line="240" w:lineRule="auto"/>
      <w:ind w:left="720"/>
      <w:outlineLvl w:val="1"/>
    </w:pPr>
    <w:rPr>
      <w:rFonts w:ascii="Trebuchet MS" w:eastAsia="Trebuchet MS" w:hAnsi="Trebuchet MS" w:cs="Trebuchet MS"/>
      <w:b/>
      <w:bCs/>
      <w:sz w:val="26"/>
      <w:szCs w:val="26"/>
      <w:u w:val="single" w:color="000000"/>
      <w:lang w:bidi="en-US"/>
    </w:rPr>
  </w:style>
  <w:style w:type="paragraph" w:styleId="Heading3">
    <w:name w:val="heading 3"/>
    <w:basedOn w:val="Normal"/>
    <w:link w:val="Heading3Char"/>
    <w:uiPriority w:val="1"/>
    <w:semiHidden/>
    <w:unhideWhenUsed/>
    <w:qFormat/>
    <w:rsid w:val="004671C4"/>
    <w:pPr>
      <w:widowControl w:val="0"/>
      <w:autoSpaceDE w:val="0"/>
      <w:autoSpaceDN w:val="0"/>
      <w:spacing w:after="0" w:line="240" w:lineRule="auto"/>
      <w:ind w:left="1241" w:hanging="360"/>
      <w:outlineLvl w:val="2"/>
    </w:pPr>
    <w:rPr>
      <w:rFonts w:ascii="Arial" w:eastAsia="Arial" w:hAnsi="Arial" w:cs="Arial"/>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4671C4"/>
    <w:rPr>
      <w:rFonts w:ascii="Trebuchet MS" w:eastAsia="Trebuchet MS" w:hAnsi="Trebuchet MS" w:cs="Trebuchet MS"/>
      <w:b/>
      <w:bCs/>
      <w:sz w:val="26"/>
      <w:szCs w:val="26"/>
      <w:u w:val="single" w:color="000000"/>
      <w:lang w:bidi="en-US"/>
    </w:rPr>
  </w:style>
  <w:style w:type="character" w:customStyle="1" w:styleId="Heading3Char">
    <w:name w:val="Heading 3 Char"/>
    <w:basedOn w:val="DefaultParagraphFont"/>
    <w:link w:val="Heading3"/>
    <w:uiPriority w:val="1"/>
    <w:semiHidden/>
    <w:rsid w:val="004671C4"/>
    <w:rPr>
      <w:rFonts w:ascii="Arial" w:eastAsia="Arial" w:hAnsi="Arial" w:cs="Arial"/>
      <w:sz w:val="26"/>
      <w:szCs w:val="26"/>
      <w:lang w:bidi="en-US"/>
    </w:rPr>
  </w:style>
  <w:style w:type="paragraph" w:styleId="BodyText">
    <w:name w:val="Body Text"/>
    <w:basedOn w:val="Normal"/>
    <w:link w:val="BodyTextChar"/>
    <w:uiPriority w:val="1"/>
    <w:semiHidden/>
    <w:unhideWhenUsed/>
    <w:qFormat/>
    <w:rsid w:val="004671C4"/>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semiHidden/>
    <w:rsid w:val="004671C4"/>
    <w:rPr>
      <w:rFonts w:ascii="Arial" w:eastAsia="Arial" w:hAnsi="Arial" w:cs="Arial"/>
      <w:sz w:val="24"/>
      <w:szCs w:val="24"/>
      <w:lang w:bidi="en-US"/>
    </w:rPr>
  </w:style>
  <w:style w:type="paragraph" w:styleId="BalloonText">
    <w:name w:val="Balloon Text"/>
    <w:basedOn w:val="Normal"/>
    <w:link w:val="BalloonTextChar"/>
    <w:uiPriority w:val="99"/>
    <w:semiHidden/>
    <w:unhideWhenUsed/>
    <w:rsid w:val="00467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C4"/>
    <w:rPr>
      <w:rFonts w:ascii="Tahoma" w:hAnsi="Tahoma" w:cs="Tahoma"/>
      <w:sz w:val="16"/>
      <w:szCs w:val="16"/>
    </w:rPr>
  </w:style>
  <w:style w:type="paragraph" w:customStyle="1" w:styleId="Default">
    <w:name w:val="Default"/>
    <w:rsid w:val="00DA094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DA094C"/>
    <w:pPr>
      <w:widowControl w:val="0"/>
      <w:autoSpaceDE w:val="0"/>
      <w:autoSpaceDN w:val="0"/>
      <w:spacing w:after="0" w:line="240" w:lineRule="auto"/>
      <w:ind w:left="2232" w:hanging="360"/>
    </w:pPr>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3</cp:revision>
  <dcterms:created xsi:type="dcterms:W3CDTF">2018-09-11T04:55:00Z</dcterms:created>
  <dcterms:modified xsi:type="dcterms:W3CDTF">2018-09-11T05:32:00Z</dcterms:modified>
</cp:coreProperties>
</file>